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9F8" w:rsidRPr="001B69F8" w:rsidRDefault="001B69F8" w:rsidP="001B69F8">
      <w:pPr>
        <w:widowControl/>
        <w:pBdr>
          <w:bottom w:val="single" w:sz="6" w:space="15" w:color="DDDDDD"/>
        </w:pBdr>
        <w:shd w:val="clear" w:color="auto" w:fill="FFFFFF"/>
        <w:wordWrap/>
        <w:autoSpaceDE/>
        <w:autoSpaceDN/>
        <w:spacing w:before="150" w:after="225" w:line="240" w:lineRule="auto"/>
        <w:ind w:left="1340" w:hanging="540"/>
        <w:jc w:val="left"/>
        <w:outlineLvl w:val="3"/>
        <w:rPr>
          <w:rFonts w:ascii="Helvetica" w:eastAsia="굴림" w:hAnsi="Helvetica" w:cs="Helvetica"/>
          <w:color w:val="333333"/>
          <w:kern w:val="0"/>
          <w:sz w:val="27"/>
          <w:szCs w:val="27"/>
        </w:rPr>
      </w:pPr>
      <w:r w:rsidRPr="001B69F8">
        <w:rPr>
          <w:rFonts w:ascii="Helvetica" w:eastAsia="굴림" w:hAnsi="Helvetica" w:cs="Helvetica"/>
          <w:color w:val="333333"/>
          <w:kern w:val="0"/>
          <w:sz w:val="27"/>
          <w:szCs w:val="27"/>
        </w:rPr>
        <w:t xml:space="preserve">LINE </w:t>
      </w:r>
      <w:r w:rsidRPr="001B69F8">
        <w:rPr>
          <w:rFonts w:ascii="Helvetica" w:eastAsia="굴림" w:hAnsi="Helvetica" w:cs="Helvetica"/>
          <w:color w:val="333333"/>
          <w:kern w:val="0"/>
          <w:sz w:val="27"/>
          <w:szCs w:val="27"/>
        </w:rPr>
        <w:t>아르바이트</w:t>
      </w:r>
      <w:r w:rsidRPr="001B69F8">
        <w:rPr>
          <w:rFonts w:ascii="Helvetica" w:eastAsia="굴림" w:hAnsi="Helvetica" w:cs="Helvetica"/>
          <w:color w:val="333333"/>
          <w:kern w:val="0"/>
          <w:sz w:val="27"/>
          <w:szCs w:val="27"/>
        </w:rPr>
        <w:t>!</w:t>
      </w:r>
    </w:p>
    <w:p w:rsidR="001B69F8" w:rsidRPr="001B69F8" w:rsidRDefault="001B69F8" w:rsidP="001B69F8">
      <w:pPr>
        <w:widowControl/>
        <w:shd w:val="clear" w:color="auto" w:fill="FCF8E3"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8A6D3B"/>
          <w:kern w:val="0"/>
          <w:szCs w:val="20"/>
        </w:rPr>
      </w:pPr>
      <w:r w:rsidRPr="001B69F8">
        <w:rPr>
          <w:rFonts w:ascii="Helvetica" w:eastAsia="굴림" w:hAnsi="Helvetica" w:cs="Helvetica"/>
          <w:color w:val="8A6D3B"/>
          <w:kern w:val="0"/>
          <w:szCs w:val="20"/>
        </w:rPr>
        <w:t>  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>문제의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proofErr w:type="spellStart"/>
      <w:r w:rsidRPr="001B69F8">
        <w:rPr>
          <w:rFonts w:ascii="Helvetica" w:eastAsia="굴림" w:hAnsi="Helvetica" w:cs="Helvetica"/>
          <w:color w:val="8A6D3B"/>
          <w:kern w:val="0"/>
          <w:szCs w:val="20"/>
        </w:rPr>
        <w:t>입력값은</w:t>
      </w:r>
      <w:proofErr w:type="spellEnd"/>
      <w:r w:rsidRPr="001B69F8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>각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>언어의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>표준입력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 xml:space="preserve">(stdin) 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>함수를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 xml:space="preserve">, </w:t>
      </w:r>
      <w:proofErr w:type="spellStart"/>
      <w:r w:rsidRPr="001B69F8">
        <w:rPr>
          <w:rFonts w:ascii="Helvetica" w:eastAsia="굴림" w:hAnsi="Helvetica" w:cs="Helvetica"/>
          <w:color w:val="8A6D3B"/>
          <w:kern w:val="0"/>
          <w:szCs w:val="20"/>
        </w:rPr>
        <w:t>출력값은</w:t>
      </w:r>
      <w:proofErr w:type="spellEnd"/>
      <w:r w:rsidRPr="001B69F8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>표준출력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>(</w:t>
      </w:r>
      <w:proofErr w:type="spellStart"/>
      <w:r w:rsidRPr="001B69F8">
        <w:rPr>
          <w:rFonts w:ascii="Helvetica" w:eastAsia="굴림" w:hAnsi="Helvetica" w:cs="Helvetica"/>
          <w:color w:val="8A6D3B"/>
          <w:kern w:val="0"/>
          <w:szCs w:val="20"/>
        </w:rPr>
        <w:t>stdout</w:t>
      </w:r>
      <w:proofErr w:type="spellEnd"/>
      <w:r w:rsidRPr="001B69F8">
        <w:rPr>
          <w:rFonts w:ascii="Helvetica" w:eastAsia="굴림" w:hAnsi="Helvetica" w:cs="Helvetica"/>
          <w:color w:val="8A6D3B"/>
          <w:kern w:val="0"/>
          <w:szCs w:val="20"/>
        </w:rPr>
        <w:t xml:space="preserve">) 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>함수를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>사용해주세요</w:t>
      </w:r>
      <w:r w:rsidRPr="001B69F8">
        <w:rPr>
          <w:rFonts w:ascii="Helvetica" w:eastAsia="굴림" w:hAnsi="Helvetica" w:cs="Helvetica"/>
          <w:color w:val="8A6D3B"/>
          <w:kern w:val="0"/>
          <w:szCs w:val="20"/>
        </w:rPr>
        <w:t>.</w:t>
      </w:r>
    </w:p>
    <w:p w:rsidR="001B69F8" w:rsidRPr="001B69F8" w:rsidRDefault="001B69F8" w:rsidP="001B69F8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작성한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proofErr w:type="spellStart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시간복잡도</w:t>
      </w:r>
      <w:proofErr w:type="spellEnd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(Time Complexity)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proofErr w:type="spellStart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공간복잡도</w:t>
      </w:r>
      <w:proofErr w:type="spellEnd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(Space Complexity)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를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Big-O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표기법을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이용해서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,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상에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주석으로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기입해주세요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proofErr w:type="spellStart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채점시</w:t>
      </w:r>
      <w:proofErr w:type="spellEnd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참고합니다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단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,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코드를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작성한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경우만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기입하면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됩니다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주석만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있고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구현된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없는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답안은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채점하지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않습니다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.)</w:t>
      </w:r>
    </w:p>
    <w:p w:rsidR="001B69F8" w:rsidRPr="001B69F8" w:rsidRDefault="001B69F8" w:rsidP="001B69F8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LINE 2018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신입공채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합격자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브라운은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입사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전에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해외여행을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가기로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계획을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세웠다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브라운에게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가장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필요한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것은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해외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여행비이며</w:t>
      </w:r>
      <w:proofErr w:type="spellEnd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이를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모으기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위하여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아르바이트를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하기로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결심했다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브라운이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LINE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아르바이트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앱에서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제공하는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각종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아르바이트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정보를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활용하여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돈을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가장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많이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벌수</w:t>
      </w:r>
      <w:proofErr w:type="spellEnd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있도록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해주는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스케쥴을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생성하는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프로그램을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작성하시오</w:t>
      </w:r>
      <w:proofErr w:type="spellEnd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B69F8" w:rsidRPr="001B69F8" w:rsidRDefault="001B69F8" w:rsidP="001B69F8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브라운의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아르바이트는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0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일부터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시작한다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B69F8" w:rsidRPr="001B69F8" w:rsidRDefault="001B69F8" w:rsidP="001B69F8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338" w:lineRule="atLeast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입력형식</w:t>
      </w:r>
    </w:p>
    <w:p w:rsidR="001B69F8" w:rsidRPr="001B69F8" w:rsidRDefault="001B69F8" w:rsidP="001B69F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표준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입력을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통하여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입력받는다</w:t>
      </w:r>
      <w:proofErr w:type="spellEnd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B69F8" w:rsidRPr="001B69F8" w:rsidRDefault="001B69F8" w:rsidP="001B69F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첫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번째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줄에는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가능한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아르바이트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갯수를</w:t>
      </w:r>
      <w:proofErr w:type="spellEnd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입력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받는다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가능한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아르바이트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갯수는</w:t>
      </w:r>
      <w:proofErr w:type="spellEnd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500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이다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 (3 &lt;= N &lt;= 500)</w:t>
      </w:r>
    </w:p>
    <w:p w:rsidR="001B69F8" w:rsidRPr="001B69F8" w:rsidRDefault="001B69F8" w:rsidP="001B69F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두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번째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줄부터는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각각의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아르바이트의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시작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날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(M),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기간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(D),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보수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(I)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공백을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기준으로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입력된다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B69F8" w:rsidRPr="001B69F8" w:rsidRDefault="001B69F8" w:rsidP="001B69F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브라운이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아르바이트를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수행할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있는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기간은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200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일이다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 (0 &lt;= M &lt;= 200)</w:t>
      </w:r>
    </w:p>
    <w:p w:rsidR="001B69F8" w:rsidRPr="001B69F8" w:rsidRDefault="001B69F8" w:rsidP="001B69F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각각의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아르바이트는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시작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날을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기준으로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오름차순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정렬되어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있다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B69F8" w:rsidRPr="001B69F8" w:rsidRDefault="001B69F8" w:rsidP="001B69F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시작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날은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M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기준으로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한다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B69F8" w:rsidRPr="001B69F8" w:rsidRDefault="001B69F8" w:rsidP="001B69F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각각의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아르바이트를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수행할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있는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최대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기간은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100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이다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 (0 &lt;= D &lt;= 100)</w:t>
      </w:r>
    </w:p>
    <w:p w:rsidR="001B69F8" w:rsidRPr="001B69F8" w:rsidRDefault="001B69F8" w:rsidP="001B69F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받을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있는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최대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보수는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100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이다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 (0 &lt;= I &lt;= 100)</w:t>
      </w:r>
    </w:p>
    <w:p w:rsidR="001B69F8" w:rsidRPr="001B69F8" w:rsidRDefault="001B69F8" w:rsidP="001B69F8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338" w:lineRule="atLeast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출력형식</w:t>
      </w:r>
    </w:p>
    <w:p w:rsidR="001B69F8" w:rsidRPr="001B69F8" w:rsidRDefault="001B69F8" w:rsidP="001B69F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표준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출력을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통하여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받을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있는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최대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금액을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출력한다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B69F8" w:rsidRPr="001B69F8" w:rsidRDefault="001B69F8" w:rsidP="001B69F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두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번째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줄부터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가장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돈을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많이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벌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있는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아르바이트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스케쥴을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수행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시작일과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기간으로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공백을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기준으로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하여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각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줄에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출력한다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B69F8" w:rsidRPr="001B69F8" w:rsidRDefault="001B69F8" w:rsidP="001B69F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lastRenderedPageBreak/>
        <w:t>돈을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가장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많이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벌수</w:t>
      </w:r>
      <w:proofErr w:type="spellEnd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있는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스케쥴이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여러개</w:t>
      </w:r>
      <w:proofErr w:type="spellEnd"/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나올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없다고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가정한다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즉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최대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금액을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받을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수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있는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스케쥴은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단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1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개만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존재한다</w:t>
      </w:r>
      <w:r w:rsidRPr="001B69F8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1B69F8" w:rsidRPr="001B69F8" w:rsidRDefault="001B69F8" w:rsidP="001B69F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br/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입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/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출력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예시</w:t>
      </w:r>
    </w:p>
    <w:p w:rsidR="001B69F8" w:rsidRPr="001B69F8" w:rsidRDefault="001B69F8" w:rsidP="001B69F8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B69F8">
        <w:rPr>
          <w:rFonts w:ascii="Cambria Math" w:eastAsia="굴림" w:hAnsi="Cambria Math" w:cs="Cambria Math"/>
          <w:color w:val="333333"/>
          <w:kern w:val="0"/>
          <w:sz w:val="23"/>
          <w:szCs w:val="23"/>
        </w:rPr>
        <w:t>⋇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 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입출력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형식을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잘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지켜주세요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.</w:t>
      </w:r>
    </w:p>
    <w:p w:rsidR="001B69F8" w:rsidRPr="001B69F8" w:rsidRDefault="001B69F8" w:rsidP="001B69F8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</w:pPr>
      <w:r w:rsidRPr="001B69F8">
        <w:rPr>
          <w:rFonts w:ascii="Cambria" w:eastAsia="굴림" w:hAnsi="Cambria" w:cs="Cambria"/>
          <w:color w:val="5F9EA0"/>
          <w:kern w:val="0"/>
          <w:sz w:val="23"/>
          <w:szCs w:val="23"/>
        </w:rPr>
        <w:t>␣</w:t>
      </w:r>
    </w:p>
    <w:p w:rsidR="001B69F8" w:rsidRPr="001B69F8" w:rsidRDefault="001B69F8" w:rsidP="001B69F8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: 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공백</w:t>
      </w:r>
    </w:p>
    <w:p w:rsidR="001B69F8" w:rsidRPr="001B69F8" w:rsidRDefault="001B69F8" w:rsidP="001B69F8">
      <w:pPr>
        <w:widowControl/>
        <w:shd w:val="clear" w:color="auto" w:fill="1E1E1E"/>
        <w:wordWrap/>
        <w:autoSpaceDE/>
        <w:autoSpaceDN/>
        <w:spacing w:after="0" w:line="248" w:lineRule="atLeast"/>
        <w:jc w:val="left"/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</w:pPr>
      <w:r w:rsidRPr="001B69F8"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  <w:t>↵</w:t>
      </w:r>
    </w:p>
    <w:p w:rsidR="001B69F8" w:rsidRPr="001B69F8" w:rsidRDefault="001B69F8" w:rsidP="001B69F8">
      <w:pPr>
        <w:widowControl/>
        <w:shd w:val="clear" w:color="auto" w:fill="FFFFFF"/>
        <w:wordWrap/>
        <w:autoSpaceDE/>
        <w:autoSpaceDN/>
        <w:spacing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: </w:t>
      </w:r>
      <w:proofErr w:type="spellStart"/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줄바꿈</w:t>
      </w:r>
      <w:proofErr w:type="spellEnd"/>
    </w:p>
    <w:p w:rsidR="001B69F8" w:rsidRPr="001B69F8" w:rsidRDefault="001B69F8" w:rsidP="001B69F8">
      <w:pPr>
        <w:widowControl/>
        <w:shd w:val="clear" w:color="auto" w:fill="FFFFFF"/>
        <w:wordWrap/>
        <w:autoSpaceDE/>
        <w:autoSpaceDN/>
        <w:spacing w:after="75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보기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입력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1</w:t>
      </w:r>
    </w:p>
    <w:p w:rsidR="001B69F8" w:rsidRPr="001B69F8" w:rsidRDefault="001B69F8" w:rsidP="001B69F8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</w:pPr>
      <w:bookmarkStart w:id="0" w:name="_GoBack"/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5↵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0 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5↵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3 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20↵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6 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6 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3↵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8 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5 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35↵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10 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12↵</w:t>
      </w:r>
    </w:p>
    <w:bookmarkEnd w:id="0"/>
    <w:p w:rsidR="001B69F8" w:rsidRPr="001B69F8" w:rsidRDefault="001B69F8" w:rsidP="001B69F8">
      <w:pPr>
        <w:widowControl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kern w:val="0"/>
          <w:sz w:val="23"/>
          <w:szCs w:val="23"/>
        </w:rPr>
      </w:pPr>
      <w:r w:rsidRPr="001B69F8">
        <w:rPr>
          <w:rFonts w:ascii="SourceCodePro-Semibold" w:eastAsia="굴림" w:hAnsi="SourceCodePro-Semibold" w:cs="Helvetica"/>
          <w:kern w:val="0"/>
          <w:sz w:val="23"/>
          <w:szCs w:val="23"/>
        </w:rPr>
        <w:t>5</w:t>
      </w:r>
      <w:r w:rsidRPr="001B69F8">
        <w:rPr>
          <w:rFonts w:ascii="SourceCodePro-Semibold" w:eastAsia="굴림" w:hAnsi="SourceCodePro-Semibold" w:cs="Helvetica"/>
          <w:kern w:val="0"/>
          <w:sz w:val="23"/>
          <w:szCs w:val="23"/>
        </w:rPr>
        <w:br/>
        <w:t>0 4 5</w:t>
      </w:r>
      <w:r w:rsidRPr="001B69F8">
        <w:rPr>
          <w:rFonts w:ascii="SourceCodePro-Semibold" w:eastAsia="굴림" w:hAnsi="SourceCodePro-Semibold" w:cs="Helvetica"/>
          <w:kern w:val="0"/>
          <w:sz w:val="23"/>
          <w:szCs w:val="23"/>
        </w:rPr>
        <w:br/>
        <w:t>3 4 20</w:t>
      </w:r>
      <w:r w:rsidRPr="001B69F8">
        <w:rPr>
          <w:rFonts w:ascii="SourceCodePro-Semibold" w:eastAsia="굴림" w:hAnsi="SourceCodePro-Semibold" w:cs="Helvetica"/>
          <w:kern w:val="0"/>
          <w:sz w:val="23"/>
          <w:szCs w:val="23"/>
        </w:rPr>
        <w:br/>
        <w:t>6 6 3</w:t>
      </w:r>
      <w:r w:rsidRPr="001B69F8">
        <w:rPr>
          <w:rFonts w:ascii="SourceCodePro-Semibold" w:eastAsia="굴림" w:hAnsi="SourceCodePro-Semibold" w:cs="Helvetica"/>
          <w:kern w:val="0"/>
          <w:sz w:val="23"/>
          <w:szCs w:val="23"/>
        </w:rPr>
        <w:br/>
        <w:t>8 5 35</w:t>
      </w:r>
      <w:r w:rsidRPr="001B69F8">
        <w:rPr>
          <w:rFonts w:ascii="SourceCodePro-Semibold" w:eastAsia="굴림" w:hAnsi="SourceCodePro-Semibold" w:cs="Helvetica"/>
          <w:kern w:val="0"/>
          <w:sz w:val="23"/>
          <w:szCs w:val="23"/>
        </w:rPr>
        <w:br/>
        <w:t>10 4 12</w:t>
      </w:r>
    </w:p>
    <w:p w:rsidR="001B69F8" w:rsidRPr="001B69F8" w:rsidRDefault="001B69F8" w:rsidP="001B69F8">
      <w:pPr>
        <w:widowControl/>
        <w:shd w:val="clear" w:color="auto" w:fill="FFFFFF"/>
        <w:wordWrap/>
        <w:autoSpaceDE/>
        <w:autoSpaceDN/>
        <w:spacing w:after="75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>출력</w:t>
      </w:r>
      <w:r w:rsidRPr="001B69F8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1</w:t>
      </w:r>
    </w:p>
    <w:p w:rsidR="001B69F8" w:rsidRPr="001B69F8" w:rsidRDefault="001B69F8" w:rsidP="001B69F8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</w:pP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55↵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3 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4↵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8 </w:t>
      </w:r>
      <w:r w:rsidRPr="001B69F8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1B69F8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5↵</w:t>
      </w:r>
    </w:p>
    <w:p w:rsidR="001B69F8" w:rsidRPr="001B69F8" w:rsidRDefault="001B69F8" w:rsidP="001B69F8">
      <w:pPr>
        <w:widowControl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kern w:val="0"/>
          <w:sz w:val="23"/>
          <w:szCs w:val="23"/>
        </w:rPr>
      </w:pPr>
      <w:r w:rsidRPr="001B69F8">
        <w:rPr>
          <w:rFonts w:ascii="SourceCodePro-Semibold" w:eastAsia="굴림" w:hAnsi="SourceCodePro-Semibold" w:cs="Helvetica"/>
          <w:kern w:val="0"/>
          <w:sz w:val="23"/>
          <w:szCs w:val="23"/>
        </w:rPr>
        <w:t>55</w:t>
      </w:r>
      <w:r w:rsidRPr="001B69F8">
        <w:rPr>
          <w:rFonts w:ascii="SourceCodePro-Semibold" w:eastAsia="굴림" w:hAnsi="SourceCodePro-Semibold" w:cs="Helvetica"/>
          <w:kern w:val="0"/>
          <w:sz w:val="23"/>
          <w:szCs w:val="23"/>
        </w:rPr>
        <w:br/>
        <w:t>3 4</w:t>
      </w:r>
      <w:r w:rsidRPr="001B69F8">
        <w:rPr>
          <w:rFonts w:ascii="SourceCodePro-Semibold" w:eastAsia="굴림" w:hAnsi="SourceCodePro-Semibold" w:cs="Helvetica"/>
          <w:kern w:val="0"/>
          <w:sz w:val="23"/>
          <w:szCs w:val="23"/>
        </w:rPr>
        <w:br/>
        <w:t>8 5</w:t>
      </w:r>
    </w:p>
    <w:p w:rsidR="00A14CF9" w:rsidRDefault="00A14CF9"/>
    <w:sectPr w:rsidR="00A14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ourceCodePro-Semi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76FC"/>
    <w:multiLevelType w:val="multilevel"/>
    <w:tmpl w:val="D23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E2C3B"/>
    <w:multiLevelType w:val="multilevel"/>
    <w:tmpl w:val="24CA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F8"/>
    <w:rsid w:val="001B69F8"/>
    <w:rsid w:val="002529ED"/>
    <w:rsid w:val="00A1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A86FB-EEEC-4BA8-8F27-88BDE534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B69F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B69F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B69F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1B69F8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B69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divonx">
    <w:name w:val="divonx"/>
    <w:basedOn w:val="a0"/>
    <w:rsid w:val="001B69F8"/>
  </w:style>
  <w:style w:type="character" w:customStyle="1" w:styleId="crarr">
    <w:name w:val="crarr"/>
    <w:basedOn w:val="a0"/>
    <w:rsid w:val="001B69F8"/>
  </w:style>
  <w:style w:type="character" w:customStyle="1" w:styleId="spc-sp">
    <w:name w:val="spc-sp"/>
    <w:basedOn w:val="a0"/>
    <w:rsid w:val="001B69F8"/>
  </w:style>
  <w:style w:type="character" w:customStyle="1" w:styleId="spc-dmy">
    <w:name w:val="spc-dmy"/>
    <w:basedOn w:val="a0"/>
    <w:rsid w:val="001B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370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55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622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2514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71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5689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490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  <w:divsChild>
                <w:div w:id="36486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문수 박</dc:creator>
  <cp:keywords/>
  <dc:description/>
  <cp:lastModifiedBy>문수 박</cp:lastModifiedBy>
  <cp:revision>1</cp:revision>
  <dcterms:created xsi:type="dcterms:W3CDTF">2018-03-31T02:58:00Z</dcterms:created>
  <dcterms:modified xsi:type="dcterms:W3CDTF">2018-03-31T02:58:00Z</dcterms:modified>
</cp:coreProperties>
</file>