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464"/>
          <w:sz w:val="52"/>
          <w:szCs w:val="52"/>
        </w:rPr>
        <w:t xml:space="preserve">TECHNICAL REPORT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Database Migration &amp; System Upgrade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SISTEM PRESTIJ — AI-Powered Scholarship Matching System</w:t>
      </w:r>
    </w:p>
    <w:p>
      <w:pPr>
        <w:pBdr>
          <w:bottom w:val="single" w:color="1565C0" w:sz="6" w:space="1"/>
        </w:pBdr>
        <w:spacing w:after="200" w:before="200"/>
      </w:pPr>
    </w:p>
    <w:p>
      <w:pPr>
        <w:spacing w:after="80" w:before="80"/>
      </w:pP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 PRESTIJ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School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SBP Integrasi Ibnu Khaldun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Ibnu Khaldun (5IK)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6 — Database &amp; 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18 (localhost:5432)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464"/>
          <w:sz w:val="30"/>
          <w:szCs w:val="30"/>
        </w:rPr>
        <w:t xml:space="preserve">1. Overview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report documents three major upgrades implemented in Phase 6 of SISTEM PRESTIJ. The primary objective was to migrate the system from Excel-based data storage to a proper relational database (PostgreSQL), improve system code quality by removing deprecated dependencies, and organise the project folder structure for maintainability.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These upgrades were carried out based on recommendations from the project mentor and directly improve the system's scalability, data integrity, and professionalism.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464"/>
          <w:sz w:val="30"/>
          <w:szCs w:val="30"/>
        </w:rPr>
        <w:t xml:space="preserve">2. Upgrade 1 — PostgreSQL Database Setup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2.1 Background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Previously, SISTEM PRESTIJ stored all student and scholarship data in Microsoft Excel (.xlsx) files. While functional for a prototype, this approach has several limitations: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referential integrity — data across files could become inconsistent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concurrent access — only one process can read/write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query capability — data must be fully loaded into memory before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Difficult to update — adding new records requires opening Excel manually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2.2 PostgreSQL Installation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127.0.0.1 (localhost)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5432 (default)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sekolah_5ik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GUI Tool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pgAdmin 4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2.3 Database Schema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Six tables were created in the sekolah_5ik database, each corresponding to one Excel data source. The schema follows a star-like structure with the pelajar table as the central entity.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 (Excel)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pelajar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Peperiksaan_SPM_v4.xlsx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keputusan_spm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→ pelajar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Peperiksaan_SPM_v4.xlsx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pajsk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→ pelajar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DATA_PAJSK_5IK_v3.xlsx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pendapatan_penjaga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→ pelajar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Income_Penjaga_v2.xlsx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→ pelajar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IMK_IbnuKhaldun_v3.xlsx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biasiswa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id_biasiswa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Dataset_Biasiswa_v5.xlsx</w:t>
            </w:r>
          </w:p>
        </w:tc>
      </w:tr>
    </w:tbl>
    <w:p>
      <w:pP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Total records migrated: 50 students across 5 student tables, and 10 scholarships in the biasiswa table.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464"/>
          <w:sz w:val="30"/>
          <w:szCs w:val="30"/>
        </w:rPr>
        <w:t xml:space="preserve">3. Upgrade 2 — System Code Migration to PostgreSQL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3.1 New Packages Installed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xlsx (Excel reader)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dotenv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.env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env parsing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openpyxl (Excel reader)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.env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3.2 Changes to server.js (Agent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Removed: XLSX library import and all Excel file reading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Removed: Manual output.json profile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Added: PostgreSQL connection pool using pg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Added: loadStudentsFromDB() function — queries pelajar, keputusan_spm, pajsk, pendapatan_penjaga, and imk tables via LEFT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Added: PostgreSQL credentials loaded from .env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Result: Student login, profiles, and data now served directly from PostgreSQL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3.3 Changes to agent2.py (Agent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Removed: openpyxl import and Excel file reading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Removed: INPUT constant pointing to output.json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Added: psycopg2 PostgreSQL connection with get_db() helper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Added: load_scholarships() — queries biasiswa table directly from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Added: load_students() — queries all 5 student tables via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Updated: run(), run_single(), and run_interest() functions to use load_students() instead of reading output.json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Result: Agent 2 now reads all data from PostgreSQL, no Excel or JSON file dependency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3.4 .env Configuration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PostgreSQL connection credentials are stored securely in the .env file at the project root. This file is never sent to the frontend or included in any API response.</w:t>
      </w:r>
    </w:p>
    <w:p>
      <w:pPr>
        <w:spacing w:after="80" w:before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PG_HOST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PG_PORT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PG_DATABASE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sekolah_5ik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PG_USER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PG_PASSWORD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[secured]</w:t>
            </w:r>
          </w:p>
        </w:tc>
      </w:tr>
    </w:tbl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464"/>
          <w:sz w:val="30"/>
          <w:szCs w:val="30"/>
        </w:rPr>
        <w:t xml:space="preserve">4. Upgrade 3 — Project Folder Cleanup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4.1 Problem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root folder had accumulated over 60 files from various development phases — draft articles, old technical reports, build scripts, and documentation files. This made it difficult to identify active system files and created confusion during development.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4.2 Solution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new folder named _Archive was created in the project root. All files not directly used by the running system were moved into this folder. The underscore prefix ensures _Archive appears at the top of the directory listing for easy identification.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Files moved to _Archive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File types archived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.docx, .js (build scripts), .md, .pdf, .txt, .png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Files retained in root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files (.env, logo.png, TechStack_Infographic.png, ProgressReport.docx)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Active folders retained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Agent1, Agent2, Agent3, Data, _Archive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4.3 Current Project Structure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Agent1/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server — port 3333, student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Agent2/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Groq LLM scholarship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Agent3/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ReportLab PDF report 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 backups + SQLite file (not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_Archive/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 archived files from previous phases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keys and DB credentials (secured)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logo used in dashboard and PDF</w:t>
            </w:r>
          </w:p>
        </w:tc>
      </w:tr>
    </w:tbl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464"/>
          <w:sz w:val="30"/>
          <w:szCs w:val="30"/>
        </w:rPr>
        <w:t xml:space="preserve">5. Upgrade Status Summary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18 Installation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Installed, pgAdmin configured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sekolah_5ik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6 tables, 50 students, 10 scholarships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migrated from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All 5 Excel files migrated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server.js updated to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XLSX removed, pg library active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agent2.py updated to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openpyxl removed, psycopg2 active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credentials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PG_HOST, PORT, DB, USER, PASSWORD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tested end-to-end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/students API returns 50 records from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folder cleanup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58 files archived, root folder clean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Recommendation text (Agent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Next upgrade 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"Match Me" button (Student UI)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Next upgrade phase</w:t>
            </w:r>
          </w:p>
        </w:tc>
      </w:tr>
    </w:tbl>
    <w:p>
      <w:pPr>
        <w:pBdr>
          <w:bottom w:val="single" w:color="1565C0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464"/>
          <w:sz w:val="30"/>
          <w:szCs w:val="30"/>
        </w:rPr>
        <w:t xml:space="preserve">6. Conclusion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Phase 6 successfully completes the migration of SISTEM PRESTIJ from a file-based data architecture to a fully relational PostgreSQL database. The system now reads all student profiles, academic records, PAJSK scores, family income data, psychometric results, and scholarship listings directly from PostgreSQL — eliminating all Excel file dependencies in the active codebase.</w:t>
      </w:r>
    </w:p>
    <w:p>
      <w:pP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Excel files are retained in the Data/ folder as backup copies and are no longer required for system operation. The project folder has been reorganised for clarity, with 58 legacy files safely archived in the _Archive folder.</w:t>
      </w:r>
    </w:p>
    <w:p>
      <w:pP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next development phase will focus on the remaining two mentor-recommended upgrades: AI-generated recommendation text for each matched scholarship, and a student-triggered "Match Me" button in the student-facing dashboard.</w:t>
      </w: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 |  SBP Ibnu Khaldun  |  Kelas 5IK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SISTEM PRESTIJ | Technical Report — Database &amp; System 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14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565C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0369A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2026-07-14T09:24:51.170Z</dcterms:created>
  <dcterms:modified xsi:type="dcterms:W3CDTF">2026-07-14T09:24:51.172Z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