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31A2242" w14:textId="5DC5FA66" w:rsidR="00A603DB" w:rsidRDefault="00A603DB" w:rsidP="00A603DB">
      <w:pPr>
        <w:pStyle w:val="Tittel"/>
        <w:pBdr>
          <w:bottom w:val="single" w:sz="6" w:space="1" w:color="auto"/>
        </w:pBdr>
      </w:pPr>
      <w:r>
        <w:t>Teori</w:t>
      </w:r>
    </w:p>
    <w:p w14:paraId="01E793D1" w14:textId="77777777" w:rsidR="00A603DB" w:rsidRPr="00A603DB" w:rsidRDefault="00A603DB" w:rsidP="00A603DB"/>
    <w:p w14:paraId="0BA6E59B" w14:textId="70CEE935" w:rsidR="00A603DB" w:rsidRDefault="00A603DB" w:rsidP="00A603DB">
      <w:r>
        <w:t>Oppgave 1.1</w:t>
      </w:r>
    </w:p>
    <w:p w14:paraId="43B130BD" w14:textId="55FFFF01" w:rsidR="00A603DB" w:rsidRDefault="00160D66" w:rsidP="00160D66">
      <w:pPr>
        <w:pStyle w:val="Listeavsnitt"/>
        <w:numPr>
          <w:ilvl w:val="0"/>
          <w:numId w:val="2"/>
        </w:numPr>
      </w:pPr>
      <w:r>
        <w:t>Å refaktorere betyr at man omstrukturerer koden sin for å gjøre den mer ryddig. Målet er å gjøre koden mindre teknisk vanskelig å lese</w:t>
      </w:r>
      <w:r w:rsidR="007612F0">
        <w:t xml:space="preserve"> slik at man skal fortest mulig forstå koden. </w:t>
      </w:r>
      <w:r w:rsidR="007B54FC">
        <w:t xml:space="preserve">Dette betyr at man endrer på metoder, variabelere og objekter. Hvor de er plassert og </w:t>
      </w:r>
      <w:r w:rsidR="00171F98">
        <w:t>kanksje dublikater</w:t>
      </w:r>
      <w:r w:rsidR="00A40C07">
        <w:t>? Vel og merke så påvirker ikke dette outputten. Den er den samme. Men koden er endret.</w:t>
      </w:r>
      <w:r w:rsidR="00507A05">
        <w:t xml:space="preserve"> Mange små refaktoreringer gjør koden bedre</w:t>
      </w:r>
    </w:p>
    <w:p w14:paraId="58E6ABD1" w14:textId="76F6EC96" w:rsidR="00507A05" w:rsidRDefault="00525B09" w:rsidP="00160D66">
      <w:pPr>
        <w:pStyle w:val="Listeavsnitt"/>
        <w:numPr>
          <w:ilvl w:val="0"/>
          <w:numId w:val="2"/>
        </w:numPr>
      </w:pPr>
      <w:r>
        <w:t xml:space="preserve">Static blir brukt for metoder og attributter. </w:t>
      </w:r>
      <w:r w:rsidR="00650EF1">
        <w:t>Ved å erklære de static kan vi hente de uten å lage et obje</w:t>
      </w:r>
      <w:r w:rsidR="00DB3DED">
        <w:t xml:space="preserve">kt av klassen. </w:t>
      </w:r>
      <w:r w:rsidR="00AF43E7">
        <w:t>Veldig greit hvis man ønsker å aktivere f.eks. en metode for å printe ut noe tekst uten å måtte lage et objekt.</w:t>
      </w:r>
    </w:p>
    <w:p w14:paraId="79DF217D" w14:textId="0072E658" w:rsidR="00AF43E7" w:rsidRDefault="009F6849" w:rsidP="00160D66">
      <w:pPr>
        <w:pStyle w:val="Listeavsnitt"/>
        <w:numPr>
          <w:ilvl w:val="0"/>
          <w:numId w:val="2"/>
        </w:numPr>
      </w:pPr>
      <w:r>
        <w:t>Final betyr at metoden/</w:t>
      </w:r>
      <w:r w:rsidR="00785205">
        <w:t>variabelen osv ikke kan bli endret videre på etter at den har blitt ini</w:t>
      </w:r>
      <w:r w:rsidR="001361D1">
        <w:t xml:space="preserve">sialisert. </w:t>
      </w:r>
      <w:r w:rsidR="00C02E26">
        <w:t xml:space="preserve">Om man erklærer en final variabel </w:t>
      </w:r>
      <w:r w:rsidR="00EE2C48">
        <w:t xml:space="preserve">uten å inisialisere den så kan den forsatt bli endret. Final variabeler skriver med STORE bokstaver. </w:t>
      </w:r>
    </w:p>
    <w:p w14:paraId="52FB62C2" w14:textId="581D6596" w:rsidR="00752CB3" w:rsidRDefault="00F77670" w:rsidP="00160D66">
      <w:pPr>
        <w:pStyle w:val="Listeavsnitt"/>
        <w:numPr>
          <w:ilvl w:val="0"/>
          <w:numId w:val="2"/>
        </w:numPr>
      </w:pPr>
      <w:r>
        <w:t xml:space="preserve">En abstrakt </w:t>
      </w:r>
      <w:r w:rsidR="00F1690C">
        <w:t xml:space="preserve">klasse kan ikke bli brukt til å lage objekter. Men den </w:t>
      </w:r>
      <w:r w:rsidR="00BD3752">
        <w:t xml:space="preserve">kan være en superklasse og gi sine metoder bort. Den kan bli brukt som en slags </w:t>
      </w:r>
      <w:r w:rsidR="00C919DF">
        <w:t xml:space="preserve">klasse for oversikt. Abstrakte metorer kan </w:t>
      </w:r>
      <w:r w:rsidR="00195FE4">
        <w:t xml:space="preserve">ikke ha noe innhold og lager derfor heller ingen </w:t>
      </w:r>
      <w:r w:rsidR="00593376">
        <w:t xml:space="preserve">objekter. Kan derimot overrides av sub-klasse. </w:t>
      </w:r>
    </w:p>
    <w:p w14:paraId="7ACF0840" w14:textId="11B9BDFA" w:rsidR="00234D97" w:rsidRDefault="00234D97" w:rsidP="00160D66">
      <w:pPr>
        <w:pStyle w:val="Listeavsnitt"/>
        <w:numPr>
          <w:ilvl w:val="0"/>
          <w:numId w:val="2"/>
        </w:numPr>
      </w:pPr>
      <w:r>
        <w:t>Interface blir brukt litt likt som en abstrakt klasse.</w:t>
      </w:r>
      <w:r w:rsidR="00F00F23">
        <w:t xml:space="preserve"> Man kan deklarere </w:t>
      </w:r>
      <w:r w:rsidR="00373DCE">
        <w:t>metoder og variabeler. Når man implemeterer et</w:t>
      </w:r>
      <w:r w:rsidR="0027559F">
        <w:t xml:space="preserve"> interface så må man </w:t>
      </w:r>
      <w:r w:rsidR="00391922">
        <w:t xml:space="preserve">deklarere </w:t>
      </w:r>
      <w:r w:rsidR="00A82F49">
        <w:t xml:space="preserve">innhold til alle metodene. Om man ikke gjør det så må man gjøre klassen man implementerer inn til </w:t>
      </w:r>
      <w:r w:rsidR="004B519A">
        <w:t xml:space="preserve">abstrakt. </w:t>
      </w:r>
    </w:p>
    <w:p w14:paraId="4ADBD779" w14:textId="77777777" w:rsidR="00160D66" w:rsidRDefault="00160D66" w:rsidP="0053394A"/>
    <w:p w14:paraId="163D92DB" w14:textId="60A622FB" w:rsidR="00A603DB" w:rsidRDefault="00A603DB" w:rsidP="0053394A">
      <w:r>
        <w:t>Oppgave 1.2</w:t>
      </w:r>
    </w:p>
    <w:p w14:paraId="58F61C73" w14:textId="6CA0F26D" w:rsidR="005226F5" w:rsidRDefault="005226F5" w:rsidP="0053394A">
      <w:r>
        <w:t>Har gått sammen med Kay Sindre Oshaug Lyngedal</w:t>
      </w:r>
    </w:p>
    <w:p w14:paraId="74AE5685" w14:textId="77777777" w:rsidR="006B7D31" w:rsidRDefault="0053394A" w:rsidP="0053394A">
      <w:r>
        <w:t>Kay har gjort mye av det samme som meg, men fortsatt en del annerledes. Get surfaceGravity er bedre løst enn min. Hvor jeg legger inn verdiene  manuelt så trenger han kun å legge i f.eks. «Mars» og så få ut gravitasjonen. Minuset med hans mettode er at han må  lage to, i hvert fall slik han gjorde det. En for Planet og en for Star. Min versjon trenger derimot kun èn metode.</w:t>
      </w:r>
    </w:p>
    <w:p w14:paraId="5F3A17FD" w14:textId="77777777" w:rsidR="0053394A" w:rsidRDefault="0053394A" w:rsidP="0053394A">
      <w:r>
        <w:t xml:space="preserve">Hvor jeg har gjort litt feil i min getSmallestPlanets hvor jeg har ikke laget det i en metode og regner masse istedenfor radius. Så har kay laget dett i en metode. Og gjør det ellers relativt likt som meg. </w:t>
      </w:r>
    </w:p>
    <w:p w14:paraId="52B71F7F" w14:textId="77777777" w:rsidR="005D12E7" w:rsidRDefault="005D12E7" w:rsidP="0053394A">
      <w:r>
        <w:t xml:space="preserve">Kay har også laget en static final variabel for MSUN. Dettet gjør koden hans i starInMsun litt mer tydelig. Men har skrevett variabelen i main og laget den public, som han ikke er helt fornøyd meg. Jeg derimot har bare skrevet inn tallet for msun istedenfor å lage en variabel ut av det. Kay måttte forresten sette den static ellers ville det komme en feilmelding. </w:t>
      </w:r>
    </w:p>
    <w:p w14:paraId="56403C21" w14:textId="77777777" w:rsidR="005226F5" w:rsidRDefault="005226F5" w:rsidP="0053394A">
      <w:r>
        <w:rPr>
          <w:noProof/>
        </w:rPr>
        <w:drawing>
          <wp:inline distT="0" distB="0" distL="0" distR="0" wp14:anchorId="7D01F760" wp14:editId="4F7C1349">
            <wp:extent cx="3657775" cy="1114425"/>
            <wp:effectExtent l="0" t="0" r="0" b="0"/>
            <wp:docPr id="1"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44113" cy="1140730"/>
                    </a:xfrm>
                    <a:prstGeom prst="rect">
                      <a:avLst/>
                    </a:prstGeom>
                    <a:noFill/>
                    <a:ln>
                      <a:noFill/>
                    </a:ln>
                  </pic:spPr>
                </pic:pic>
              </a:graphicData>
            </a:graphic>
          </wp:inline>
        </w:drawing>
      </w:r>
    </w:p>
    <w:p w14:paraId="794F9487" w14:textId="0B3E33D8" w:rsidR="005226F5" w:rsidRDefault="005226F5" w:rsidP="0053394A">
      <w:pPr>
        <w:rPr>
          <w:noProof/>
        </w:rPr>
      </w:pPr>
      <w:r>
        <w:rPr>
          <w:noProof/>
        </w:rPr>
        <w:lastRenderedPageBreak/>
        <w:drawing>
          <wp:inline distT="0" distB="0" distL="0" distR="0" wp14:anchorId="65FCC9A2" wp14:editId="2DD03E32">
            <wp:extent cx="3619500" cy="3264971"/>
            <wp:effectExtent l="0" t="0" r="0" b="0"/>
            <wp:docPr id="3" name="Bild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638504" cy="3282113"/>
                    </a:xfrm>
                    <a:prstGeom prst="rect">
                      <a:avLst/>
                    </a:prstGeom>
                    <a:noFill/>
                    <a:ln>
                      <a:noFill/>
                    </a:ln>
                  </pic:spPr>
                </pic:pic>
              </a:graphicData>
            </a:graphic>
          </wp:inline>
        </w:drawing>
      </w:r>
      <w:r>
        <w:t>’</w:t>
      </w:r>
      <w:r w:rsidRPr="005226F5">
        <w:t xml:space="preserve"> </w:t>
      </w:r>
      <w:r>
        <w:rPr>
          <w:noProof/>
        </w:rPr>
        <w:drawing>
          <wp:inline distT="0" distB="0" distL="0" distR="0" wp14:anchorId="28EEBEAF" wp14:editId="6A161417">
            <wp:extent cx="2647950" cy="885825"/>
            <wp:effectExtent l="0" t="0" r="0" b="9525"/>
            <wp:docPr id="4" name="Bild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47950" cy="885825"/>
                    </a:xfrm>
                    <a:prstGeom prst="rect">
                      <a:avLst/>
                    </a:prstGeom>
                    <a:noFill/>
                    <a:ln>
                      <a:noFill/>
                    </a:ln>
                  </pic:spPr>
                </pic:pic>
              </a:graphicData>
            </a:graphic>
          </wp:inline>
        </w:drawing>
      </w:r>
      <w:bookmarkStart w:id="0" w:name="_GoBack"/>
      <w:bookmarkEnd w:id="0"/>
    </w:p>
    <w:p w14:paraId="6C579DF6" w14:textId="76A74551" w:rsidR="00A26DD3" w:rsidRDefault="00B30973" w:rsidP="00A26DD3">
      <w:pPr>
        <w:rPr>
          <w:noProof/>
        </w:rPr>
      </w:pPr>
      <w:r>
        <w:rPr>
          <w:noProof/>
        </w:rPr>
        <w:lastRenderedPageBreak/>
        <w:drawing>
          <wp:inline distT="0" distB="0" distL="0" distR="0" wp14:anchorId="0A1B1CE1" wp14:editId="20C4FD93">
            <wp:extent cx="5760720" cy="7941945"/>
            <wp:effectExtent l="0" t="0" r="0" b="1905"/>
            <wp:docPr id="2" name="Bild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60720" cy="7941945"/>
                    </a:xfrm>
                    <a:prstGeom prst="rect">
                      <a:avLst/>
                    </a:prstGeom>
                  </pic:spPr>
                </pic:pic>
              </a:graphicData>
            </a:graphic>
          </wp:inline>
        </w:drawing>
      </w:r>
    </w:p>
    <w:p w14:paraId="458203A2" w14:textId="27D225DC" w:rsidR="00A26DD3" w:rsidRDefault="00A26DD3" w:rsidP="00A26DD3">
      <w:pPr>
        <w:ind w:firstLine="708"/>
      </w:pPr>
    </w:p>
    <w:p w14:paraId="0BA72175" w14:textId="6801F18D" w:rsidR="00A26DD3" w:rsidRPr="00A26DD3" w:rsidRDefault="00A26DD3" w:rsidP="00B30973"/>
    <w:sectPr w:rsidR="00A26DD3" w:rsidRPr="00A26DD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D7C5A50"/>
    <w:multiLevelType w:val="hybridMultilevel"/>
    <w:tmpl w:val="78282FB2"/>
    <w:lvl w:ilvl="0" w:tplc="278A573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E9A1D14"/>
    <w:multiLevelType w:val="hybridMultilevel"/>
    <w:tmpl w:val="2BA482CC"/>
    <w:lvl w:ilvl="0" w:tplc="A84041DE">
      <w:numFmt w:val="bullet"/>
      <w:lvlText w:val="-"/>
      <w:lvlJc w:val="left"/>
      <w:pPr>
        <w:ind w:left="720" w:hanging="360"/>
      </w:pPr>
      <w:rPr>
        <w:rFonts w:ascii="Calibri" w:eastAsiaTheme="minorHAnsi" w:hAnsi="Calibri" w:cs="Calibri"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394A"/>
    <w:rsid w:val="001361D1"/>
    <w:rsid w:val="00160D66"/>
    <w:rsid w:val="00171F98"/>
    <w:rsid w:val="00195FE4"/>
    <w:rsid w:val="00234D97"/>
    <w:rsid w:val="0027559F"/>
    <w:rsid w:val="00373DCE"/>
    <w:rsid w:val="00391922"/>
    <w:rsid w:val="004249D9"/>
    <w:rsid w:val="004B519A"/>
    <w:rsid w:val="00507A05"/>
    <w:rsid w:val="005226F5"/>
    <w:rsid w:val="00525B09"/>
    <w:rsid w:val="0053394A"/>
    <w:rsid w:val="00593376"/>
    <w:rsid w:val="005D12E7"/>
    <w:rsid w:val="00650EF1"/>
    <w:rsid w:val="006B7D31"/>
    <w:rsid w:val="00752CB3"/>
    <w:rsid w:val="007612F0"/>
    <w:rsid w:val="00785205"/>
    <w:rsid w:val="007B54FC"/>
    <w:rsid w:val="009F6849"/>
    <w:rsid w:val="00A26DD3"/>
    <w:rsid w:val="00A40C07"/>
    <w:rsid w:val="00A603DB"/>
    <w:rsid w:val="00A82F49"/>
    <w:rsid w:val="00AF43E7"/>
    <w:rsid w:val="00B30973"/>
    <w:rsid w:val="00BD3752"/>
    <w:rsid w:val="00C02E26"/>
    <w:rsid w:val="00C919DF"/>
    <w:rsid w:val="00DB3DED"/>
    <w:rsid w:val="00EE2C48"/>
    <w:rsid w:val="00F00F23"/>
    <w:rsid w:val="00F1690C"/>
    <w:rsid w:val="00F77670"/>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A096F2"/>
  <w15:chartTrackingRefBased/>
  <w15:docId w15:val="{6F6C0DA0-DEE9-47BA-95A6-63338EF345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nb-NO"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paragraph" w:styleId="Tittel">
    <w:name w:val="Title"/>
    <w:basedOn w:val="Normal"/>
    <w:next w:val="Normal"/>
    <w:link w:val="TittelTegn"/>
    <w:uiPriority w:val="10"/>
    <w:qFormat/>
    <w:rsid w:val="0053394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telTegn">
    <w:name w:val="Tittel Tegn"/>
    <w:basedOn w:val="Standardskriftforavsnitt"/>
    <w:link w:val="Tittel"/>
    <w:uiPriority w:val="10"/>
    <w:rsid w:val="0053394A"/>
    <w:rPr>
      <w:rFonts w:asciiTheme="majorHAnsi" w:eastAsiaTheme="majorEastAsia" w:hAnsiTheme="majorHAnsi" w:cstheme="majorBidi"/>
      <w:spacing w:val="-10"/>
      <w:kern w:val="28"/>
      <w:sz w:val="56"/>
      <w:szCs w:val="56"/>
    </w:rPr>
  </w:style>
  <w:style w:type="paragraph" w:styleId="Listeavsnitt">
    <w:name w:val="List Paragraph"/>
    <w:basedOn w:val="Normal"/>
    <w:uiPriority w:val="34"/>
    <w:qFormat/>
    <w:rsid w:val="00A603D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kument" ma:contentTypeID="0x01010044CF37245D41224792737AA340440B05" ma:contentTypeVersion="12" ma:contentTypeDescription="Opprett et nytt dokument." ma:contentTypeScope="" ma:versionID="670515d9bcf8ec6ace84420087db8c03">
  <xsd:schema xmlns:xsd="http://www.w3.org/2001/XMLSchema" xmlns:xs="http://www.w3.org/2001/XMLSchema" xmlns:p="http://schemas.microsoft.com/office/2006/metadata/properties" xmlns:ns3="574415da-b876-4733-b587-ac50867c1266" xmlns:ns4="f62cd15e-fe55-4167-9b05-f37f1a220082" targetNamespace="http://schemas.microsoft.com/office/2006/metadata/properties" ma:root="true" ma:fieldsID="f4a7fa26adf8795f8a3778a3472c9056" ns3:_="" ns4:_="">
    <xsd:import namespace="574415da-b876-4733-b587-ac50867c1266"/>
    <xsd:import namespace="f62cd15e-fe55-4167-9b05-f37f1a220082"/>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GenerationTime" minOccurs="0"/>
                <xsd:element ref="ns3:MediaServiceEventHashCode" minOccurs="0"/>
                <xsd:element ref="ns3:MediaServiceOCR" minOccurs="0"/>
                <xsd:element ref="ns3:MediaServiceDateTaken"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74415da-b876-4733-b587-ac50867c126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DateTaken" ma:index="17" nillable="true" ma:displayName="MediaServiceDateTaken" ma:hidden="true" ma:internalName="MediaServiceDateTake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62cd15e-fe55-4167-9b05-f37f1a220082" elementFormDefault="qualified">
    <xsd:import namespace="http://schemas.microsoft.com/office/2006/documentManagement/types"/>
    <xsd:import namespace="http://schemas.microsoft.com/office/infopath/2007/PartnerControls"/>
    <xsd:element name="SharedWithUsers" ma:index="10" nillable="true" ma:displayName="Del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lingsdetaljer" ma:internalName="SharedWithDetails" ma:readOnly="true">
      <xsd:simpleType>
        <xsd:restriction base="dms:Note">
          <xsd:maxLength value="255"/>
        </xsd:restriction>
      </xsd:simpleType>
    </xsd:element>
    <xsd:element name="SharingHintHash" ma:index="12" nillable="true" ma:displayName="Hash for deling av tips"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holdstype"/>
        <xsd:element ref="dc:title" minOccurs="0" maxOccurs="1" ma:index="4" ma:displayName="Tit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22E8774-018B-444F-A17D-A81D9C083D79}">
  <ds:schemaRefs>
    <ds:schemaRef ds:uri="http://schemas.microsoft.com/office/2006/metadata/properties"/>
    <ds:schemaRef ds:uri="f62cd15e-fe55-4167-9b05-f37f1a220082"/>
    <ds:schemaRef ds:uri="http://www.w3.org/XML/1998/namespace"/>
    <ds:schemaRef ds:uri="http://schemas.microsoft.com/office/2006/documentManagement/types"/>
    <ds:schemaRef ds:uri="http://purl.org/dc/terms/"/>
    <ds:schemaRef ds:uri="http://purl.org/dc/dcmitype/"/>
    <ds:schemaRef ds:uri="http://schemas.openxmlformats.org/package/2006/metadata/core-properties"/>
    <ds:schemaRef ds:uri="http://purl.org/dc/elements/1.1/"/>
    <ds:schemaRef ds:uri="http://schemas.microsoft.com/office/infopath/2007/PartnerControls"/>
    <ds:schemaRef ds:uri="574415da-b876-4733-b587-ac50867c1266"/>
  </ds:schemaRefs>
</ds:datastoreItem>
</file>

<file path=customXml/itemProps2.xml><?xml version="1.0" encoding="utf-8"?>
<ds:datastoreItem xmlns:ds="http://schemas.openxmlformats.org/officeDocument/2006/customXml" ds:itemID="{620D2A6A-7BDB-41D9-ADB7-AB5839239B56}">
  <ds:schemaRefs>
    <ds:schemaRef ds:uri="http://schemas.microsoft.com/sharepoint/v3/contenttype/forms"/>
  </ds:schemaRefs>
</ds:datastoreItem>
</file>

<file path=customXml/itemProps3.xml><?xml version="1.0" encoding="utf-8"?>
<ds:datastoreItem xmlns:ds="http://schemas.openxmlformats.org/officeDocument/2006/customXml" ds:itemID="{AC13FFEF-1FE2-47EF-9928-E1D39CE388A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74415da-b876-4733-b587-ac50867c1266"/>
    <ds:schemaRef ds:uri="f62cd15e-fe55-4167-9b05-f37f1a22008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122</TotalTime>
  <Pages>3</Pages>
  <Words>392</Words>
  <Characters>2082</Characters>
  <Application>Microsoft Office Word</Application>
  <DocSecurity>0</DocSecurity>
  <Lines>17</Lines>
  <Paragraphs>4</Paragraphs>
  <ScaleCrop>false</ScaleCrop>
  <HeadingPairs>
    <vt:vector size="2" baseType="variant">
      <vt:variant>
        <vt:lpstr>Tittel</vt:lpstr>
      </vt:variant>
      <vt:variant>
        <vt:i4>1</vt:i4>
      </vt:variant>
    </vt:vector>
  </HeadingPairs>
  <TitlesOfParts>
    <vt:vector size="1" baseType="lpstr">
      <vt:lpstr/>
    </vt:vector>
  </TitlesOfParts>
  <Company/>
  <LinksUpToDate>false</LinksUpToDate>
  <CharactersWithSpaces>2470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Simon Myhre</dc:creator>
  <cp:keywords/>
  <dc:description/>
  <cp:lastModifiedBy>Simon Myhre</cp:lastModifiedBy>
  <cp:revision>34</cp:revision>
  <dcterms:created xsi:type="dcterms:W3CDTF">2020-02-16T13:30:00Z</dcterms:created>
  <dcterms:modified xsi:type="dcterms:W3CDTF">2020-02-18T15:55:00Z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0x01010044CF37245D41224792737AA340440B05</vt:lpwstr>
  </property>
</Properties>
</file>