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72ADC" w14:textId="77777777" w:rsidR="007B2147" w:rsidRDefault="007B2147" w:rsidP="007B21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 DE EXERCÍCIOS – PROCEDIMENTOS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6414A9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796FF6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Atentar-se para o que o enunciado solicita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ex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se é por parâmetro que receberá o valor, se não é, se é variável local ou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global,  e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assim por diante).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8FEAC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EB8D7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65FE54" w14:textId="77777777" w:rsidR="007B2147" w:rsidRDefault="007B2147" w:rsidP="007B214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Crie um procedimento que receba por parâmetro dois valores reais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float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e execute a subtração do primeiro valor pelo segundo, em seguida exiba o resultado.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DAAE69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1E071" w14:textId="77777777" w:rsidR="007B2147" w:rsidRDefault="007B2147" w:rsidP="007B214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Faça um procedimento que recebe por parâmetro o raio de uma esfera e calcula o seu volume (v = 1.33 * PI * R³). Pesquise e use a função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pow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 para a exponenciação.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EC10EA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1ADE2" w14:textId="4B4C22F2" w:rsidR="007B2147" w:rsidRDefault="007B2147" w:rsidP="007B2147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A2BF1" wp14:editId="42E5870A">
            <wp:simplePos x="0" y="0"/>
            <wp:positionH relativeFrom="margin">
              <wp:align>center</wp:align>
            </wp:positionH>
            <wp:positionV relativeFrom="paragraph">
              <wp:posOffset>473567</wp:posOffset>
            </wp:positionV>
            <wp:extent cx="2001520" cy="122491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sz w:val="22"/>
          <w:szCs w:val="22"/>
        </w:rPr>
        <w:t>Faça um procedimento que recebe a idade de um nadador por parâmetro e exiba a categoria desse nadador de acordo com a tabela abaixo: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AAA435" w14:textId="4EAFDA07" w:rsidR="007B2147" w:rsidRDefault="007B2147" w:rsidP="007B2147">
      <w:pPr>
        <w:tabs>
          <w:tab w:val="num" w:pos="720"/>
        </w:tabs>
        <w:spacing w:after="0"/>
        <w:ind w:left="1080" w:hanging="360"/>
        <w:textAlignment w:val="baseline"/>
      </w:pPr>
    </w:p>
    <w:p w14:paraId="0DDCC850" w14:textId="77777777" w:rsidR="007B2147" w:rsidRDefault="007B2147" w:rsidP="007B2147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Criar uma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struct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“cliente” com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codigo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nome e rg. Declare uma variável global do tipo cliente. Crie um procedimento para preencher os dados do cliente e outro procedimento para exibir os dados do cliente. Crie, no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um menu para o usuário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optar por: sair, cadastrar e exibir.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FD66EC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625EFA" w14:textId="77777777" w:rsidR="007B2147" w:rsidRDefault="007B2147" w:rsidP="007B2147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Faça um procedimento para verificar se um ano é bissexto ou não. Utilize a regra: um ano bissexto é divisível por 4, mas não por 100, ou então se é divisível por 400. Exemplo: 1988 é bissexto, pois é divisível por 4 e não é por 100; 2000 é bissexto porque é divisível por 400. O ano deve ser recebido por parâmetro.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E25E3C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5ED3A" w14:textId="77777777" w:rsidR="007B2147" w:rsidRDefault="007B2147" w:rsidP="007B214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Criar um programa com um vetor de inteiros com 100 posições e global. Criar um procedimento para preencher este vetor com números aleatórios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e outro procedimento que exibirá todos os valores acima de 80.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79BF8E" w14:textId="77777777" w:rsidR="007B2147" w:rsidRDefault="007B2147" w:rsidP="007B214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E03ED5" w14:textId="32CC2A26" w:rsidR="007B2147" w:rsidRDefault="007B2147" w:rsidP="007B2147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Defina (responder no Word e compactar juntamente com os códigos para a</w:t>
      </w:r>
    </w:p>
    <w:p w14:paraId="32615413" w14:textId="7495D2FD" w:rsidR="007B2147" w:rsidRDefault="007B2147" w:rsidP="007B214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      </w:t>
      </w:r>
      <w:r>
        <w:rPr>
          <w:rStyle w:val="normaltextrun"/>
          <w:rFonts w:ascii="Calibri" w:hAnsi="Calibri" w:cs="Calibri"/>
          <w:sz w:val="22"/>
          <w:szCs w:val="22"/>
        </w:rPr>
        <w:t>entrega):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E3226F" w14:textId="77777777" w:rsidR="007B2147" w:rsidRDefault="007B2147" w:rsidP="007B214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ACEBBE" w14:textId="77777777" w:rsidR="007B2147" w:rsidRDefault="007B2147" w:rsidP="007B2147">
      <w:pPr>
        <w:pStyle w:val="paragraph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Procedimento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CB5AF" w14:textId="77777777" w:rsidR="007B2147" w:rsidRDefault="007B2147" w:rsidP="007B2147">
      <w:pPr>
        <w:pStyle w:val="paragraph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Parâmetro por valor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32D65D" w14:textId="77777777" w:rsidR="007B2147" w:rsidRDefault="007B2147" w:rsidP="007B2147">
      <w:pPr>
        <w:pStyle w:val="paragraph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Parâmetro por referência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674D1" w14:textId="77777777" w:rsidR="007B2147" w:rsidRDefault="007B2147" w:rsidP="007B2147">
      <w:pPr>
        <w:pStyle w:val="paragraph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Variável local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CC5742" w14:textId="77777777" w:rsidR="007B2147" w:rsidRDefault="007B2147" w:rsidP="007B2147">
      <w:pPr>
        <w:pStyle w:val="paragraph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Variável global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CBB3FC" w14:textId="77777777" w:rsidR="001E2702" w:rsidRPr="007B2147" w:rsidRDefault="001E2702" w:rsidP="007B2147"/>
    <w:sectPr w:rsidR="001E2702" w:rsidRPr="007B2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E6D93"/>
    <w:multiLevelType w:val="multilevel"/>
    <w:tmpl w:val="E68C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70DC4"/>
    <w:multiLevelType w:val="multilevel"/>
    <w:tmpl w:val="B7749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A34E5"/>
    <w:multiLevelType w:val="multilevel"/>
    <w:tmpl w:val="FEC0B9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D6029"/>
    <w:multiLevelType w:val="multilevel"/>
    <w:tmpl w:val="C3BA3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550EB"/>
    <w:multiLevelType w:val="multilevel"/>
    <w:tmpl w:val="29146D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949A7"/>
    <w:multiLevelType w:val="multilevel"/>
    <w:tmpl w:val="AB5C81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C1DF1"/>
    <w:multiLevelType w:val="multilevel"/>
    <w:tmpl w:val="B70E40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C6E7A"/>
    <w:multiLevelType w:val="multilevel"/>
    <w:tmpl w:val="1966A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47"/>
    <w:rsid w:val="001E2702"/>
    <w:rsid w:val="007B2147"/>
    <w:rsid w:val="008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EA"/>
  <w15:chartTrackingRefBased/>
  <w15:docId w15:val="{11128561-4887-4B9D-BF77-9558278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B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B2147"/>
  </w:style>
  <w:style w:type="character" w:customStyle="1" w:styleId="eop">
    <w:name w:val="eop"/>
    <w:basedOn w:val="Fontepargpadro"/>
    <w:rsid w:val="007B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 DORNELAS</dc:creator>
  <cp:keywords/>
  <dc:description/>
  <cp:lastModifiedBy>MYKE DORNELAS</cp:lastModifiedBy>
  <cp:revision>1</cp:revision>
  <dcterms:created xsi:type="dcterms:W3CDTF">2021-04-04T22:56:00Z</dcterms:created>
  <dcterms:modified xsi:type="dcterms:W3CDTF">2021-04-05T01:11:00Z</dcterms:modified>
</cp:coreProperties>
</file>