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1426.7034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НАЦІОНАЛЬНИЙ АВІАЦІЙНИЙ УНІВЕРСИТЕТ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37109375" w:line="240" w:lineRule="auto"/>
        <w:ind w:left="3554.63653564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ФК КПІ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40" w:lineRule="auto"/>
        <w:ind w:left="2129.77966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Кафедра прикладної математики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53759765625" w:line="240" w:lineRule="auto"/>
        <w:ind w:left="2837.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Лабораторна робота №7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3720703125" w:line="230.66043376922607" w:lineRule="auto"/>
        <w:ind w:left="2.39990234375" w:right="787.332763671875" w:firstLine="8.5765075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«Математична модель керованого кутового руху космічного апарата та її   комп'ютерна реалізація в пакеті SIMULINK»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044921875" w:line="1400.1474380493164" w:lineRule="auto"/>
        <w:ind w:left="5.719757080078125" w:right="353.35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з дисципліни «Математичне та комп'ютерне моделювання складних об'єктів»  Варіант № </w:t>
      </w: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9761962890625" w:line="240" w:lineRule="auto"/>
        <w:ind w:left="0" w:right="3478.331909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Виконав: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3759765625" w:line="240" w:lineRule="auto"/>
        <w:ind w:left="0" w:right="1628.15124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студент групи ПМ-151 М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0.1181102362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.666000366210938"/>
          <w:szCs w:val="27.666000366210938"/>
          <w:rtl w:val="0"/>
        </w:rPr>
        <w:t xml:space="preserve">Салівонов М.П.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38037109375" w:line="240" w:lineRule="auto"/>
        <w:ind w:left="0" w:right="3264.4738769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Перевірив: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професор кафедри ПМ Жук П. Ф.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right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center"/>
        <w:rPr>
          <w:rFonts w:ascii="Times New Roman" w:cs="Times New Roman" w:eastAsia="Times New Roman" w:hAnsi="Times New Roman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center"/>
        <w:rPr>
          <w:rFonts w:ascii="Calibri" w:cs="Calibri" w:eastAsia="Calibri" w:hAnsi="Calibri"/>
          <w:sz w:val="27.666000366210938"/>
          <w:szCs w:val="27.66600036621093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666000366210938"/>
          <w:szCs w:val="27.666000366210938"/>
          <w:u w:val="none"/>
          <w:shd w:fill="auto" w:val="clear"/>
          <w:vertAlign w:val="baseline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909912109375" w:firstLine="0"/>
        <w:jc w:val="center"/>
        <w:rPr>
          <w:rFonts w:ascii="Calibri" w:cs="Calibri" w:eastAsia="Calibri" w:hAnsi="Calibri"/>
          <w:sz w:val="27.666000366210938"/>
          <w:szCs w:val="27.6660003662109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2879905700684" w:lineRule="auto"/>
        <w:ind w:left="7.94708251953125" w:right="238.8330078125" w:hanging="5.5471801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Дана лабораторна робота виконувалася в версії MatLab R2022, яка дещо відрізняється від  версії, яка використовувалась автором посібника «Моделювання динамічних систем у  «MatLab».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039073944092" w:lineRule="auto"/>
        <w:ind w:left="7.705841064453125" w:right="718.73291015625" w:hanging="0.964660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Блок-схему в лабораторній роботі було розбито на 2-а блоки, тому що вона вже не має простого вигляду. На мал.1,2 представлено блок-схеми запропонованої моделі.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8955078125" w:line="200.3490114212036" w:lineRule="auto"/>
        <w:ind w:left="0" w:right="278.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31426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537109375" w:line="200.39696216583252" w:lineRule="auto"/>
        <w:ind w:left="0" w:right="278.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940425" cy="293306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404541015625" w:line="240" w:lineRule="auto"/>
        <w:ind w:left="7.46475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Загальний вид при проектуванні моделі представлено на мал.3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67416191101074" w:lineRule="auto"/>
        <w:ind w:left="0" w:right="828.262939453125" w:firstLine="7.46475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Загалом ця модель доповнює модель попередньої лабораторної роботи. Треба також відмітити, що при використовуванні елемента </w:t>
      </w:r>
      <w:r w:rsidDel="00000000" w:rsidR="00000000" w:rsidRPr="00000000">
        <w:rPr>
          <w:rFonts w:ascii="Times New Roman" w:cs="Times New Roman" w:eastAsia="Times New Roman" w:hAnsi="Times New Roman"/>
          <w:sz w:val="24.118000030517578"/>
          <w:szCs w:val="24.118000030517578"/>
          <w:rtl w:val="0"/>
        </w:rPr>
        <w:t xml:space="preserve">множення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 на скаляр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71500" cy="390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треба звертати увагу коли це є матрична операція і змінити налаштування у  властивостях елемента.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371704101562" w:line="240" w:lineRule="auto"/>
        <w:ind w:left="4635.5148315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8491554260254" w:lineRule="auto"/>
        <w:ind w:left="7.705841064453125" w:right="811.912841796875" w:hanging="1.20590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На мал.5 представлені вихідні дані в середовищі MatLab , які використовуються для  побудови графіків.Результати роботи програми представлено на мал.4,5,6 при різних  початкових умовах та параметрів керування.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02783203125" w:line="206.8423318862915" w:lineRule="auto"/>
        <w:ind w:left="0" w:right="278.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  <w:drawing>
          <wp:inline distB="19050" distT="19050" distL="19050" distR="19050">
            <wp:extent cx="5940425" cy="310261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733642578125" w:line="207.00316429138184" w:lineRule="auto"/>
        <w:ind w:left="0" w:right="498.8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800217" cy="433514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217" cy="433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736999511719" w:line="240" w:lineRule="auto"/>
        <w:ind w:left="4634.195251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281545639038" w:lineRule="auto"/>
        <w:ind w:left="0" w:right="873.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562600" cy="36765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76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537353515625" w:line="200.1995086669922" w:lineRule="auto"/>
        <w:ind w:left="0" w:right="813.80004882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  <w:drawing>
          <wp:inline distB="19050" distT="19050" distL="19050" distR="19050">
            <wp:extent cx="5600193" cy="43694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193" cy="436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Мал.6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465087890625" w:line="246.9532871246338" w:lineRule="auto"/>
        <w:ind w:left="7.705841064453125" w:right="854.53857421875" w:firstLine="62.65411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18000030517578"/>
          <w:szCs w:val="24.118000030517578"/>
          <w:u w:val="none"/>
          <w:shd w:fill="auto" w:val="clear"/>
          <w:vertAlign w:val="baseline"/>
          <w:rtl w:val="0"/>
        </w:rPr>
        <w:t xml:space="preserve">На мал.7 представлені вихідні дані в середовищі MatLab , які використовуються для  побудови графіків.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354553222656" w:line="240" w:lineRule="auto"/>
        <w:ind w:left="4628.258361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739990234375" w:lineRule="auto"/>
        <w:ind w:left="0" w:right="-2.99926757812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6118860" cy="707643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7076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Мал.7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4794616699219" w:line="229.31370735168457" w:lineRule="auto"/>
        <w:ind w:left="5.5352783203125" w:right="224.581298828125" w:firstLine="5.54718017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Текст керуючої програми, котра встановлює початкові і керуючі параметри,  запускає на виконання модель 'UprDvigKAqw'( команда «sim» ), а потім обробляє їх 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8039073944092" w:lineRule="auto"/>
        <w:ind w:left="5.5352783203125" w:right="1431.9268798828125" w:firstLine="6.02951049804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середовищі «MatLab», використовуючи масив yout, та будує різни графіки  залежностей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7622070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UprDvigKAqw1_upr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Управляющая программа для модели UprDvigKA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Лазарев Ю.Ф. 14-05-2004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7.6936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clc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параметров КА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9984664916992" w:lineRule="auto"/>
        <w:ind w:left="4.386138916015625" w:right="1384.9261474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%J=[3100 0 0;0 2200 0;0 0 2200]; % Матрица моментов инерции КА %J=[3100 0 0;0 2200 0;0 0 1200]; % Матрица моментов инерции 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J=[3100 300 -200;300 2200 100;-200 100 1200];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Матрица моментов инерции КА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m=2000;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Масса КА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86035156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Задание коэффициентов управления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kug=0.1;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обратной связи по углам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kugsk=0.3;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обратной связи по угловым скоростям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k=0;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К-нт компенсации гироскопического момента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08642578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начальных условий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4.187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XYZ0=[0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Начальное положение КА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.797088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V0=[0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скорости КА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UG0=[0 1 1];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углы КА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2.9267883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UgSk0=[0 0 0];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Начальные угловые скорости КА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Установка параметров интегрирования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13037109375" w:line="240" w:lineRule="auto"/>
        <w:ind w:left="10.741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TK=100;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Конечное время интегрирования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667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hi=0.1;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Шаг интегрирования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Запуск модели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sim(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'UprDvigKAqw'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Запись результатов интегрирования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2.26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FI=yout(:,1); TE=yout(:,2); PSI=yout(:,3);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11.3377380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omx=yout(:,4); omy=yout(:,5); omz=yout(:,6);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t=tout;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25.0425720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L=yout(:,7); M=yout(:,8); N=yout(:,9);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4.3861389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 Графическое представление результатов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subplot(2,2,1)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27127456665" w:lineRule="auto"/>
        <w:ind w:left="15.310211181640625" w:right="2921.1383056640625" w:firstLine="2.582092285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plot(-PSI,TE,-PSI(1),TE(1),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'pr'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,-PSI(end),TE(end),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'equal'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15771484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'Движение оси Хb в пространстве'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'Угол \theta (градусы)'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'Угол \psi (градусы)'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subplot(2,2,3)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35.93421459197998" w:lineRule="auto"/>
        <w:ind w:left="20.077056884765625" w:right="1821.5252685546875" w:hanging="2.184753417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plot(t,omx,t,omy,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,t,omz,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%plot(t,L,t,M,'.',t,N,'--'), grid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514648437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'Проекции угловой скорости'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%title('Моменты сил');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1040039062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'Время (с)'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'Радиан в сек.'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%ylabel('Моменты (Н м)');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35.93421459197998" w:lineRule="auto"/>
        <w:ind w:left="20.077056884765625" w:right="2925.125732421875" w:hanging="0.9930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omx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omy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omz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13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%legend(' L ',' M ',' N ',0);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subplot(2,2,4)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7545166015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plot(t,L,t,M,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,t,N,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), grid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set(gca,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2783203125" w:line="240" w:lineRule="auto"/>
        <w:ind w:left="8.557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'Моменты сил'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9.152984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'Время (с)'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8.159942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'Моменты (Н м)'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9.0840148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L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M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 N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5834960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subplot(2,2,2)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38818359375" w:line="240" w:lineRule="auto"/>
        <w:ind w:left="15.3102111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axis(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'off'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516357421875" w:line="235.73288440704346" w:lineRule="auto"/>
        <w:ind w:left="17.892303466796875" w:right="720.611572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h=text(-0.3,1.1,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'Управляемое по кватернионам угловое движение КА'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,14); h=text(0.1,0.9,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4203491210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h=text(0.2,0.9,num2str(J(1,1)),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904968261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h=text(0.4,0.9,num2str(J(1,2)),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048583984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h=text(0.6,0.9,num2str(J(1,3)),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103271484375" w:line="240" w:lineRule="auto"/>
        <w:ind w:left="4634.635314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h=text(0.8,0.9,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'J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h=text(0.1,0.8,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h=text(0.2,0.8,num2str(J(2,1)),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h=text(0.4,0.8,num2str(J(2,2)),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h=text(0.6,0.8,num2str(J(2,3)),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h=text(0.8,0.8,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h=text(0.1,0.7,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h=text(0.2,0.7,num2str(J(3,1)),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h=text(0.4,0.7,num2str(J(3,2)),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h=text(0.6,0.7,num2str(J(3,3)),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h=text(0.8,0.7,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'|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279296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h=text(-0.1,0.6,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'Начальные углы (градусы)'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35.7333278656006" w:lineRule="auto"/>
        <w:ind w:left="17.892303466796875" w:right="2154.412231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h=text(0.1,0.5,[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'\psi0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,num2str(UG0(3)*180/pi)],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h=text(0.4,0.5,[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'\theta0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,num2str(UG0(2)*180/pi)],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h=text(0.7,0.5,[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'\phi0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,num2str(UG0(1)*180/pi)],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h=text(-0.1,0.4,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'Начальные угловые скорости (рад/с)'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h=text(0.1,0.3,[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'omx0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,num2str(UgSk0(1))],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4116210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'omy0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,num2str(UgSk0(2))],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h=text(0.7,0.3,[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'omz0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,num2str(UgSk0(3))],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h=text(-0.1,0.2,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'Управление Mupr = - kug*J*Qwat - kugsk*J*om +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20.0770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k*(om*)*J*om'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883789062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h=text(0.1,0.1,[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'kug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,num2str(kug)],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6933593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h=text(0.4,0.1,[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'kugsk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,num2str(kugsk)],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10888671875" w:line="240" w:lineRule="auto"/>
        <w:ind w:left="17.8923034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h=text(0.7,0.1,[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'k =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,num2str(k)],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,12);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00830078125" w:line="235.7333278656006" w:lineRule="auto"/>
        <w:ind w:left="28.0218505859375" w:right="291.593017578125" w:hanging="10.12954711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h=text(-0.1,-0.05,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41552734375" w:line="235.53152561187744" w:lineRule="auto"/>
        <w:ind w:left="17.892303466796875" w:right="291.593017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h=text(-0.1,-0.1,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'Программа UprDvigKAqw1-upr Лазарев Ю. Ф. 14-05-2004'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 h=text(-0.1,-0.15,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09f5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'------------------------------------------------------------------ ---------------------------'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.86199951171875"/>
          <w:szCs w:val="19.86199951171875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029.0399932861328" w:top="1121.17919921875" w:left="1701.0000610351562" w:right="56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