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Київський національний університет імені Тараса Шевченка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комп’ютерних наук та кібернетики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Звіт до лабораторної роботи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Performance Measurement and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студент групи </w:t>
      </w:r>
      <w:r w:rsidDel="00000000" w:rsidR="00000000" w:rsidRPr="00000000">
        <w:rPr>
          <w:rtl w:val="0"/>
        </w:rPr>
        <w:t xml:space="preserve">ТТП-31</w:t>
      </w:r>
    </w:p>
    <w:p w:rsidR="00000000" w:rsidDel="00000000" w:rsidP="00000000" w:rsidRDefault="00000000" w:rsidRPr="00000000" w14:paraId="00000015">
      <w:pPr>
        <w:spacing w:after="2400" w:lineRule="auto"/>
        <w:jc w:val="right"/>
        <w:rPr/>
      </w:pPr>
      <w:r w:rsidDel="00000000" w:rsidR="00000000" w:rsidRPr="00000000">
        <w:rPr>
          <w:rtl w:val="0"/>
        </w:rPr>
        <w:t xml:space="preserve">Бондар Микола-Олег</w:t>
      </w:r>
    </w:p>
    <w:p w:rsidR="00000000" w:rsidDel="00000000" w:rsidP="00000000" w:rsidRDefault="00000000" w:rsidRPr="00000000" w14:paraId="0000001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line="300" w:lineRule="auto"/>
        <w:jc w:val="both"/>
        <w:rPr/>
      </w:pPr>
      <w:bookmarkStart w:colFirst="0" w:colLast="0" w:name="_kvuqbno7cmr3" w:id="0"/>
      <w:bookmarkEnd w:id="0"/>
      <w:r w:rsidDel="00000000" w:rsidR="00000000" w:rsidRPr="00000000">
        <w:rPr>
          <w:rtl w:val="0"/>
        </w:rPr>
        <w:t xml:space="preserve">1.Середовище виконання лабораторної роботи</w:t>
      </w:r>
    </w:p>
    <w:p w:rsidR="00000000" w:rsidDel="00000000" w:rsidP="00000000" w:rsidRDefault="00000000" w:rsidRPr="00000000" w14:paraId="00000019">
      <w:pPr>
        <w:spacing w:after="120" w:line="30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0115" cy="2959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line="300" w:lineRule="auto"/>
        <w:jc w:val="both"/>
        <w:rPr/>
      </w:pPr>
      <w:bookmarkStart w:colFirst="0" w:colLast="0" w:name="_toycziuemg53" w:id="1"/>
      <w:bookmarkEnd w:id="1"/>
      <w:r w:rsidDel="00000000" w:rsidR="00000000" w:rsidRPr="00000000">
        <w:rPr>
          <w:rtl w:val="0"/>
        </w:rPr>
        <w:t xml:space="preserve">2.Створення досліджуваної програми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35028" cy="4229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5028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0115" cy="8890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20" w:line="300" w:lineRule="auto"/>
        <w:jc w:val="both"/>
        <w:rPr/>
      </w:pPr>
      <w:bookmarkStart w:colFirst="0" w:colLast="0" w:name="_do7z0l2jiukr" w:id="2"/>
      <w:bookmarkEnd w:id="2"/>
      <w:r w:rsidDel="00000000" w:rsidR="00000000" w:rsidRPr="00000000">
        <w:rPr>
          <w:rtl w:val="0"/>
        </w:rPr>
        <w:t xml:space="preserve">3.Вимірювання часу та пам'яті </w:t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3100" cy="3962172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962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  <w:t xml:space="preserve">Заміри для не оптимізованої програми</w:t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80238" cy="43815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0238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  <w:t xml:space="preserve">Заміри для оптимізованої програми</w:t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rbrcme2wypjd" w:id="3"/>
      <w:bookmarkEnd w:id="3"/>
      <w:r w:rsidDel="00000000" w:rsidR="00000000" w:rsidRPr="00000000">
        <w:rPr>
          <w:rtl w:val="0"/>
        </w:rPr>
        <w:t xml:space="preserve">4.Профілювання за допомогою perf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6480000" cy="3543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80000" cy="2832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80000" cy="2247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h5j3r6ympuw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hnmjyx05zvu" w:id="5"/>
      <w:bookmarkEnd w:id="5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.FlameGraph</w:t>
      </w:r>
    </w:p>
    <w:p w:rsidR="00000000" w:rsidDel="00000000" w:rsidP="00000000" w:rsidRDefault="00000000" w:rsidRPr="00000000" w14:paraId="0000002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80000" cy="14859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  <w:t xml:space="preserve">FlameGraph для не оптимізованої програми</w:t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80000" cy="14732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  <w:t xml:space="preserve">FlameGraph для оптимізованої програми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6drov7cl5h6k" w:id="6"/>
      <w:bookmarkEnd w:id="6"/>
      <w:r w:rsidDel="00000000" w:rsidR="00000000" w:rsidRPr="00000000">
        <w:rPr>
          <w:rtl w:val="0"/>
        </w:rPr>
        <w:t xml:space="preserve">6. Енергоспоживання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У стані спокою споживання від 2.5 до 7.6 Вт, в середньому це 5.2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При виконанні програми -O0 споживання в середньому було 25.5 Вт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Тоді сама програма споживала (25.5 - 5.2) = 20.3 Вт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При виконанні програми -O2 споживання в середньому було 10.8 Вт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Тоді сама програма споживала (10.8 - 5.2) = 5.6 Вт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98wdocm4t3ad" w:id="7"/>
      <w:bookmarkEnd w:id="7"/>
      <w:r w:rsidDel="00000000" w:rsidR="00000000" w:rsidRPr="00000000">
        <w:rPr>
          <w:rtl w:val="0"/>
        </w:rPr>
        <w:t xml:space="preserve">Результати у Додатку 1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dln0rxstvmn3" w:id="8"/>
      <w:bookmarkEnd w:id="8"/>
      <w:r w:rsidDel="00000000" w:rsidR="00000000" w:rsidRPr="00000000">
        <w:rPr>
          <w:rtl w:val="0"/>
        </w:rPr>
        <w:t xml:space="preserve">7.Порівняння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2"/>
        <w:gridCol w:w="3402"/>
        <w:gridCol w:w="3402"/>
        <w:tblGridChange w:id="0">
          <w:tblGrid>
            <w:gridCol w:w="3402"/>
            <w:gridCol w:w="3402"/>
            <w:gridCol w:w="34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Показник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-O0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-O2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Час виконання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0.42</w:t>
            </w:r>
          </w:p>
        </w:tc>
      </w:tr>
      <w:tr>
        <w:trPr>
          <w:cantSplit w:val="0"/>
          <w:trHeight w:val="51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Максимальна пам'ять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29568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29568</w:t>
            </w:r>
          </w:p>
        </w:tc>
      </w:tr>
      <w:tr>
        <w:trPr>
          <w:cantSplit w:val="0"/>
          <w:trHeight w:val="51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CPU task-clock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99.94%</w:t>
            </w:r>
          </w:p>
        </w:tc>
      </w:tr>
      <w:tr>
        <w:trPr>
          <w:cantSplit w:val="0"/>
          <w:trHeight w:val="51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Кількість перемикань контексту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1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Енергоспоживання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5.6</w:t>
            </w:r>
          </w:p>
        </w:tc>
      </w:tr>
    </w:tbl>
    <w:p w:rsidR="00000000" w:rsidDel="00000000" w:rsidP="00000000" w:rsidRDefault="00000000" w:rsidRPr="00000000" w14:paraId="0000004C">
      <w:pPr>
        <w:rPr/>
        <w:sectPr>
          <w:pgSz w:h="16838" w:w="11906" w:orient="portrait"/>
          <w:pgMar w:bottom="850.3937007874016" w:top="850.3937007874016" w:left="850.3937007874016" w:right="850.3937007874016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Додаток 1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12495140" cy="2884907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95140" cy="2884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1734800" cy="3008373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34800" cy="3008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850.3937007874016" w:top="850.3937007874016" w:left="850.3937007874016" w:right="850.3937007874016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8"/>
      <w:szCs w:val="2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11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17" Type="http://schemas.openxmlformats.org/officeDocument/2006/relationships/image" Target="media/image7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