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95146" w14:textId="77777777" w:rsidR="00E53154" w:rsidRPr="00E53154" w:rsidRDefault="00E53154" w:rsidP="00E53154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  <w14:ligatures w14:val="none"/>
        </w:rPr>
      </w:pPr>
      <w:proofErr w:type="spellStart"/>
      <w:r w:rsidRPr="00E531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  <w14:ligatures w14:val="none"/>
        </w:rPr>
        <w:t>Публічний</w:t>
      </w:r>
      <w:proofErr w:type="spellEnd"/>
      <w:r w:rsidRPr="00E531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  <w14:ligatures w14:val="none"/>
        </w:rPr>
        <w:t>договір</w:t>
      </w:r>
      <w:proofErr w:type="spellEnd"/>
      <w:r w:rsidRPr="00E531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  <w14:ligatures w14:val="none"/>
        </w:rPr>
        <w:t xml:space="preserve"> (оферта)</w:t>
      </w:r>
    </w:p>
    <w:p w14:paraId="157F97EA" w14:textId="77777777" w:rsidR="00E53154" w:rsidRPr="00E53154" w:rsidRDefault="00E53154" w:rsidP="00E531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</w:pPr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1.1.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Дані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Умови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є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публічним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договором та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публічною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офертою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відповідно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до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ст.ст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. 633, 641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Цивільного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кодексу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України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, вони є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однаковими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для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всіх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замовників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послуг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.</w:t>
      </w:r>
    </w:p>
    <w:p w14:paraId="5AF3A94C" w14:textId="77777777" w:rsidR="00E53154" w:rsidRPr="00E53154" w:rsidRDefault="00E53154" w:rsidP="00E531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</w:pPr>
      <w:r w:rsidRPr="00E53154">
        <w:rPr>
          <w:rFonts w:ascii="Times New Roman" w:eastAsia="Times New Roman" w:hAnsi="Times New Roman" w:cs="Times New Roman"/>
          <w:sz w:val="24"/>
          <w:szCs w:val="24"/>
          <w14:ligatures w14:val="none"/>
        </w:rPr>
        <w:t> </w:t>
      </w:r>
    </w:p>
    <w:p w14:paraId="50B2B8C7" w14:textId="77777777" w:rsidR="00E53154" w:rsidRPr="00E53154" w:rsidRDefault="00E53154" w:rsidP="00E531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</w:pPr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1.2.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Конкретні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дії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Замовника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із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замовлення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інформаційно-диспетчерської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послуги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у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сфері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перевезення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вантажів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є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повним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та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безумовним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акцептуванням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цієї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публічної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оферти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у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відповідності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до ч.2 ст.642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Цивільного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кодексу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України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,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що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прирівнюється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до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укладення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договору на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умовах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,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викладених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нижче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по тексту.</w:t>
      </w:r>
    </w:p>
    <w:p w14:paraId="736780E8" w14:textId="77777777" w:rsidR="00E53154" w:rsidRPr="00E53154" w:rsidRDefault="00E53154" w:rsidP="00E531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</w:pPr>
      <w:r w:rsidRPr="00E53154">
        <w:rPr>
          <w:rFonts w:ascii="Times New Roman" w:eastAsia="Times New Roman" w:hAnsi="Times New Roman" w:cs="Times New Roman"/>
          <w:sz w:val="24"/>
          <w:szCs w:val="24"/>
          <w14:ligatures w14:val="none"/>
        </w:rPr>
        <w:t> </w:t>
      </w:r>
    </w:p>
    <w:p w14:paraId="64C94395" w14:textId="77777777" w:rsidR="00E53154" w:rsidRPr="00E53154" w:rsidRDefault="00E53154" w:rsidP="00E531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</w:pPr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1.3. </w:t>
      </w:r>
      <w:proofErr w:type="gram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У порядку</w:t>
      </w:r>
      <w:proofErr w:type="gram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та на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умовах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,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які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визначені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цим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Договором,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Виконавець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зобов’язується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надавати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інформаційно-диспетчерські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послуги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в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сфері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перевезення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вантажів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, а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Замовник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зобов’язується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приймати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такі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послуги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й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оплачувати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їх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у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розмірі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,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визначеному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у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додатках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до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даної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публічної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оферти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.</w:t>
      </w:r>
    </w:p>
    <w:p w14:paraId="18329C59" w14:textId="77777777" w:rsidR="00E53154" w:rsidRPr="00E53154" w:rsidRDefault="00E53154" w:rsidP="00E531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</w:pPr>
      <w:r w:rsidRPr="00E53154">
        <w:rPr>
          <w:rFonts w:ascii="Times New Roman" w:eastAsia="Times New Roman" w:hAnsi="Times New Roman" w:cs="Times New Roman"/>
          <w:sz w:val="24"/>
          <w:szCs w:val="24"/>
          <w14:ligatures w14:val="none"/>
        </w:rPr>
        <w:t> </w:t>
      </w:r>
    </w:p>
    <w:p w14:paraId="68A4C76A" w14:textId="77777777" w:rsidR="00E53154" w:rsidRPr="00E53154" w:rsidRDefault="00E53154" w:rsidP="00E531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</w:pPr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1.4.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Замовник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та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Виконавець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зобов’язується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виконувати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обов’язки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,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покладені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на них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даною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публічною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офертою,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згідно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з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вимогами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чинного на момент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виникнення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правовідносин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законодавства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України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, та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всіляко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сприяти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іншій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Стороні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у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виконанні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її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зобов’язань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.</w:t>
      </w:r>
    </w:p>
    <w:p w14:paraId="1483197C" w14:textId="77777777" w:rsidR="00E53154" w:rsidRPr="00E53154" w:rsidRDefault="00E53154" w:rsidP="00E531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</w:pPr>
      <w:r w:rsidRPr="00E53154">
        <w:rPr>
          <w:rFonts w:ascii="Times New Roman" w:eastAsia="Times New Roman" w:hAnsi="Times New Roman" w:cs="Times New Roman"/>
          <w:sz w:val="24"/>
          <w:szCs w:val="24"/>
          <w14:ligatures w14:val="none"/>
        </w:rPr>
        <w:t> </w:t>
      </w:r>
    </w:p>
    <w:p w14:paraId="047553B6" w14:textId="77777777" w:rsidR="00E53154" w:rsidRPr="00E53154" w:rsidRDefault="00E53154" w:rsidP="00E531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</w:pPr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1.5.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Інформаційно-диспетчерські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послуги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в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сфері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перевезення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вантажів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полягають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у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наступному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:</w:t>
      </w:r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br/>
        <w:t xml:space="preserve">–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цілодобові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інформаційно-диспетчерські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послуги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з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питань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перевезення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вантажів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;</w:t>
      </w:r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br/>
        <w:t xml:space="preserve">–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оброблення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вхідних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телефонних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дзвінків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;</w:t>
      </w:r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br/>
        <w:t xml:space="preserve">–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інформування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клієнтів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про статус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замовлення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.</w:t>
      </w:r>
    </w:p>
    <w:p w14:paraId="2419204C" w14:textId="77777777" w:rsidR="00E53154" w:rsidRPr="00E53154" w:rsidRDefault="00E53154" w:rsidP="00E531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</w:pPr>
      <w:r w:rsidRPr="00E53154">
        <w:rPr>
          <w:rFonts w:ascii="Times New Roman" w:eastAsia="Times New Roman" w:hAnsi="Times New Roman" w:cs="Times New Roman"/>
          <w:sz w:val="24"/>
          <w:szCs w:val="24"/>
          <w14:ligatures w14:val="none"/>
        </w:rPr>
        <w:t> </w:t>
      </w:r>
    </w:p>
    <w:p w14:paraId="72F8B968" w14:textId="77777777" w:rsidR="00E53154" w:rsidRPr="00E53154" w:rsidRDefault="00E53154" w:rsidP="00E531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</w:pPr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1.6.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Замовник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зобов’язаний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:</w:t>
      </w:r>
    </w:p>
    <w:p w14:paraId="4AEDB4A8" w14:textId="77777777" w:rsidR="00E53154" w:rsidRPr="00E53154" w:rsidRDefault="00E53154" w:rsidP="00E531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</w:pPr>
      <w:r w:rsidRPr="00E53154">
        <w:rPr>
          <w:rFonts w:ascii="Times New Roman" w:eastAsia="Times New Roman" w:hAnsi="Times New Roman" w:cs="Times New Roman"/>
          <w:sz w:val="24"/>
          <w:szCs w:val="24"/>
          <w14:ligatures w14:val="none"/>
        </w:rPr>
        <w:t> </w:t>
      </w:r>
    </w:p>
    <w:p w14:paraId="1C385DD6" w14:textId="77777777" w:rsidR="00E53154" w:rsidRPr="00E53154" w:rsidRDefault="00E53154" w:rsidP="00E531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</w:pPr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1.6.1.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своєчасно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надавати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Виконавцю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інформацію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,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необхідну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для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надання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послуг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: дату, час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поїздки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,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власну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контактну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інформацію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або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контактну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інформацію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представника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Замовника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,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точну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адресу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звідки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буде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здійснюватись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послуга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, маршрут за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яким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буде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здійснюватись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послуга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,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кількість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,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розміри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та вагу багажу;</w:t>
      </w:r>
    </w:p>
    <w:p w14:paraId="39749530" w14:textId="77777777" w:rsidR="00E53154" w:rsidRPr="00E53154" w:rsidRDefault="00E53154" w:rsidP="00E531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</w:pPr>
      <w:r w:rsidRPr="00E53154">
        <w:rPr>
          <w:rFonts w:ascii="Times New Roman" w:eastAsia="Times New Roman" w:hAnsi="Times New Roman" w:cs="Times New Roman"/>
          <w:sz w:val="24"/>
          <w:szCs w:val="24"/>
          <w14:ligatures w14:val="none"/>
        </w:rPr>
        <w:t> </w:t>
      </w:r>
    </w:p>
    <w:p w14:paraId="488C1FFD" w14:textId="77777777" w:rsidR="00E53154" w:rsidRPr="00E53154" w:rsidRDefault="00E53154" w:rsidP="00E531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</w:pPr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1.6.2.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своєчасно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та в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повному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обсязі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оплатити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надані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Виконавцем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послуги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у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розмірі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, </w:t>
      </w:r>
      <w:proofErr w:type="gram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 порядку</w:t>
      </w:r>
      <w:proofErr w:type="gram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та у строки,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визначені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в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додатках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до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даної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публічної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оферти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;</w:t>
      </w:r>
    </w:p>
    <w:p w14:paraId="42B406AD" w14:textId="77777777" w:rsidR="00E53154" w:rsidRPr="00E53154" w:rsidRDefault="00E53154" w:rsidP="00E531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</w:pPr>
      <w:r w:rsidRPr="00E53154">
        <w:rPr>
          <w:rFonts w:ascii="Times New Roman" w:eastAsia="Times New Roman" w:hAnsi="Times New Roman" w:cs="Times New Roman"/>
          <w:sz w:val="24"/>
          <w:szCs w:val="24"/>
          <w14:ligatures w14:val="none"/>
        </w:rPr>
        <w:t> </w:t>
      </w:r>
    </w:p>
    <w:p w14:paraId="0F70E58E" w14:textId="77777777" w:rsidR="00E53154" w:rsidRPr="00E53154" w:rsidRDefault="00E53154" w:rsidP="00E531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</w:pPr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lastRenderedPageBreak/>
        <w:t xml:space="preserve">1.6.3.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всебічно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сприяти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Виконавцю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виконувати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умови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даного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Договору;</w:t>
      </w:r>
    </w:p>
    <w:p w14:paraId="79232FBB" w14:textId="77777777" w:rsidR="00E53154" w:rsidRPr="00E53154" w:rsidRDefault="00E53154" w:rsidP="00E531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</w:pPr>
      <w:r w:rsidRPr="00E53154">
        <w:rPr>
          <w:rFonts w:ascii="Times New Roman" w:eastAsia="Times New Roman" w:hAnsi="Times New Roman" w:cs="Times New Roman"/>
          <w:sz w:val="24"/>
          <w:szCs w:val="24"/>
          <w14:ligatures w14:val="none"/>
        </w:rPr>
        <w:t> </w:t>
      </w:r>
    </w:p>
    <w:p w14:paraId="55EB0D25" w14:textId="77777777" w:rsidR="00E53154" w:rsidRPr="00E53154" w:rsidRDefault="00E53154" w:rsidP="00E531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</w:pPr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1.6.4. у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випадку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відмови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від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замовленої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послуги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негайно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повідомити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про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це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Виконавця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.</w:t>
      </w:r>
    </w:p>
    <w:p w14:paraId="35643A28" w14:textId="77777777" w:rsidR="00E53154" w:rsidRPr="00E53154" w:rsidRDefault="00E53154" w:rsidP="00E531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</w:pPr>
      <w:r w:rsidRPr="00E53154">
        <w:rPr>
          <w:rFonts w:ascii="Times New Roman" w:eastAsia="Times New Roman" w:hAnsi="Times New Roman" w:cs="Times New Roman"/>
          <w:sz w:val="24"/>
          <w:szCs w:val="24"/>
          <w14:ligatures w14:val="none"/>
        </w:rPr>
        <w:t> </w:t>
      </w:r>
    </w:p>
    <w:p w14:paraId="6117D1B8" w14:textId="77777777" w:rsidR="00E53154" w:rsidRPr="00E53154" w:rsidRDefault="00E53154" w:rsidP="00E531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</w:pPr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1.7.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Замовник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має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право на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отримання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від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Виконавця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інформації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про стан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виконання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послуг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за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даною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публічною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офертою.</w:t>
      </w:r>
    </w:p>
    <w:p w14:paraId="69D55ABB" w14:textId="77777777" w:rsidR="00E53154" w:rsidRPr="00E53154" w:rsidRDefault="00E53154" w:rsidP="00E531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</w:pPr>
      <w:r w:rsidRPr="00E53154">
        <w:rPr>
          <w:rFonts w:ascii="Times New Roman" w:eastAsia="Times New Roman" w:hAnsi="Times New Roman" w:cs="Times New Roman"/>
          <w:sz w:val="24"/>
          <w:szCs w:val="24"/>
          <w14:ligatures w14:val="none"/>
        </w:rPr>
        <w:t> </w:t>
      </w:r>
    </w:p>
    <w:p w14:paraId="39069E70" w14:textId="77777777" w:rsidR="00E53154" w:rsidRPr="00E53154" w:rsidRDefault="00E53154" w:rsidP="00E531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</w:pPr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1.8.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Виконавець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зобов’язується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:</w:t>
      </w:r>
    </w:p>
    <w:p w14:paraId="4DF8F4BF" w14:textId="77777777" w:rsidR="00E53154" w:rsidRPr="00E53154" w:rsidRDefault="00E53154" w:rsidP="00E531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</w:pPr>
      <w:r w:rsidRPr="00E53154">
        <w:rPr>
          <w:rFonts w:ascii="Times New Roman" w:eastAsia="Times New Roman" w:hAnsi="Times New Roman" w:cs="Times New Roman"/>
          <w:sz w:val="24"/>
          <w:szCs w:val="24"/>
          <w14:ligatures w14:val="none"/>
        </w:rPr>
        <w:t> </w:t>
      </w:r>
    </w:p>
    <w:p w14:paraId="62D216DB" w14:textId="77777777" w:rsidR="00E53154" w:rsidRPr="00E53154" w:rsidRDefault="00E53154" w:rsidP="00E531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</w:pPr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1.8.1.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якісно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та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своєчасно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надавати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послуги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за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даною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публічною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офертою;</w:t>
      </w:r>
    </w:p>
    <w:p w14:paraId="30C3B6BC" w14:textId="77777777" w:rsidR="00E53154" w:rsidRPr="00E53154" w:rsidRDefault="00E53154" w:rsidP="00E531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</w:pPr>
      <w:r w:rsidRPr="00E53154">
        <w:rPr>
          <w:rFonts w:ascii="Times New Roman" w:eastAsia="Times New Roman" w:hAnsi="Times New Roman" w:cs="Times New Roman"/>
          <w:sz w:val="24"/>
          <w:szCs w:val="24"/>
          <w14:ligatures w14:val="none"/>
        </w:rPr>
        <w:t> </w:t>
      </w:r>
    </w:p>
    <w:p w14:paraId="5F4628B4" w14:textId="449FE504" w:rsidR="00E53154" w:rsidRPr="00E53154" w:rsidRDefault="00E53154" w:rsidP="00E531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</w:pPr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1.8.2.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приймати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замовлення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від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Замовника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в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усній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формі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за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допомогою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телефонних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номерів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(050)018-</w:t>
      </w:r>
      <w:proofErr w:type="gram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11</w:t>
      </w:r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-23</w:t>
      </w:r>
      <w:proofErr w:type="gram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, (073)018-32</w:t>
      </w:r>
      <w:r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1</w:t>
      </w:r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-23, (097)018-32</w:t>
      </w:r>
      <w:r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1</w:t>
      </w:r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-23 </w:t>
      </w:r>
    </w:p>
    <w:p w14:paraId="21947C80" w14:textId="77777777" w:rsidR="00E53154" w:rsidRPr="00E53154" w:rsidRDefault="00E53154" w:rsidP="00E531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</w:pPr>
      <w:r w:rsidRPr="00E53154">
        <w:rPr>
          <w:rFonts w:ascii="Times New Roman" w:eastAsia="Times New Roman" w:hAnsi="Times New Roman" w:cs="Times New Roman"/>
          <w:sz w:val="24"/>
          <w:szCs w:val="24"/>
          <w14:ligatures w14:val="none"/>
        </w:rPr>
        <w:t> </w:t>
      </w:r>
    </w:p>
    <w:p w14:paraId="5878FEAF" w14:textId="77777777" w:rsidR="00E53154" w:rsidRPr="00E53154" w:rsidRDefault="00E53154" w:rsidP="00E531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</w:pPr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1.8.3.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прийняти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та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забезпечити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виконання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замовлення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послуги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gram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 будь</w:t>
      </w:r>
      <w:proofErr w:type="gram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-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який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час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доби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;</w:t>
      </w:r>
    </w:p>
    <w:p w14:paraId="34CF64A7" w14:textId="77777777" w:rsidR="00E53154" w:rsidRPr="00E53154" w:rsidRDefault="00E53154" w:rsidP="00E531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</w:pPr>
      <w:r w:rsidRPr="00E53154">
        <w:rPr>
          <w:rFonts w:ascii="Times New Roman" w:eastAsia="Times New Roman" w:hAnsi="Times New Roman" w:cs="Times New Roman"/>
          <w:sz w:val="24"/>
          <w:szCs w:val="24"/>
          <w14:ligatures w14:val="none"/>
        </w:rPr>
        <w:t> </w:t>
      </w:r>
    </w:p>
    <w:p w14:paraId="135535C9" w14:textId="77777777" w:rsidR="00E53154" w:rsidRPr="00E53154" w:rsidRDefault="00E53154" w:rsidP="00E531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</w:pPr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1.8.4. за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неможливості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надання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послуги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,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вчасно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інформувати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Замовника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про причини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неможливості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забезпечення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виконання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замовлення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.</w:t>
      </w:r>
    </w:p>
    <w:p w14:paraId="46FD0EB3" w14:textId="77777777" w:rsidR="00E53154" w:rsidRPr="00E53154" w:rsidRDefault="00E53154" w:rsidP="00E531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</w:pPr>
      <w:r w:rsidRPr="00E53154">
        <w:rPr>
          <w:rFonts w:ascii="Times New Roman" w:eastAsia="Times New Roman" w:hAnsi="Times New Roman" w:cs="Times New Roman"/>
          <w:sz w:val="24"/>
          <w:szCs w:val="24"/>
          <w14:ligatures w14:val="none"/>
        </w:rPr>
        <w:t> </w:t>
      </w:r>
    </w:p>
    <w:p w14:paraId="7529C915" w14:textId="77777777" w:rsidR="00E53154" w:rsidRPr="00E53154" w:rsidRDefault="00E53154" w:rsidP="00E531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</w:pPr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1.9.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Виконавець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має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право:</w:t>
      </w:r>
    </w:p>
    <w:p w14:paraId="5F142596" w14:textId="77777777" w:rsidR="00E53154" w:rsidRPr="00E53154" w:rsidRDefault="00E53154" w:rsidP="00E531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</w:pPr>
      <w:r w:rsidRPr="00E53154">
        <w:rPr>
          <w:rFonts w:ascii="Times New Roman" w:eastAsia="Times New Roman" w:hAnsi="Times New Roman" w:cs="Times New Roman"/>
          <w:sz w:val="24"/>
          <w:szCs w:val="24"/>
          <w14:ligatures w14:val="none"/>
        </w:rPr>
        <w:t> </w:t>
      </w:r>
    </w:p>
    <w:p w14:paraId="22F2C82E" w14:textId="77777777" w:rsidR="00E53154" w:rsidRPr="00E53154" w:rsidRDefault="00E53154" w:rsidP="00E531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</w:pPr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1.9.1.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змінювати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вартість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послуг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, в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залежності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від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кон’юнктури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ринку та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показників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,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які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обумовлюють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розмір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ринкової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вартості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аналогічних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послуг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;</w:t>
      </w:r>
    </w:p>
    <w:p w14:paraId="56F65AA3" w14:textId="77777777" w:rsidR="00E53154" w:rsidRPr="00E53154" w:rsidRDefault="00E53154" w:rsidP="00E531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</w:pPr>
      <w:r w:rsidRPr="00E53154">
        <w:rPr>
          <w:rFonts w:ascii="Times New Roman" w:eastAsia="Times New Roman" w:hAnsi="Times New Roman" w:cs="Times New Roman"/>
          <w:sz w:val="24"/>
          <w:szCs w:val="24"/>
          <w14:ligatures w14:val="none"/>
        </w:rPr>
        <w:t> </w:t>
      </w:r>
    </w:p>
    <w:p w14:paraId="43FFF575" w14:textId="77777777" w:rsidR="00E53154" w:rsidRPr="00E53154" w:rsidRDefault="00E53154" w:rsidP="00E531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</w:pPr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1.9.2.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отримати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від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Замовника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за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надані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послуги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оплату в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розмірах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і строки,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передбачені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додатками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до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даної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публічної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оферти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;</w:t>
      </w:r>
    </w:p>
    <w:p w14:paraId="4D7865F7" w14:textId="77777777" w:rsidR="00E53154" w:rsidRPr="00E53154" w:rsidRDefault="00E53154" w:rsidP="00E531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</w:pPr>
      <w:r w:rsidRPr="00E53154">
        <w:rPr>
          <w:rFonts w:ascii="Times New Roman" w:eastAsia="Times New Roman" w:hAnsi="Times New Roman" w:cs="Times New Roman"/>
          <w:sz w:val="24"/>
          <w:szCs w:val="24"/>
          <w14:ligatures w14:val="none"/>
        </w:rPr>
        <w:t> </w:t>
      </w:r>
    </w:p>
    <w:p w14:paraId="1EEC941E" w14:textId="77777777" w:rsidR="00E53154" w:rsidRPr="00E53154" w:rsidRDefault="00E53154" w:rsidP="00E531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</w:pPr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1.9.3.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отримувати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від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Замовника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точну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інформацію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,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необхідну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для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надання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послуг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за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даною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публічною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офертою.</w:t>
      </w:r>
    </w:p>
    <w:p w14:paraId="74FAFF23" w14:textId="77777777" w:rsidR="00E53154" w:rsidRPr="00E53154" w:rsidRDefault="00E53154" w:rsidP="00E531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</w:pPr>
      <w:r w:rsidRPr="00E53154">
        <w:rPr>
          <w:rFonts w:ascii="Times New Roman" w:eastAsia="Times New Roman" w:hAnsi="Times New Roman" w:cs="Times New Roman"/>
          <w:sz w:val="24"/>
          <w:szCs w:val="24"/>
          <w14:ligatures w14:val="none"/>
        </w:rPr>
        <w:lastRenderedPageBreak/>
        <w:t> </w:t>
      </w:r>
    </w:p>
    <w:p w14:paraId="5C1AE36A" w14:textId="77777777" w:rsidR="00E53154" w:rsidRPr="00E53154" w:rsidRDefault="00E53154" w:rsidP="00E531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</w:pPr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1.10.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Виконавець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вправі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відмовити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Замовнику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в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наданні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вищезазначених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послуг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у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разі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,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якщо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Замовник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бажає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здійснити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перевезення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вантажів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з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порушенням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правил упаковки,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або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якщо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таким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вантажем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є, в тому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числі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, але не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виключно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: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паспорти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та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інші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документи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,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що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підтверджують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особу,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пластикові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картки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,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грошові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кошти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, в тому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числі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іноземна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валюта,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акції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та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інші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цінні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папери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,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візи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,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антикваріат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,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тварини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,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наркотичні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та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психотропні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препарати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, холодна та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вогнепальна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зброя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та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її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частини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,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боєприпаси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,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вогненебезпечні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,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легкозаймисті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та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вибухові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речовини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,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хутро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,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рослини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,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порнографічні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матеріали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,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слонова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кістка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,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ювелірні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вироби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,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дорогоцінне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каміння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,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наркотичні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,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отруйні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та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сильнодіючі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лікарські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засоби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,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вантажі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,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які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можуть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завдати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шкоди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автомобілю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або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іншим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вантажам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в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автомобілі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, а також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інші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предмети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,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перевезення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яких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звичайним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транспортом заборонено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чинним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на момент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здійснення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замовлення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законодавством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України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.</w:t>
      </w:r>
    </w:p>
    <w:p w14:paraId="0E934389" w14:textId="77777777" w:rsidR="00E53154" w:rsidRPr="00E53154" w:rsidRDefault="00E53154" w:rsidP="00E531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</w:pPr>
      <w:r w:rsidRPr="00E53154">
        <w:rPr>
          <w:rFonts w:ascii="Times New Roman" w:eastAsia="Times New Roman" w:hAnsi="Times New Roman" w:cs="Times New Roman"/>
          <w:sz w:val="24"/>
          <w:szCs w:val="24"/>
          <w14:ligatures w14:val="none"/>
        </w:rPr>
        <w:t> </w:t>
      </w:r>
    </w:p>
    <w:p w14:paraId="42929312" w14:textId="77777777" w:rsidR="00E53154" w:rsidRPr="00E53154" w:rsidRDefault="00E53154" w:rsidP="00E531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</w:pPr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1.11. У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залежності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від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виду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вантажу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та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його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специфічних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властивостей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, до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основних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документів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додаються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інші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(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ветеринарні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,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санітарні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та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якісні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–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сертифікати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,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свідоцтва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,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довідки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,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паспорти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тощо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),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що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визначається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правилами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перевезень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зазначених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вантажів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.</w:t>
      </w:r>
    </w:p>
    <w:p w14:paraId="0C20EB24" w14:textId="77777777" w:rsidR="00E53154" w:rsidRPr="00E53154" w:rsidRDefault="00E53154" w:rsidP="00E531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</w:pPr>
      <w:r w:rsidRPr="00E53154">
        <w:rPr>
          <w:rFonts w:ascii="Times New Roman" w:eastAsia="Times New Roman" w:hAnsi="Times New Roman" w:cs="Times New Roman"/>
          <w:sz w:val="24"/>
          <w:szCs w:val="24"/>
          <w14:ligatures w14:val="none"/>
        </w:rPr>
        <w:t> </w:t>
      </w:r>
    </w:p>
    <w:p w14:paraId="65E97022" w14:textId="77777777" w:rsidR="00E53154" w:rsidRPr="00E53154" w:rsidRDefault="00E53154" w:rsidP="00E531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</w:pPr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1.12.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Пакування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,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пломбування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та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маркування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вантажу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повинна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відповідати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його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характеристикам та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забезпечити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його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зберігання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під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час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перевезення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у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відповідності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з «Правилами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перевезення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вантажів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автомобільним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транспортом в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Україні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».</w:t>
      </w:r>
    </w:p>
    <w:p w14:paraId="477FC110" w14:textId="77777777" w:rsidR="00E53154" w:rsidRPr="00E53154" w:rsidRDefault="00E53154" w:rsidP="00E531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</w:pPr>
      <w:r w:rsidRPr="00E53154">
        <w:rPr>
          <w:rFonts w:ascii="Times New Roman" w:eastAsia="Times New Roman" w:hAnsi="Times New Roman" w:cs="Times New Roman"/>
          <w:sz w:val="24"/>
          <w:szCs w:val="24"/>
          <w14:ligatures w14:val="none"/>
        </w:rPr>
        <w:t> </w:t>
      </w:r>
    </w:p>
    <w:p w14:paraId="0B1E4E32" w14:textId="77777777" w:rsidR="00E53154" w:rsidRPr="00E53154" w:rsidRDefault="00E53154" w:rsidP="00E531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</w:pPr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1.13.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Замовник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відповідає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за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всі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негативні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наслідки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,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які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можуть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статися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з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відправленням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у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процесі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його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транспортування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та доставки </w:t>
      </w:r>
      <w:proofErr w:type="gram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( в</w:t>
      </w:r>
      <w:proofErr w:type="gram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т.ч.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пошкодження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,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знищення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,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погіршення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якості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,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відправлення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та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ін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.), за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умови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відсутності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належної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упаковки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відправлення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або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необхідних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знаків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спеціального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транспортування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.</w:t>
      </w:r>
    </w:p>
    <w:p w14:paraId="24AA7D4D" w14:textId="77777777" w:rsidR="00E53154" w:rsidRPr="00E53154" w:rsidRDefault="00E53154" w:rsidP="00E531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</w:pPr>
      <w:r w:rsidRPr="00E53154">
        <w:rPr>
          <w:rFonts w:ascii="Times New Roman" w:eastAsia="Times New Roman" w:hAnsi="Times New Roman" w:cs="Times New Roman"/>
          <w:sz w:val="24"/>
          <w:szCs w:val="24"/>
          <w14:ligatures w14:val="none"/>
        </w:rPr>
        <w:t> </w:t>
      </w:r>
    </w:p>
    <w:p w14:paraId="3B95C219" w14:textId="77777777" w:rsidR="00E53154" w:rsidRPr="00E53154" w:rsidRDefault="00E53154" w:rsidP="00E531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</w:pPr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1.14.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Ціна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та порядок оплати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послуг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Виконавця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*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регулюється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окремими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додатками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до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даної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публічної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оферти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.</w:t>
      </w:r>
    </w:p>
    <w:p w14:paraId="7B440BBA" w14:textId="77777777" w:rsidR="00E53154" w:rsidRPr="00E53154" w:rsidRDefault="00E53154" w:rsidP="00E531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</w:pPr>
      <w:r w:rsidRPr="00E53154">
        <w:rPr>
          <w:rFonts w:ascii="Times New Roman" w:eastAsia="Times New Roman" w:hAnsi="Times New Roman" w:cs="Times New Roman"/>
          <w:sz w:val="24"/>
          <w:szCs w:val="24"/>
          <w14:ligatures w14:val="none"/>
        </w:rPr>
        <w:t> </w:t>
      </w:r>
    </w:p>
    <w:p w14:paraId="7C82C5D1" w14:textId="77777777" w:rsidR="00E53154" w:rsidRPr="00E53154" w:rsidRDefault="00E53154" w:rsidP="00E531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</w:pPr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1.15. За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порушення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умов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даної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публічної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оферти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Сторони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несуть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відповідальність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згідно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чинного на момент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порушеня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законодавства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України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.</w:t>
      </w:r>
    </w:p>
    <w:p w14:paraId="3FEBEED1" w14:textId="77777777" w:rsidR="00E53154" w:rsidRPr="00E53154" w:rsidRDefault="00E53154" w:rsidP="00E531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</w:pPr>
      <w:r w:rsidRPr="00E53154">
        <w:rPr>
          <w:rFonts w:ascii="Times New Roman" w:eastAsia="Times New Roman" w:hAnsi="Times New Roman" w:cs="Times New Roman"/>
          <w:sz w:val="24"/>
          <w:szCs w:val="24"/>
          <w14:ligatures w14:val="none"/>
        </w:rPr>
        <w:t> </w:t>
      </w:r>
    </w:p>
    <w:p w14:paraId="5935A68F" w14:textId="77777777" w:rsidR="00E53154" w:rsidRPr="00E53154" w:rsidRDefault="00E53154" w:rsidP="00E531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</w:pPr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1.16.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Виконавець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не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несе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відповідальності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за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внутрішній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вміст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відправлення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, не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перевіряє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право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власності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на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вантаж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і не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вимагає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підтвердження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його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походження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і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правової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природи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підстав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у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Замовника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для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розпорядження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вантажем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.</w:t>
      </w:r>
    </w:p>
    <w:p w14:paraId="7A43A598" w14:textId="77777777" w:rsidR="00E53154" w:rsidRPr="00E53154" w:rsidRDefault="00E53154" w:rsidP="00E531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</w:pPr>
      <w:r w:rsidRPr="00E53154">
        <w:rPr>
          <w:rFonts w:ascii="Times New Roman" w:eastAsia="Times New Roman" w:hAnsi="Times New Roman" w:cs="Times New Roman"/>
          <w:sz w:val="24"/>
          <w:szCs w:val="24"/>
          <w14:ligatures w14:val="none"/>
        </w:rPr>
        <w:t> </w:t>
      </w:r>
    </w:p>
    <w:p w14:paraId="1034BCC5" w14:textId="77777777" w:rsidR="00E53154" w:rsidRPr="00E53154" w:rsidRDefault="00E53154" w:rsidP="00E531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</w:pPr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lastRenderedPageBreak/>
        <w:t xml:space="preserve">1.17.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Виконавець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в рамках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надання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послуг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за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даним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Договором не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приймає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та не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розглядає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жодних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претенезій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від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Виконавця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щодо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нестачі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відправлення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(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частини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відправлення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),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збереження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температурного режиму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відправлення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тощо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.</w:t>
      </w:r>
    </w:p>
    <w:p w14:paraId="523A917B" w14:textId="77777777" w:rsidR="00E53154" w:rsidRPr="00E53154" w:rsidRDefault="00E53154" w:rsidP="00E531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</w:pPr>
      <w:r w:rsidRPr="00E53154">
        <w:rPr>
          <w:rFonts w:ascii="Times New Roman" w:eastAsia="Times New Roman" w:hAnsi="Times New Roman" w:cs="Times New Roman"/>
          <w:sz w:val="24"/>
          <w:szCs w:val="24"/>
          <w14:ligatures w14:val="none"/>
        </w:rPr>
        <w:t> </w:t>
      </w:r>
    </w:p>
    <w:p w14:paraId="2BEBF334" w14:textId="77777777" w:rsidR="00E53154" w:rsidRPr="00E53154" w:rsidRDefault="00E53154" w:rsidP="00E531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</w:pPr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1.18.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Прийнявши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умови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даної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публічної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оферти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,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Замовник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надає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свою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повну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та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беззаперечну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згоду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стосовно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того,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що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Виконавець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в рамках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даної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публічної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оферти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надає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виключно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інформаційно-диспетчерські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послуги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та не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несе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відповідальності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за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знищення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,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втрату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,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псування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та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пошкодження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вантажу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Замовника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.</w:t>
      </w:r>
    </w:p>
    <w:p w14:paraId="15DDCB5D" w14:textId="77777777" w:rsidR="00E53154" w:rsidRPr="00E53154" w:rsidRDefault="00E53154" w:rsidP="00E531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</w:pPr>
      <w:r w:rsidRPr="00E53154">
        <w:rPr>
          <w:rFonts w:ascii="Times New Roman" w:eastAsia="Times New Roman" w:hAnsi="Times New Roman" w:cs="Times New Roman"/>
          <w:sz w:val="24"/>
          <w:szCs w:val="24"/>
          <w14:ligatures w14:val="none"/>
        </w:rPr>
        <w:t> </w:t>
      </w:r>
    </w:p>
    <w:p w14:paraId="78CF6E79" w14:textId="77777777" w:rsidR="00E53154" w:rsidRPr="00E53154" w:rsidRDefault="00E53154" w:rsidP="00E531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</w:pPr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1.19. Про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зміну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руху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перевезення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вантажу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Замовник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зобов’язаний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сповістити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Виконавця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не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пізніше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ніж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за 3 (три)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години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до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обумовленої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години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початку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первезення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вантажу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.</w:t>
      </w:r>
    </w:p>
    <w:p w14:paraId="48CE00EE" w14:textId="77777777" w:rsidR="00E53154" w:rsidRPr="00E53154" w:rsidRDefault="00E53154" w:rsidP="00E531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</w:pPr>
      <w:r w:rsidRPr="00E53154">
        <w:rPr>
          <w:rFonts w:ascii="Times New Roman" w:eastAsia="Times New Roman" w:hAnsi="Times New Roman" w:cs="Times New Roman"/>
          <w:sz w:val="24"/>
          <w:szCs w:val="24"/>
          <w14:ligatures w14:val="none"/>
        </w:rPr>
        <w:t> </w:t>
      </w:r>
    </w:p>
    <w:p w14:paraId="220696BC" w14:textId="77777777" w:rsidR="00E53154" w:rsidRPr="00E53154" w:rsidRDefault="00E53154" w:rsidP="00E531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</w:pPr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1.20.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Сторони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звільняються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від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відповідальності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за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часткове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або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повне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невиконання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своїх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зобов’язань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за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даною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публічною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офертою,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якщо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це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невиконання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стало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наслідком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настання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обставин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непереборної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сили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.</w:t>
      </w:r>
    </w:p>
    <w:p w14:paraId="71D16FD4" w14:textId="77777777" w:rsidR="00E53154" w:rsidRPr="00E53154" w:rsidRDefault="00E53154" w:rsidP="00E531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</w:pPr>
      <w:r w:rsidRPr="00E53154">
        <w:rPr>
          <w:rFonts w:ascii="Times New Roman" w:eastAsia="Times New Roman" w:hAnsi="Times New Roman" w:cs="Times New Roman"/>
          <w:sz w:val="24"/>
          <w:szCs w:val="24"/>
          <w14:ligatures w14:val="none"/>
        </w:rPr>
        <w:t> </w:t>
      </w:r>
    </w:p>
    <w:p w14:paraId="0ABC0770" w14:textId="77777777" w:rsidR="00E53154" w:rsidRPr="00E53154" w:rsidRDefault="00E53154" w:rsidP="00E531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</w:pPr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1.21.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Усі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спори і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суперечки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,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що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виникають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з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даної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публічної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оферти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або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пов’язані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з нею,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вирішуються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шляхом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переговорів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між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Сторонами.</w:t>
      </w:r>
    </w:p>
    <w:p w14:paraId="6A760B0F" w14:textId="77777777" w:rsidR="00E53154" w:rsidRPr="00E53154" w:rsidRDefault="00E53154" w:rsidP="00E531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</w:pPr>
      <w:r w:rsidRPr="00E53154">
        <w:rPr>
          <w:rFonts w:ascii="Times New Roman" w:eastAsia="Times New Roman" w:hAnsi="Times New Roman" w:cs="Times New Roman"/>
          <w:sz w:val="24"/>
          <w:szCs w:val="24"/>
          <w14:ligatures w14:val="none"/>
        </w:rPr>
        <w:t> </w:t>
      </w:r>
    </w:p>
    <w:p w14:paraId="4D932134" w14:textId="77777777" w:rsidR="00E53154" w:rsidRPr="00E53154" w:rsidRDefault="00E53154" w:rsidP="00E531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</w:pPr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1.22.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Якщо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спір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,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що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виник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,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неможливо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вирішити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шляхом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переговорів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,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він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вирішується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gram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у судовому порядку</w:t>
      </w:r>
      <w:proofErr w:type="gram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за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встановленою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чинним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законодавством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України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підсудністю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такого спору.</w:t>
      </w:r>
    </w:p>
    <w:p w14:paraId="206DB12B" w14:textId="77777777" w:rsidR="00E53154" w:rsidRPr="00E53154" w:rsidRDefault="00E53154" w:rsidP="00E531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</w:pPr>
      <w:r w:rsidRPr="00E53154">
        <w:rPr>
          <w:rFonts w:ascii="Times New Roman" w:eastAsia="Times New Roman" w:hAnsi="Times New Roman" w:cs="Times New Roman"/>
          <w:sz w:val="24"/>
          <w:szCs w:val="24"/>
          <w14:ligatures w14:val="none"/>
        </w:rPr>
        <w:t> </w:t>
      </w:r>
    </w:p>
    <w:p w14:paraId="2B3279F7" w14:textId="77777777" w:rsidR="00E53154" w:rsidRPr="00E53154" w:rsidRDefault="00E53154" w:rsidP="00E531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</w:pPr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1.23.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Виконавець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вправі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вносити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будь-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які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зміни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до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даної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публічної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оферти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шляхом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оприлюднення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публічної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оферти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в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новій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редакції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на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сайті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,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зазначеному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в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даній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публічній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 xml:space="preserve"> </w:t>
      </w:r>
      <w:proofErr w:type="spellStart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оферті</w:t>
      </w:r>
      <w:proofErr w:type="spellEnd"/>
      <w:r w:rsidRPr="00E53154">
        <w:rPr>
          <w:rFonts w:ascii="Times New Roman" w:eastAsia="Times New Roman" w:hAnsi="Times New Roman" w:cs="Times New Roman"/>
          <w:sz w:val="24"/>
          <w:szCs w:val="24"/>
          <w:lang w:val="ru-RU"/>
          <w14:ligatures w14:val="none"/>
        </w:rPr>
        <w:t>.</w:t>
      </w:r>
    </w:p>
    <w:p w14:paraId="44940185" w14:textId="77777777" w:rsidR="00661A08" w:rsidRPr="00E53154" w:rsidRDefault="00661A08">
      <w:pPr>
        <w:rPr>
          <w:lang w:val="ru-RU"/>
        </w:rPr>
      </w:pPr>
    </w:p>
    <w:sectPr w:rsidR="00661A08" w:rsidRPr="00E53154" w:rsidSect="005D4B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D9D"/>
    <w:rsid w:val="000A2D9D"/>
    <w:rsid w:val="005D4B4A"/>
    <w:rsid w:val="00661A08"/>
    <w:rsid w:val="00E5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4E361"/>
  <w15:chartTrackingRefBased/>
  <w15:docId w15:val="{D84D5770-65F6-4DA8-8A9A-94CD8D9D0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531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315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a3">
    <w:name w:val="Normal (Web)"/>
    <w:basedOn w:val="a"/>
    <w:uiPriority w:val="99"/>
    <w:semiHidden/>
    <w:unhideWhenUsed/>
    <w:rsid w:val="00E53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5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968</Words>
  <Characters>5524</Characters>
  <Application>Microsoft Office Word</Application>
  <DocSecurity>0</DocSecurity>
  <Lines>46</Lines>
  <Paragraphs>12</Paragraphs>
  <ScaleCrop>false</ScaleCrop>
  <Company>SPecialiST RePack</Company>
  <LinksUpToDate>false</LinksUpToDate>
  <CharactersWithSpaces>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Barabashko</dc:creator>
  <cp:keywords/>
  <dc:description/>
  <cp:lastModifiedBy>Maksym Barabashko</cp:lastModifiedBy>
  <cp:revision>2</cp:revision>
  <dcterms:created xsi:type="dcterms:W3CDTF">2023-10-26T14:12:00Z</dcterms:created>
  <dcterms:modified xsi:type="dcterms:W3CDTF">2023-10-26T14:14:00Z</dcterms:modified>
</cp:coreProperties>
</file>