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C169" w14:textId="77777777" w:rsidR="006E70A0" w:rsidRPr="006E70A0" w:rsidRDefault="006E70A0" w:rsidP="00C35A64">
      <w:pPr>
        <w:widowControl/>
        <w:autoSpaceDE/>
        <w:autoSpaceDN/>
        <w:adjustRightInd/>
        <w:spacing w:line="259" w:lineRule="auto"/>
        <w:ind w:firstLine="0"/>
        <w:jc w:val="center"/>
        <w:rPr>
          <w:rFonts w:eastAsia="Calibri"/>
          <w:szCs w:val="28"/>
          <w:lang w:eastAsia="en-US"/>
        </w:rPr>
      </w:pPr>
      <w:r w:rsidRPr="006E70A0">
        <w:rPr>
          <w:rFonts w:eastAsia="Calibri"/>
          <w:szCs w:val="28"/>
          <w:lang w:eastAsia="en-US"/>
        </w:rPr>
        <w:t>Міністерство освіти і науки України</w:t>
      </w:r>
    </w:p>
    <w:p w14:paraId="708DC663" w14:textId="77777777" w:rsidR="006E70A0" w:rsidRPr="006E70A0" w:rsidRDefault="006E70A0" w:rsidP="00C35A64">
      <w:pPr>
        <w:widowControl/>
        <w:autoSpaceDE/>
        <w:autoSpaceDN/>
        <w:adjustRightInd/>
        <w:spacing w:line="259" w:lineRule="auto"/>
        <w:ind w:firstLine="0"/>
        <w:jc w:val="center"/>
        <w:rPr>
          <w:rFonts w:eastAsia="Calibri"/>
          <w:szCs w:val="28"/>
          <w:lang w:eastAsia="en-US"/>
        </w:rPr>
      </w:pPr>
      <w:r w:rsidRPr="006E70A0">
        <w:rPr>
          <w:rFonts w:eastAsia="Calibri"/>
          <w:szCs w:val="28"/>
          <w:lang w:eastAsia="en-US"/>
        </w:rPr>
        <w:t>Вище професійне училище № 21</w:t>
      </w:r>
    </w:p>
    <w:p w14:paraId="0A00BDBA" w14:textId="77777777" w:rsidR="006E70A0" w:rsidRPr="006E70A0" w:rsidRDefault="006E70A0" w:rsidP="00C35A64">
      <w:pPr>
        <w:widowControl/>
        <w:autoSpaceDE/>
        <w:autoSpaceDN/>
        <w:adjustRightInd/>
        <w:spacing w:line="259" w:lineRule="auto"/>
        <w:ind w:firstLine="0"/>
        <w:jc w:val="center"/>
        <w:rPr>
          <w:rFonts w:eastAsia="Calibri"/>
          <w:szCs w:val="28"/>
          <w:lang w:eastAsia="en-US"/>
        </w:rPr>
      </w:pPr>
      <w:r w:rsidRPr="006E70A0">
        <w:rPr>
          <w:rFonts w:eastAsia="Calibri"/>
          <w:szCs w:val="28"/>
          <w:lang w:eastAsia="en-US"/>
        </w:rPr>
        <w:t>м. Івано-Франківська</w:t>
      </w:r>
    </w:p>
    <w:p w14:paraId="597B427D" w14:textId="77777777" w:rsidR="006E70A0" w:rsidRPr="006E70A0" w:rsidRDefault="006E70A0" w:rsidP="00C35A64">
      <w:pPr>
        <w:widowControl/>
        <w:autoSpaceDE/>
        <w:autoSpaceDN/>
        <w:adjustRightInd/>
        <w:spacing w:line="259" w:lineRule="auto"/>
        <w:ind w:firstLine="0"/>
        <w:jc w:val="center"/>
        <w:rPr>
          <w:rFonts w:eastAsia="Calibri"/>
          <w:szCs w:val="28"/>
          <w:lang w:eastAsia="en-US"/>
        </w:rPr>
      </w:pPr>
    </w:p>
    <w:p w14:paraId="68B29EE8" w14:textId="77777777" w:rsidR="006E70A0" w:rsidRPr="006E70A0" w:rsidRDefault="006E70A0" w:rsidP="00C35A64">
      <w:pPr>
        <w:widowControl/>
        <w:autoSpaceDE/>
        <w:autoSpaceDN/>
        <w:adjustRightInd/>
        <w:spacing w:line="259" w:lineRule="auto"/>
        <w:ind w:firstLine="0"/>
        <w:jc w:val="center"/>
        <w:rPr>
          <w:rFonts w:eastAsia="Calibri"/>
          <w:szCs w:val="28"/>
          <w:lang w:eastAsia="en-US"/>
        </w:rPr>
      </w:pPr>
    </w:p>
    <w:p w14:paraId="278720E5" w14:textId="77777777" w:rsidR="006E70A0" w:rsidRDefault="006E70A0" w:rsidP="00C35A64">
      <w:pPr>
        <w:widowControl/>
        <w:autoSpaceDE/>
        <w:autoSpaceDN/>
        <w:adjustRightInd/>
        <w:spacing w:line="259" w:lineRule="auto"/>
        <w:ind w:firstLine="0"/>
        <w:jc w:val="center"/>
        <w:rPr>
          <w:rFonts w:eastAsia="Calibri"/>
          <w:szCs w:val="28"/>
          <w:lang w:eastAsia="en-US"/>
        </w:rPr>
      </w:pPr>
    </w:p>
    <w:p w14:paraId="0605B947" w14:textId="77777777" w:rsidR="00CB4B9B" w:rsidRPr="006E70A0" w:rsidRDefault="00CB4B9B" w:rsidP="00C35A64">
      <w:pPr>
        <w:widowControl/>
        <w:autoSpaceDE/>
        <w:autoSpaceDN/>
        <w:adjustRightInd/>
        <w:spacing w:line="259" w:lineRule="auto"/>
        <w:ind w:firstLine="0"/>
        <w:jc w:val="center"/>
        <w:rPr>
          <w:rFonts w:eastAsia="Calibri"/>
          <w:szCs w:val="28"/>
          <w:lang w:eastAsia="en-US"/>
        </w:rPr>
      </w:pPr>
    </w:p>
    <w:p w14:paraId="24A1823B" w14:textId="77777777" w:rsidR="006E70A0" w:rsidRPr="00CB4B9B" w:rsidRDefault="006E70A0" w:rsidP="00CB4B9B">
      <w:pPr>
        <w:ind w:firstLine="0"/>
        <w:jc w:val="center"/>
        <w:rPr>
          <w:b/>
          <w:bCs/>
          <w:sz w:val="32"/>
          <w:szCs w:val="32"/>
          <w:lang w:eastAsia="en-US"/>
        </w:rPr>
      </w:pPr>
      <w:r w:rsidRPr="006E70A0">
        <w:rPr>
          <w:b/>
          <w:bCs/>
          <w:sz w:val="32"/>
          <w:szCs w:val="32"/>
          <w:lang w:eastAsia="en-US"/>
        </w:rPr>
        <w:t>ДИПЛОМНИЙ ПРОЄКТ</w:t>
      </w:r>
    </w:p>
    <w:p w14:paraId="630DD611" w14:textId="77777777" w:rsidR="00CB4B9B" w:rsidRPr="006E70A0" w:rsidRDefault="00CB4B9B" w:rsidP="00C35A64">
      <w:pPr>
        <w:widowControl/>
        <w:autoSpaceDE/>
        <w:autoSpaceDN/>
        <w:adjustRightInd/>
        <w:spacing w:after="160" w:line="259" w:lineRule="auto"/>
        <w:ind w:firstLine="0"/>
        <w:rPr>
          <w:rFonts w:eastAsia="Calibri"/>
          <w:szCs w:val="22"/>
          <w:lang w:eastAsia="en-US"/>
        </w:rPr>
      </w:pPr>
    </w:p>
    <w:p w14:paraId="24DA32B4" w14:textId="77777777" w:rsidR="006E70A0" w:rsidRPr="006E70A0" w:rsidRDefault="006E70A0" w:rsidP="00C35A64">
      <w:pPr>
        <w:widowControl/>
        <w:autoSpaceDE/>
        <w:autoSpaceDN/>
        <w:adjustRightInd/>
        <w:spacing w:after="160" w:line="259" w:lineRule="auto"/>
        <w:ind w:firstLine="0"/>
        <w:jc w:val="left"/>
        <w:rPr>
          <w:rFonts w:eastAsia="Calibri"/>
          <w:szCs w:val="22"/>
          <w:lang w:eastAsia="en-US"/>
        </w:rPr>
      </w:pPr>
      <w:r w:rsidRPr="006E70A0">
        <w:rPr>
          <w:rFonts w:eastAsia="Calibri"/>
          <w:szCs w:val="22"/>
          <w:lang w:eastAsia="en-US"/>
        </w:rPr>
        <w:t xml:space="preserve">Тема: </w:t>
      </w:r>
      <w:bookmarkStart w:id="0" w:name="_Hlk168612064"/>
      <w:r w:rsidRPr="006E70A0">
        <w:rPr>
          <w:color w:val="000000"/>
          <w:szCs w:val="28"/>
          <w:lang w:val="uk-UA" w:eastAsia="en-US"/>
        </w:rPr>
        <w:t>Проєктування та розробка сайту "Салон краси"</w:t>
      </w:r>
      <w:bookmarkEnd w:id="0"/>
    </w:p>
    <w:p w14:paraId="61D7E5C6" w14:textId="77777777" w:rsidR="006E70A0" w:rsidRPr="006E70A0" w:rsidRDefault="006E70A0" w:rsidP="00C35A64">
      <w:pPr>
        <w:widowControl/>
        <w:autoSpaceDE/>
        <w:autoSpaceDN/>
        <w:adjustRightInd/>
        <w:spacing w:after="160" w:line="259" w:lineRule="auto"/>
        <w:ind w:firstLine="0"/>
        <w:rPr>
          <w:rFonts w:eastAsia="Calibri"/>
          <w:szCs w:val="22"/>
          <w:lang w:eastAsia="en-US"/>
        </w:rPr>
      </w:pPr>
    </w:p>
    <w:p w14:paraId="3296DA96" w14:textId="77777777" w:rsidR="006E70A0" w:rsidRPr="006E70A0" w:rsidRDefault="006E70A0" w:rsidP="00C35A64">
      <w:pPr>
        <w:widowControl/>
        <w:autoSpaceDE/>
        <w:autoSpaceDN/>
        <w:adjustRightInd/>
        <w:spacing w:after="160" w:line="259" w:lineRule="auto"/>
        <w:ind w:firstLine="0"/>
        <w:jc w:val="left"/>
        <w:rPr>
          <w:rFonts w:eastAsia="Calibri"/>
          <w:i/>
          <w:iCs/>
          <w:szCs w:val="22"/>
          <w:lang w:eastAsia="en-US"/>
        </w:rPr>
      </w:pPr>
      <w:bookmarkStart w:id="1" w:name="_Hlk166065403"/>
      <w:r w:rsidRPr="006E70A0">
        <w:rPr>
          <w:rFonts w:eastAsia="Calibri"/>
          <w:szCs w:val="22"/>
          <w:lang w:val="uk-UA" w:eastAsia="en-US"/>
        </w:rPr>
        <w:t xml:space="preserve">Спеціальність </w:t>
      </w:r>
      <w:r w:rsidRPr="006E70A0">
        <w:rPr>
          <w:rFonts w:eastAsia="Calibri"/>
          <w:i/>
          <w:iCs/>
          <w:szCs w:val="22"/>
          <w:lang w:val="uk-UA" w:eastAsia="en-US"/>
        </w:rPr>
        <w:t>122 Комп’ютерні науки</w:t>
      </w:r>
    </w:p>
    <w:p w14:paraId="604C776B" w14:textId="77777777" w:rsidR="006E70A0" w:rsidRPr="006E70A0" w:rsidRDefault="006E70A0" w:rsidP="00C35A64">
      <w:pPr>
        <w:widowControl/>
        <w:autoSpaceDE/>
        <w:autoSpaceDN/>
        <w:adjustRightInd/>
        <w:spacing w:after="160" w:line="259" w:lineRule="auto"/>
        <w:ind w:firstLine="0"/>
        <w:jc w:val="left"/>
        <w:rPr>
          <w:rFonts w:eastAsia="Calibri"/>
          <w:i/>
          <w:iCs/>
          <w:szCs w:val="22"/>
          <w:lang w:eastAsia="en-US"/>
        </w:rPr>
      </w:pPr>
      <w:r w:rsidRPr="006E70A0">
        <w:rPr>
          <w:rFonts w:eastAsia="Calibri"/>
          <w:szCs w:val="22"/>
          <w:lang w:eastAsia="en-US"/>
        </w:rPr>
        <w:t xml:space="preserve">Освітньо-професійна програма </w:t>
      </w:r>
      <w:r w:rsidRPr="006E70A0">
        <w:rPr>
          <w:rFonts w:eastAsia="Calibri"/>
          <w:i/>
          <w:iCs/>
          <w:szCs w:val="22"/>
          <w:lang w:val="uk-UA" w:eastAsia="en-US"/>
        </w:rPr>
        <w:t>Обслуговування програмних систем і комплексів</w:t>
      </w:r>
      <w:bookmarkEnd w:id="1"/>
    </w:p>
    <w:p w14:paraId="708E3649" w14:textId="77777777" w:rsidR="00CB4B9B" w:rsidRPr="006E70A0" w:rsidRDefault="00CB4B9B" w:rsidP="00C35A64">
      <w:pPr>
        <w:widowControl/>
        <w:autoSpaceDE/>
        <w:autoSpaceDN/>
        <w:adjustRightInd/>
        <w:spacing w:after="160" w:line="259" w:lineRule="auto"/>
        <w:ind w:firstLine="0"/>
        <w:jc w:val="left"/>
        <w:rPr>
          <w:rFonts w:eastAsia="Calibri"/>
          <w:szCs w:val="22"/>
          <w:lang w:eastAsia="en-US"/>
        </w:rPr>
      </w:pPr>
    </w:p>
    <w:p w14:paraId="1AC5765F" w14:textId="77777777" w:rsidR="006E70A0" w:rsidRPr="006E70A0" w:rsidRDefault="006E70A0" w:rsidP="00C35A64">
      <w:pPr>
        <w:ind w:firstLine="0"/>
        <w:jc w:val="center"/>
        <w:rPr>
          <w:b/>
          <w:bCs/>
          <w:sz w:val="32"/>
          <w:szCs w:val="32"/>
          <w:lang w:val="uk-UA" w:eastAsia="en-US"/>
        </w:rPr>
      </w:pPr>
      <w:r w:rsidRPr="006E70A0">
        <w:rPr>
          <w:b/>
          <w:bCs/>
          <w:sz w:val="32"/>
          <w:szCs w:val="32"/>
          <w:lang w:val="uk-UA" w:eastAsia="en-US"/>
        </w:rPr>
        <w:t>ПОЯСНЮВАЛЬНА ЗАПИСКА</w:t>
      </w:r>
    </w:p>
    <w:p w14:paraId="245AEB10" w14:textId="77777777" w:rsidR="00CB4B9B" w:rsidRPr="006E70A0" w:rsidRDefault="006E70A0" w:rsidP="00CB4B9B">
      <w:pPr>
        <w:widowControl/>
        <w:autoSpaceDE/>
        <w:autoSpaceDN/>
        <w:adjustRightInd/>
        <w:spacing w:after="160" w:line="259" w:lineRule="auto"/>
        <w:ind w:firstLine="0"/>
        <w:jc w:val="center"/>
        <w:rPr>
          <w:rFonts w:eastAsia="Calibri"/>
          <w:szCs w:val="22"/>
          <w:lang w:val="uk-UA" w:eastAsia="en-US"/>
        </w:rPr>
      </w:pPr>
      <w:r w:rsidRPr="006E70A0">
        <w:rPr>
          <w:rFonts w:eastAsia="Calibri"/>
          <w:szCs w:val="22"/>
          <w:lang w:val="uk-UA" w:eastAsia="en-US"/>
        </w:rPr>
        <w:t>ДП.КН-56.11.24</w:t>
      </w:r>
    </w:p>
    <w:p w14:paraId="4EF88267" w14:textId="77777777" w:rsidR="006E70A0" w:rsidRPr="006E70A0" w:rsidRDefault="006E70A0" w:rsidP="00C35A64">
      <w:pPr>
        <w:widowControl/>
        <w:autoSpaceDE/>
        <w:autoSpaceDN/>
        <w:adjustRightInd/>
        <w:spacing w:after="160" w:line="259" w:lineRule="auto"/>
        <w:ind w:firstLine="0"/>
        <w:rPr>
          <w:rFonts w:eastAsia="Calibri"/>
          <w:szCs w:val="22"/>
          <w:lang w:val="uk-UA" w:eastAsia="en-US"/>
        </w:rPr>
      </w:pPr>
    </w:p>
    <w:tbl>
      <w:tblPr>
        <w:tblW w:w="0" w:type="auto"/>
        <w:jc w:val="right"/>
        <w:tblLook w:val="04A0" w:firstRow="1" w:lastRow="0" w:firstColumn="1" w:lastColumn="0" w:noHBand="0" w:noVBand="1"/>
      </w:tblPr>
      <w:tblGrid>
        <w:gridCol w:w="5377"/>
        <w:gridCol w:w="4265"/>
      </w:tblGrid>
      <w:tr w:rsidR="006E70A0" w:rsidRPr="006E70A0" w14:paraId="0BBFA33C" w14:textId="77777777">
        <w:trPr>
          <w:trHeight w:val="1431"/>
          <w:jc w:val="right"/>
        </w:trPr>
        <w:tc>
          <w:tcPr>
            <w:tcW w:w="5388" w:type="dxa"/>
            <w:shd w:val="clear" w:color="auto" w:fill="auto"/>
          </w:tcPr>
          <w:p w14:paraId="2EAF8F19" w14:textId="77777777" w:rsidR="006E70A0" w:rsidRPr="006E70A0" w:rsidRDefault="006E70A0" w:rsidP="00C35A64">
            <w:pPr>
              <w:widowControl/>
              <w:autoSpaceDE/>
              <w:autoSpaceDN/>
              <w:adjustRightInd/>
              <w:ind w:firstLine="0"/>
              <w:jc w:val="center"/>
              <w:rPr>
                <w:rFonts w:eastAsia="Calibri"/>
                <w:szCs w:val="22"/>
                <w:lang w:val="uk-UA" w:eastAsia="en-US"/>
              </w:rPr>
            </w:pPr>
            <w:r w:rsidRPr="006E70A0">
              <w:rPr>
                <w:rFonts w:eastAsia="Calibri"/>
                <w:szCs w:val="22"/>
                <w:lang w:val="uk-UA" w:eastAsia="en-US"/>
              </w:rPr>
              <w:t>Консультанти</w:t>
            </w:r>
          </w:p>
          <w:p w14:paraId="20117838" w14:textId="77777777" w:rsidR="006E70A0" w:rsidRPr="006E70A0" w:rsidRDefault="006E70A0" w:rsidP="00C35A64">
            <w:pPr>
              <w:widowControl/>
              <w:autoSpaceDE/>
              <w:autoSpaceDN/>
              <w:adjustRightInd/>
              <w:ind w:firstLine="0"/>
              <w:rPr>
                <w:rFonts w:eastAsia="Calibri"/>
                <w:szCs w:val="22"/>
                <w:lang w:val="uk-UA" w:eastAsia="en-US"/>
              </w:rPr>
            </w:pPr>
            <w:r w:rsidRPr="006E70A0">
              <w:rPr>
                <w:rFonts w:eastAsia="Calibri"/>
                <w:szCs w:val="22"/>
                <w:lang w:val="uk-UA" w:eastAsia="en-US"/>
              </w:rPr>
              <w:t>з економічних питань</w:t>
            </w:r>
          </w:p>
          <w:tbl>
            <w:tblPr>
              <w:tblW w:w="4288" w:type="dxa"/>
              <w:tblBorders>
                <w:insideH w:val="single" w:sz="4" w:space="0" w:color="auto"/>
                <w:insideV w:val="single" w:sz="4" w:space="0" w:color="auto"/>
              </w:tblBorders>
              <w:tblLook w:val="04A0" w:firstRow="1" w:lastRow="0" w:firstColumn="1" w:lastColumn="0" w:noHBand="0" w:noVBand="1"/>
            </w:tblPr>
            <w:tblGrid>
              <w:gridCol w:w="1306"/>
              <w:gridCol w:w="1633"/>
              <w:gridCol w:w="1349"/>
            </w:tblGrid>
            <w:tr w:rsidR="006E70A0" w:rsidRPr="006E70A0" w14:paraId="22363C53" w14:textId="77777777">
              <w:tc>
                <w:tcPr>
                  <w:tcW w:w="1306" w:type="dxa"/>
                  <w:tcBorders>
                    <w:top w:val="nil"/>
                    <w:left w:val="nil"/>
                    <w:bottom w:val="nil"/>
                    <w:right w:val="nil"/>
                  </w:tcBorders>
                  <w:shd w:val="clear" w:color="auto" w:fill="auto"/>
                </w:tcPr>
                <w:p w14:paraId="593DB06B"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bookmarkStart w:id="2" w:name="_Hlk168557271"/>
                  <w:r w:rsidRPr="006E70A0">
                    <w:rPr>
                      <w:rFonts w:eastAsia="Calibri"/>
                      <w:szCs w:val="22"/>
                      <w:lang w:val="uk-UA" w:eastAsia="en-US"/>
                    </w:rPr>
                    <w:t>викладач</w:t>
                  </w:r>
                </w:p>
              </w:tc>
              <w:tc>
                <w:tcPr>
                  <w:tcW w:w="1707" w:type="dxa"/>
                  <w:tcBorders>
                    <w:top w:val="nil"/>
                    <w:left w:val="nil"/>
                    <w:bottom w:val="single" w:sz="4" w:space="0" w:color="auto"/>
                    <w:right w:val="nil"/>
                  </w:tcBorders>
                  <w:shd w:val="clear" w:color="auto" w:fill="auto"/>
                </w:tcPr>
                <w:p w14:paraId="2EA5DBED" w14:textId="77777777" w:rsidR="006E70A0" w:rsidRPr="006E70A0" w:rsidRDefault="006E70A0" w:rsidP="00C35A64">
                  <w:pPr>
                    <w:widowControl/>
                    <w:autoSpaceDE/>
                    <w:autoSpaceDN/>
                    <w:adjustRightInd/>
                    <w:spacing w:line="240" w:lineRule="auto"/>
                    <w:ind w:firstLine="0"/>
                    <w:jc w:val="center"/>
                    <w:rPr>
                      <w:rFonts w:eastAsia="Calibri"/>
                      <w:szCs w:val="22"/>
                      <w:lang w:val="uk-UA" w:eastAsia="en-US"/>
                    </w:rPr>
                  </w:pPr>
                </w:p>
              </w:tc>
              <w:tc>
                <w:tcPr>
                  <w:tcW w:w="1275" w:type="dxa"/>
                  <w:vMerge w:val="restart"/>
                  <w:tcBorders>
                    <w:left w:val="nil"/>
                  </w:tcBorders>
                  <w:shd w:val="clear" w:color="auto" w:fill="auto"/>
                  <w:vAlign w:val="center"/>
                </w:tcPr>
                <w:p w14:paraId="2BF2F1E2" w14:textId="77777777" w:rsidR="006E70A0" w:rsidRPr="006E70A0" w:rsidRDefault="006E70A0" w:rsidP="00C35A64">
                  <w:pPr>
                    <w:widowControl/>
                    <w:autoSpaceDE/>
                    <w:autoSpaceDN/>
                    <w:adjustRightInd/>
                    <w:spacing w:line="240" w:lineRule="auto"/>
                    <w:ind w:firstLine="0"/>
                    <w:jc w:val="center"/>
                    <w:rPr>
                      <w:rFonts w:eastAsia="Calibri"/>
                      <w:szCs w:val="22"/>
                      <w:lang w:val="uk-UA" w:eastAsia="en-US"/>
                    </w:rPr>
                  </w:pPr>
                  <w:r w:rsidRPr="006E70A0">
                    <w:rPr>
                      <w:rFonts w:eastAsia="Calibri"/>
                      <w:szCs w:val="22"/>
                      <w:lang w:val="uk-UA" w:eastAsia="en-US"/>
                    </w:rPr>
                    <w:t>Ніна БОЙЧУК</w:t>
                  </w:r>
                </w:p>
              </w:tc>
            </w:tr>
            <w:tr w:rsidR="006E70A0" w:rsidRPr="006E70A0" w14:paraId="18BECF05" w14:textId="77777777">
              <w:tc>
                <w:tcPr>
                  <w:tcW w:w="1306" w:type="dxa"/>
                  <w:tcBorders>
                    <w:top w:val="nil"/>
                    <w:left w:val="nil"/>
                    <w:bottom w:val="nil"/>
                    <w:right w:val="nil"/>
                  </w:tcBorders>
                  <w:shd w:val="clear" w:color="auto" w:fill="auto"/>
                </w:tcPr>
                <w:p w14:paraId="15B51219"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c>
                <w:tcPr>
                  <w:tcW w:w="1707" w:type="dxa"/>
                  <w:tcBorders>
                    <w:top w:val="single" w:sz="4" w:space="0" w:color="auto"/>
                    <w:left w:val="nil"/>
                    <w:bottom w:val="nil"/>
                    <w:right w:val="nil"/>
                  </w:tcBorders>
                  <w:shd w:val="clear" w:color="auto" w:fill="auto"/>
                </w:tcPr>
                <w:p w14:paraId="5E8409AB" w14:textId="77777777" w:rsidR="006E70A0" w:rsidRPr="006E70A0" w:rsidRDefault="006E70A0" w:rsidP="00C35A64">
                  <w:pPr>
                    <w:widowControl/>
                    <w:autoSpaceDE/>
                    <w:autoSpaceDN/>
                    <w:adjustRightInd/>
                    <w:spacing w:line="240" w:lineRule="auto"/>
                    <w:ind w:firstLine="0"/>
                    <w:rPr>
                      <w:rFonts w:eastAsia="Calibri"/>
                      <w:sz w:val="20"/>
                      <w:szCs w:val="22"/>
                      <w:lang w:val="uk-UA" w:eastAsia="en-US"/>
                    </w:rPr>
                  </w:pPr>
                  <w:r w:rsidRPr="006E70A0">
                    <w:rPr>
                      <w:rFonts w:eastAsia="Calibri"/>
                      <w:sz w:val="20"/>
                      <w:szCs w:val="22"/>
                      <w:lang w:val="uk-UA" w:eastAsia="en-US"/>
                    </w:rPr>
                    <w:t>(підпис)   (дата)</w:t>
                  </w:r>
                </w:p>
              </w:tc>
              <w:tc>
                <w:tcPr>
                  <w:tcW w:w="1275" w:type="dxa"/>
                  <w:vMerge/>
                  <w:tcBorders>
                    <w:left w:val="nil"/>
                  </w:tcBorders>
                  <w:shd w:val="clear" w:color="auto" w:fill="auto"/>
                </w:tcPr>
                <w:p w14:paraId="0A73D4FE"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r>
            <w:bookmarkEnd w:id="2"/>
          </w:tbl>
          <w:p w14:paraId="6B18B5E0"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c>
          <w:tcPr>
            <w:tcW w:w="4671" w:type="dxa"/>
            <w:vMerge w:val="restart"/>
            <w:shd w:val="clear" w:color="auto" w:fill="auto"/>
          </w:tcPr>
          <w:p w14:paraId="2E064205" w14:textId="77777777" w:rsidR="006E70A0" w:rsidRPr="006E70A0" w:rsidRDefault="006E70A0" w:rsidP="00C35A64">
            <w:pPr>
              <w:widowControl/>
              <w:autoSpaceDE/>
              <w:autoSpaceDN/>
              <w:adjustRightInd/>
              <w:ind w:firstLine="0"/>
              <w:rPr>
                <w:rFonts w:eastAsia="Calibri"/>
                <w:szCs w:val="22"/>
                <w:lang w:val="uk-UA" w:eastAsia="en-US"/>
              </w:rPr>
            </w:pPr>
            <w:r w:rsidRPr="006E70A0">
              <w:rPr>
                <w:rFonts w:eastAsia="Calibri"/>
                <w:szCs w:val="22"/>
                <w:lang w:val="uk-UA" w:eastAsia="en-US"/>
              </w:rPr>
              <w:t>Учень</w:t>
            </w:r>
          </w:p>
          <w:tbl>
            <w:tblPr>
              <w:tblW w:w="0" w:type="auto"/>
              <w:tblBorders>
                <w:insideH w:val="single" w:sz="4" w:space="0" w:color="auto"/>
                <w:insideV w:val="single" w:sz="4" w:space="0" w:color="auto"/>
              </w:tblBorders>
              <w:tblLook w:val="04A0" w:firstRow="1" w:lastRow="0" w:firstColumn="1" w:lastColumn="0" w:noHBand="0" w:noVBand="1"/>
            </w:tblPr>
            <w:tblGrid>
              <w:gridCol w:w="957"/>
              <w:gridCol w:w="1514"/>
              <w:gridCol w:w="1578"/>
            </w:tblGrid>
            <w:tr w:rsidR="006E70A0" w:rsidRPr="006E70A0" w14:paraId="08F5F976" w14:textId="77777777">
              <w:tc>
                <w:tcPr>
                  <w:tcW w:w="1020" w:type="dxa"/>
                  <w:vMerge w:val="restart"/>
                  <w:tcBorders>
                    <w:top w:val="nil"/>
                    <w:bottom w:val="nil"/>
                    <w:right w:val="nil"/>
                  </w:tcBorders>
                  <w:shd w:val="clear" w:color="auto" w:fill="auto"/>
                  <w:vAlign w:val="center"/>
                </w:tcPr>
                <w:p w14:paraId="411F862B" w14:textId="77777777" w:rsidR="006E70A0" w:rsidRPr="006E70A0" w:rsidRDefault="006E70A0" w:rsidP="00C35A64">
                  <w:pPr>
                    <w:widowControl/>
                    <w:autoSpaceDE/>
                    <w:autoSpaceDN/>
                    <w:adjustRightInd/>
                    <w:spacing w:line="240" w:lineRule="auto"/>
                    <w:ind w:firstLine="0"/>
                    <w:jc w:val="center"/>
                    <w:rPr>
                      <w:rFonts w:eastAsia="Calibri"/>
                      <w:szCs w:val="28"/>
                      <w:lang w:val="uk-UA" w:eastAsia="en-US"/>
                    </w:rPr>
                  </w:pPr>
                  <w:r w:rsidRPr="006E70A0">
                    <w:rPr>
                      <w:rFonts w:eastAsia="Calibri"/>
                      <w:szCs w:val="28"/>
                      <w:lang w:val="uk-UA" w:eastAsia="en-US"/>
                    </w:rPr>
                    <w:t>КН-56</w:t>
                  </w:r>
                </w:p>
              </w:tc>
              <w:tc>
                <w:tcPr>
                  <w:tcW w:w="1660" w:type="dxa"/>
                  <w:tcBorders>
                    <w:left w:val="nil"/>
                    <w:right w:val="nil"/>
                  </w:tcBorders>
                  <w:shd w:val="clear" w:color="auto" w:fill="auto"/>
                </w:tcPr>
                <w:p w14:paraId="716AFCFB" w14:textId="77777777" w:rsidR="006E70A0" w:rsidRPr="006E70A0" w:rsidRDefault="006E70A0" w:rsidP="00C35A64">
                  <w:pPr>
                    <w:widowControl/>
                    <w:autoSpaceDE/>
                    <w:autoSpaceDN/>
                    <w:adjustRightInd/>
                    <w:spacing w:line="240" w:lineRule="auto"/>
                    <w:ind w:firstLine="0"/>
                    <w:jc w:val="left"/>
                    <w:rPr>
                      <w:rFonts w:eastAsia="Calibri"/>
                      <w:szCs w:val="28"/>
                      <w:lang w:val="uk-UA" w:eastAsia="en-US"/>
                    </w:rPr>
                  </w:pPr>
                </w:p>
              </w:tc>
              <w:tc>
                <w:tcPr>
                  <w:tcW w:w="1340" w:type="dxa"/>
                  <w:vMerge w:val="restart"/>
                  <w:tcBorders>
                    <w:top w:val="nil"/>
                    <w:left w:val="nil"/>
                    <w:bottom w:val="nil"/>
                    <w:right w:val="nil"/>
                  </w:tcBorders>
                  <w:shd w:val="clear" w:color="auto" w:fill="auto"/>
                  <w:vAlign w:val="center"/>
                </w:tcPr>
                <w:p w14:paraId="30780F76" w14:textId="77777777" w:rsidR="006E70A0" w:rsidRPr="006E70A0" w:rsidRDefault="006E70A0" w:rsidP="00C35A64">
                  <w:pPr>
                    <w:widowControl/>
                    <w:autoSpaceDE/>
                    <w:autoSpaceDN/>
                    <w:adjustRightInd/>
                    <w:spacing w:line="240" w:lineRule="auto"/>
                    <w:ind w:firstLine="0"/>
                    <w:jc w:val="center"/>
                    <w:rPr>
                      <w:rFonts w:eastAsia="Calibri"/>
                      <w:szCs w:val="28"/>
                      <w:lang w:val="uk-UA" w:eastAsia="en-US"/>
                    </w:rPr>
                  </w:pPr>
                  <w:r w:rsidRPr="006E70A0">
                    <w:rPr>
                      <w:rFonts w:eastAsia="Calibri"/>
                      <w:szCs w:val="28"/>
                      <w:lang w:val="uk-UA" w:eastAsia="en-US"/>
                    </w:rPr>
                    <w:t>Микола М</w:t>
                  </w:r>
                  <w:r w:rsidR="00E5053B">
                    <w:rPr>
                      <w:rFonts w:eastAsia="Calibri"/>
                      <w:szCs w:val="28"/>
                      <w:lang w:val="uk-UA" w:eastAsia="en-US"/>
                    </w:rPr>
                    <w:t>ЕЛЬНИК</w:t>
                  </w:r>
                </w:p>
              </w:tc>
            </w:tr>
            <w:tr w:rsidR="006E70A0" w:rsidRPr="006E70A0" w14:paraId="6BB36365" w14:textId="77777777">
              <w:tc>
                <w:tcPr>
                  <w:tcW w:w="1020" w:type="dxa"/>
                  <w:vMerge/>
                  <w:tcBorders>
                    <w:top w:val="nil"/>
                    <w:bottom w:val="nil"/>
                    <w:right w:val="nil"/>
                  </w:tcBorders>
                  <w:shd w:val="clear" w:color="auto" w:fill="auto"/>
                </w:tcPr>
                <w:p w14:paraId="5F6FE44E" w14:textId="77777777" w:rsidR="006E70A0" w:rsidRPr="006E70A0" w:rsidRDefault="006E70A0" w:rsidP="00C35A64">
                  <w:pPr>
                    <w:widowControl/>
                    <w:autoSpaceDE/>
                    <w:autoSpaceDN/>
                    <w:adjustRightInd/>
                    <w:spacing w:line="240" w:lineRule="auto"/>
                    <w:ind w:firstLine="0"/>
                    <w:jc w:val="left"/>
                    <w:rPr>
                      <w:rFonts w:eastAsia="Calibri"/>
                      <w:szCs w:val="28"/>
                      <w:lang w:val="uk-UA" w:eastAsia="en-US"/>
                    </w:rPr>
                  </w:pPr>
                </w:p>
              </w:tc>
              <w:tc>
                <w:tcPr>
                  <w:tcW w:w="1660" w:type="dxa"/>
                  <w:tcBorders>
                    <w:left w:val="nil"/>
                    <w:right w:val="nil"/>
                  </w:tcBorders>
                  <w:shd w:val="clear" w:color="auto" w:fill="auto"/>
                </w:tcPr>
                <w:p w14:paraId="62966644" w14:textId="77777777" w:rsidR="006E70A0" w:rsidRPr="006E70A0" w:rsidRDefault="006E70A0" w:rsidP="00C35A64">
                  <w:pPr>
                    <w:widowControl/>
                    <w:autoSpaceDE/>
                    <w:autoSpaceDN/>
                    <w:adjustRightInd/>
                    <w:spacing w:line="240" w:lineRule="auto"/>
                    <w:ind w:firstLine="0"/>
                    <w:jc w:val="left"/>
                    <w:rPr>
                      <w:rFonts w:eastAsia="Calibri"/>
                      <w:sz w:val="20"/>
                      <w:szCs w:val="22"/>
                      <w:lang w:val="uk-UA" w:eastAsia="en-US"/>
                    </w:rPr>
                  </w:pPr>
                  <w:r w:rsidRPr="006E70A0">
                    <w:rPr>
                      <w:rFonts w:eastAsia="Calibri"/>
                      <w:sz w:val="20"/>
                      <w:szCs w:val="22"/>
                      <w:lang w:val="uk-UA" w:eastAsia="en-US"/>
                    </w:rPr>
                    <w:t>(підпис)    (дата)</w:t>
                  </w:r>
                </w:p>
              </w:tc>
              <w:tc>
                <w:tcPr>
                  <w:tcW w:w="1340" w:type="dxa"/>
                  <w:vMerge/>
                  <w:tcBorders>
                    <w:top w:val="single" w:sz="4" w:space="0" w:color="auto"/>
                    <w:left w:val="nil"/>
                    <w:bottom w:val="nil"/>
                    <w:right w:val="nil"/>
                  </w:tcBorders>
                  <w:shd w:val="clear" w:color="auto" w:fill="auto"/>
                </w:tcPr>
                <w:p w14:paraId="3EDE280D" w14:textId="77777777" w:rsidR="006E70A0" w:rsidRPr="006E70A0" w:rsidRDefault="006E70A0" w:rsidP="00C35A64">
                  <w:pPr>
                    <w:widowControl/>
                    <w:autoSpaceDE/>
                    <w:autoSpaceDN/>
                    <w:adjustRightInd/>
                    <w:spacing w:line="240" w:lineRule="auto"/>
                    <w:ind w:firstLine="0"/>
                    <w:jc w:val="left"/>
                    <w:rPr>
                      <w:rFonts w:eastAsia="Calibri"/>
                      <w:szCs w:val="28"/>
                      <w:lang w:val="uk-UA" w:eastAsia="en-US"/>
                    </w:rPr>
                  </w:pPr>
                </w:p>
              </w:tc>
            </w:tr>
          </w:tbl>
          <w:p w14:paraId="5BF91060" w14:textId="77777777" w:rsidR="006E70A0" w:rsidRDefault="006E70A0" w:rsidP="00C35A64">
            <w:pPr>
              <w:widowControl/>
              <w:autoSpaceDE/>
              <w:autoSpaceDN/>
              <w:adjustRightInd/>
              <w:spacing w:line="240" w:lineRule="auto"/>
              <w:ind w:firstLine="0"/>
              <w:jc w:val="left"/>
              <w:rPr>
                <w:rFonts w:eastAsia="Calibri"/>
                <w:szCs w:val="22"/>
                <w:lang w:val="uk-UA" w:eastAsia="en-US"/>
              </w:rPr>
            </w:pPr>
          </w:p>
          <w:p w14:paraId="7CF62849" w14:textId="77777777" w:rsidR="00CB4B9B" w:rsidRDefault="00CB4B9B" w:rsidP="00C35A64">
            <w:pPr>
              <w:widowControl/>
              <w:autoSpaceDE/>
              <w:autoSpaceDN/>
              <w:adjustRightInd/>
              <w:spacing w:line="240" w:lineRule="auto"/>
              <w:ind w:firstLine="0"/>
              <w:jc w:val="left"/>
              <w:rPr>
                <w:rFonts w:eastAsia="Calibri"/>
                <w:szCs w:val="22"/>
                <w:lang w:val="uk-UA" w:eastAsia="en-US"/>
              </w:rPr>
            </w:pPr>
          </w:p>
          <w:p w14:paraId="0A746A90" w14:textId="77777777" w:rsidR="00CB4B9B" w:rsidRPr="006E70A0" w:rsidRDefault="00CB4B9B" w:rsidP="00C35A64">
            <w:pPr>
              <w:widowControl/>
              <w:autoSpaceDE/>
              <w:autoSpaceDN/>
              <w:adjustRightInd/>
              <w:spacing w:line="240" w:lineRule="auto"/>
              <w:ind w:firstLine="0"/>
              <w:jc w:val="left"/>
              <w:rPr>
                <w:rFonts w:eastAsia="Calibri"/>
                <w:szCs w:val="22"/>
                <w:lang w:val="uk-UA" w:eastAsia="en-US"/>
              </w:rPr>
            </w:pPr>
          </w:p>
          <w:p w14:paraId="2F28DB79" w14:textId="77777777" w:rsidR="006E70A0" w:rsidRPr="006E70A0" w:rsidRDefault="006E70A0" w:rsidP="00C35A64">
            <w:pPr>
              <w:widowControl/>
              <w:autoSpaceDE/>
              <w:autoSpaceDN/>
              <w:adjustRightInd/>
              <w:ind w:firstLine="0"/>
              <w:rPr>
                <w:rFonts w:eastAsia="Calibri"/>
                <w:szCs w:val="22"/>
                <w:lang w:val="uk-UA" w:eastAsia="en-US"/>
              </w:rPr>
            </w:pPr>
            <w:r w:rsidRPr="006E70A0">
              <w:rPr>
                <w:rFonts w:eastAsia="Calibri"/>
                <w:szCs w:val="22"/>
                <w:lang w:val="uk-UA" w:eastAsia="en-US"/>
              </w:rPr>
              <w:t>Керівник проєкту</w:t>
            </w:r>
          </w:p>
          <w:tbl>
            <w:tblPr>
              <w:tblW w:w="0" w:type="auto"/>
              <w:tblBorders>
                <w:insideH w:val="single" w:sz="4" w:space="0" w:color="auto"/>
                <w:insideV w:val="single" w:sz="4" w:space="0" w:color="auto"/>
              </w:tblBorders>
              <w:tblLook w:val="04A0" w:firstRow="1" w:lastRow="0" w:firstColumn="1" w:lastColumn="0" w:noHBand="0" w:noVBand="1"/>
            </w:tblPr>
            <w:tblGrid>
              <w:gridCol w:w="2328"/>
              <w:gridCol w:w="1721"/>
            </w:tblGrid>
            <w:tr w:rsidR="006E70A0" w:rsidRPr="006E70A0" w14:paraId="7376EC65" w14:textId="77777777">
              <w:tc>
                <w:tcPr>
                  <w:tcW w:w="2716" w:type="dxa"/>
                  <w:tcBorders>
                    <w:right w:val="nil"/>
                  </w:tcBorders>
                  <w:shd w:val="clear" w:color="auto" w:fill="auto"/>
                </w:tcPr>
                <w:p w14:paraId="4D787D89" w14:textId="77777777" w:rsidR="006E70A0" w:rsidRPr="006E70A0" w:rsidRDefault="006E70A0" w:rsidP="00C35A64">
                  <w:pPr>
                    <w:widowControl/>
                    <w:autoSpaceDE/>
                    <w:autoSpaceDN/>
                    <w:adjustRightInd/>
                    <w:spacing w:line="240" w:lineRule="auto"/>
                    <w:ind w:firstLine="0"/>
                    <w:jc w:val="left"/>
                    <w:rPr>
                      <w:rFonts w:eastAsia="Calibri"/>
                      <w:szCs w:val="22"/>
                      <w:lang w:val="uk-UA" w:eastAsia="en-US"/>
                    </w:rPr>
                  </w:pPr>
                </w:p>
              </w:tc>
              <w:tc>
                <w:tcPr>
                  <w:tcW w:w="1729" w:type="dxa"/>
                  <w:vMerge w:val="restart"/>
                  <w:tcBorders>
                    <w:top w:val="nil"/>
                    <w:left w:val="nil"/>
                    <w:bottom w:val="nil"/>
                  </w:tcBorders>
                  <w:shd w:val="clear" w:color="auto" w:fill="auto"/>
                </w:tcPr>
                <w:p w14:paraId="2274BCAD" w14:textId="77777777" w:rsidR="006E70A0" w:rsidRPr="006E70A0" w:rsidRDefault="006E70A0" w:rsidP="00C35A64">
                  <w:pPr>
                    <w:widowControl/>
                    <w:autoSpaceDE/>
                    <w:autoSpaceDN/>
                    <w:adjustRightInd/>
                    <w:spacing w:line="240" w:lineRule="auto"/>
                    <w:ind w:firstLine="0"/>
                    <w:jc w:val="center"/>
                    <w:rPr>
                      <w:rFonts w:eastAsia="Calibri"/>
                      <w:szCs w:val="22"/>
                      <w:lang w:val="uk-UA" w:eastAsia="en-US"/>
                    </w:rPr>
                  </w:pPr>
                  <w:r w:rsidRPr="006E70A0">
                    <w:rPr>
                      <w:rFonts w:eastAsia="Calibri"/>
                      <w:szCs w:val="22"/>
                      <w:lang w:val="uk-UA" w:eastAsia="en-US"/>
                    </w:rPr>
                    <w:t>Ольга БЕРЛАДИН</w:t>
                  </w:r>
                </w:p>
              </w:tc>
            </w:tr>
            <w:tr w:rsidR="006E70A0" w:rsidRPr="006E70A0" w14:paraId="2FD8E14C" w14:textId="77777777">
              <w:tc>
                <w:tcPr>
                  <w:tcW w:w="2716" w:type="dxa"/>
                  <w:tcBorders>
                    <w:right w:val="nil"/>
                  </w:tcBorders>
                  <w:shd w:val="clear" w:color="auto" w:fill="auto"/>
                </w:tcPr>
                <w:p w14:paraId="3457DDB2" w14:textId="77777777" w:rsidR="006E70A0" w:rsidRPr="006E70A0" w:rsidRDefault="006E70A0" w:rsidP="00C35A64">
                  <w:pPr>
                    <w:widowControl/>
                    <w:autoSpaceDE/>
                    <w:autoSpaceDN/>
                    <w:adjustRightInd/>
                    <w:spacing w:line="240" w:lineRule="auto"/>
                    <w:ind w:firstLine="0"/>
                    <w:jc w:val="left"/>
                    <w:rPr>
                      <w:rFonts w:eastAsia="Calibri"/>
                      <w:sz w:val="20"/>
                      <w:szCs w:val="22"/>
                      <w:lang w:val="uk-UA" w:eastAsia="en-US"/>
                    </w:rPr>
                  </w:pPr>
                  <w:r w:rsidRPr="006E70A0">
                    <w:rPr>
                      <w:rFonts w:eastAsia="Calibri"/>
                      <w:sz w:val="20"/>
                      <w:szCs w:val="22"/>
                      <w:lang w:val="uk-UA" w:eastAsia="en-US"/>
                    </w:rPr>
                    <w:t xml:space="preserve">   (підпис)            (дата)</w:t>
                  </w:r>
                </w:p>
              </w:tc>
              <w:tc>
                <w:tcPr>
                  <w:tcW w:w="1729" w:type="dxa"/>
                  <w:vMerge/>
                  <w:tcBorders>
                    <w:top w:val="nil"/>
                    <w:left w:val="nil"/>
                    <w:bottom w:val="nil"/>
                  </w:tcBorders>
                  <w:shd w:val="clear" w:color="auto" w:fill="auto"/>
                </w:tcPr>
                <w:p w14:paraId="29E0CB02" w14:textId="77777777" w:rsidR="006E70A0" w:rsidRPr="006E70A0" w:rsidRDefault="006E70A0" w:rsidP="00C35A64">
                  <w:pPr>
                    <w:widowControl/>
                    <w:autoSpaceDE/>
                    <w:autoSpaceDN/>
                    <w:adjustRightInd/>
                    <w:spacing w:line="240" w:lineRule="auto"/>
                    <w:ind w:firstLine="0"/>
                    <w:jc w:val="center"/>
                    <w:rPr>
                      <w:rFonts w:eastAsia="Calibri"/>
                      <w:szCs w:val="22"/>
                      <w:lang w:val="uk-UA" w:eastAsia="en-US"/>
                    </w:rPr>
                  </w:pPr>
                </w:p>
              </w:tc>
            </w:tr>
          </w:tbl>
          <w:p w14:paraId="2E47E4B8"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p w14:paraId="171E44F5" w14:textId="77777777" w:rsidR="00CB4B9B" w:rsidRPr="006E70A0" w:rsidRDefault="00CB4B9B" w:rsidP="00C35A64">
            <w:pPr>
              <w:widowControl/>
              <w:autoSpaceDE/>
              <w:autoSpaceDN/>
              <w:adjustRightInd/>
              <w:spacing w:line="240" w:lineRule="auto"/>
              <w:ind w:firstLine="0"/>
              <w:rPr>
                <w:rFonts w:eastAsia="Calibri"/>
                <w:szCs w:val="22"/>
                <w:lang w:val="uk-UA" w:eastAsia="en-US"/>
              </w:rPr>
            </w:pPr>
          </w:p>
          <w:p w14:paraId="7F4823DF" w14:textId="77777777" w:rsidR="006E70A0" w:rsidRPr="006E70A0" w:rsidRDefault="006E70A0" w:rsidP="00C35A64">
            <w:pPr>
              <w:widowControl/>
              <w:autoSpaceDE/>
              <w:autoSpaceDN/>
              <w:adjustRightInd/>
              <w:spacing w:line="240" w:lineRule="auto"/>
              <w:ind w:firstLine="0"/>
              <w:rPr>
                <w:rFonts w:eastAsia="Calibri"/>
                <w:b/>
                <w:bCs/>
                <w:szCs w:val="22"/>
                <w:lang w:val="uk-UA" w:eastAsia="en-US"/>
              </w:rPr>
            </w:pPr>
            <w:r w:rsidRPr="006E70A0">
              <w:rPr>
                <w:rFonts w:eastAsia="Calibri"/>
                <w:b/>
                <w:bCs/>
                <w:szCs w:val="22"/>
                <w:lang w:val="uk-UA" w:eastAsia="en-US"/>
              </w:rPr>
              <w:t>Допускається до захисту</w:t>
            </w:r>
          </w:p>
          <w:p w14:paraId="0D951D0C"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r w:rsidRPr="006E70A0">
              <w:rPr>
                <w:rFonts w:eastAsia="Calibri"/>
                <w:szCs w:val="22"/>
                <w:lang w:val="uk-UA" w:eastAsia="en-US"/>
              </w:rPr>
              <w:t>Заступник директора з навчально-виробничої роботи</w:t>
            </w:r>
          </w:p>
          <w:p w14:paraId="2C8812BA"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bl>
            <w:tblPr>
              <w:tblW w:w="0" w:type="auto"/>
              <w:tblBorders>
                <w:insideH w:val="single" w:sz="4" w:space="0" w:color="auto"/>
                <w:insideV w:val="single" w:sz="4" w:space="0" w:color="auto"/>
              </w:tblBorders>
              <w:tblLook w:val="04A0" w:firstRow="1" w:lastRow="0" w:firstColumn="1" w:lastColumn="0" w:noHBand="0" w:noVBand="1"/>
            </w:tblPr>
            <w:tblGrid>
              <w:gridCol w:w="2328"/>
              <w:gridCol w:w="1721"/>
            </w:tblGrid>
            <w:tr w:rsidR="006E70A0" w:rsidRPr="006E70A0" w14:paraId="7F77F29E" w14:textId="77777777">
              <w:tc>
                <w:tcPr>
                  <w:tcW w:w="2716" w:type="dxa"/>
                  <w:tcBorders>
                    <w:right w:val="nil"/>
                  </w:tcBorders>
                  <w:shd w:val="clear" w:color="auto" w:fill="auto"/>
                </w:tcPr>
                <w:p w14:paraId="7B433A57" w14:textId="77777777" w:rsidR="006E70A0" w:rsidRPr="006E70A0" w:rsidRDefault="006E70A0" w:rsidP="00C35A64">
                  <w:pPr>
                    <w:widowControl/>
                    <w:autoSpaceDE/>
                    <w:autoSpaceDN/>
                    <w:adjustRightInd/>
                    <w:spacing w:line="240" w:lineRule="auto"/>
                    <w:ind w:firstLine="0"/>
                    <w:jc w:val="left"/>
                    <w:rPr>
                      <w:rFonts w:eastAsia="Calibri"/>
                      <w:szCs w:val="22"/>
                      <w:lang w:val="uk-UA" w:eastAsia="en-US"/>
                    </w:rPr>
                  </w:pPr>
                </w:p>
              </w:tc>
              <w:tc>
                <w:tcPr>
                  <w:tcW w:w="1729" w:type="dxa"/>
                  <w:vMerge w:val="restart"/>
                  <w:tcBorders>
                    <w:top w:val="nil"/>
                    <w:left w:val="nil"/>
                    <w:bottom w:val="nil"/>
                  </w:tcBorders>
                  <w:shd w:val="clear" w:color="auto" w:fill="auto"/>
                </w:tcPr>
                <w:p w14:paraId="5D221477" w14:textId="77777777" w:rsidR="006E70A0" w:rsidRPr="006E70A0" w:rsidRDefault="006E70A0" w:rsidP="00C35A64">
                  <w:pPr>
                    <w:widowControl/>
                    <w:autoSpaceDE/>
                    <w:autoSpaceDN/>
                    <w:adjustRightInd/>
                    <w:spacing w:line="240" w:lineRule="auto"/>
                    <w:ind w:firstLine="0"/>
                    <w:jc w:val="center"/>
                    <w:rPr>
                      <w:rFonts w:eastAsia="Calibri"/>
                      <w:szCs w:val="22"/>
                      <w:lang w:val="uk-UA" w:eastAsia="en-US"/>
                    </w:rPr>
                  </w:pPr>
                  <w:r w:rsidRPr="006E70A0">
                    <w:rPr>
                      <w:rFonts w:eastAsia="Calibri"/>
                      <w:szCs w:val="22"/>
                      <w:lang w:val="uk-UA" w:eastAsia="en-US"/>
                    </w:rPr>
                    <w:t>Олег БЕРЛАДИН</w:t>
                  </w:r>
                </w:p>
              </w:tc>
            </w:tr>
            <w:tr w:rsidR="006E70A0" w:rsidRPr="006E70A0" w14:paraId="257729BD" w14:textId="77777777">
              <w:tc>
                <w:tcPr>
                  <w:tcW w:w="2716" w:type="dxa"/>
                  <w:tcBorders>
                    <w:right w:val="nil"/>
                  </w:tcBorders>
                  <w:shd w:val="clear" w:color="auto" w:fill="auto"/>
                </w:tcPr>
                <w:p w14:paraId="37A38BFD" w14:textId="77777777" w:rsidR="006E70A0" w:rsidRPr="006E70A0" w:rsidRDefault="006E70A0" w:rsidP="00C35A64">
                  <w:pPr>
                    <w:widowControl/>
                    <w:autoSpaceDE/>
                    <w:autoSpaceDN/>
                    <w:adjustRightInd/>
                    <w:spacing w:line="240" w:lineRule="auto"/>
                    <w:ind w:firstLine="0"/>
                    <w:jc w:val="left"/>
                    <w:rPr>
                      <w:rFonts w:eastAsia="Calibri"/>
                      <w:sz w:val="20"/>
                      <w:szCs w:val="22"/>
                      <w:lang w:val="uk-UA" w:eastAsia="en-US"/>
                    </w:rPr>
                  </w:pPr>
                  <w:r w:rsidRPr="006E70A0">
                    <w:rPr>
                      <w:rFonts w:eastAsia="Calibri"/>
                      <w:sz w:val="20"/>
                      <w:szCs w:val="22"/>
                      <w:lang w:val="uk-UA" w:eastAsia="en-US"/>
                    </w:rPr>
                    <w:t xml:space="preserve">   (підпис)            (дата)</w:t>
                  </w:r>
                </w:p>
              </w:tc>
              <w:tc>
                <w:tcPr>
                  <w:tcW w:w="1729" w:type="dxa"/>
                  <w:vMerge/>
                  <w:tcBorders>
                    <w:top w:val="nil"/>
                    <w:left w:val="nil"/>
                    <w:bottom w:val="nil"/>
                  </w:tcBorders>
                  <w:shd w:val="clear" w:color="auto" w:fill="auto"/>
                </w:tcPr>
                <w:p w14:paraId="183E34AA" w14:textId="77777777" w:rsidR="006E70A0" w:rsidRPr="006E70A0" w:rsidRDefault="006E70A0" w:rsidP="00C35A64">
                  <w:pPr>
                    <w:widowControl/>
                    <w:autoSpaceDE/>
                    <w:autoSpaceDN/>
                    <w:adjustRightInd/>
                    <w:spacing w:line="240" w:lineRule="auto"/>
                    <w:ind w:firstLine="0"/>
                    <w:jc w:val="center"/>
                    <w:rPr>
                      <w:rFonts w:eastAsia="Calibri"/>
                      <w:szCs w:val="22"/>
                      <w:lang w:val="uk-UA" w:eastAsia="en-US"/>
                    </w:rPr>
                  </w:pPr>
                </w:p>
              </w:tc>
            </w:tr>
          </w:tbl>
          <w:p w14:paraId="6788F22D"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r>
      <w:tr w:rsidR="006E70A0" w:rsidRPr="006E70A0" w14:paraId="6AA66FF5" w14:textId="77777777">
        <w:trPr>
          <w:trHeight w:val="58"/>
          <w:jc w:val="right"/>
        </w:trPr>
        <w:tc>
          <w:tcPr>
            <w:tcW w:w="5388" w:type="dxa"/>
            <w:shd w:val="clear" w:color="auto" w:fill="auto"/>
          </w:tcPr>
          <w:p w14:paraId="51E5E413" w14:textId="77777777" w:rsidR="00CB4B9B" w:rsidRPr="006E70A0" w:rsidRDefault="00CB4B9B" w:rsidP="00C35A64">
            <w:pPr>
              <w:widowControl/>
              <w:autoSpaceDE/>
              <w:autoSpaceDN/>
              <w:adjustRightInd/>
              <w:spacing w:line="240" w:lineRule="auto"/>
              <w:ind w:firstLine="0"/>
              <w:rPr>
                <w:rFonts w:eastAsia="Calibri"/>
                <w:szCs w:val="22"/>
                <w:lang w:val="uk-UA" w:eastAsia="en-US"/>
              </w:rPr>
            </w:pPr>
          </w:p>
        </w:tc>
        <w:tc>
          <w:tcPr>
            <w:tcW w:w="4671" w:type="dxa"/>
            <w:vMerge/>
            <w:shd w:val="clear" w:color="auto" w:fill="auto"/>
          </w:tcPr>
          <w:p w14:paraId="7B6B9E57"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r>
      <w:tr w:rsidR="006E70A0" w:rsidRPr="006E70A0" w14:paraId="52C70F80" w14:textId="77777777">
        <w:trPr>
          <w:trHeight w:val="1226"/>
          <w:jc w:val="right"/>
        </w:trPr>
        <w:tc>
          <w:tcPr>
            <w:tcW w:w="5388" w:type="dxa"/>
            <w:shd w:val="clear" w:color="auto" w:fill="auto"/>
          </w:tcPr>
          <w:p w14:paraId="0E21E9B1" w14:textId="77777777" w:rsidR="006E70A0" w:rsidRPr="006E70A0" w:rsidRDefault="006E70A0" w:rsidP="00C35A64">
            <w:pPr>
              <w:widowControl/>
              <w:autoSpaceDE/>
              <w:autoSpaceDN/>
              <w:adjustRightInd/>
              <w:ind w:firstLine="0"/>
              <w:rPr>
                <w:rFonts w:eastAsia="Calibri"/>
                <w:szCs w:val="22"/>
                <w:lang w:val="uk-UA" w:eastAsia="en-US"/>
              </w:rPr>
            </w:pPr>
            <w:r w:rsidRPr="006E70A0">
              <w:rPr>
                <w:rFonts w:eastAsia="Calibri"/>
                <w:szCs w:val="22"/>
                <w:lang w:val="uk-UA" w:eastAsia="en-US"/>
              </w:rPr>
              <w:t>з охорони праці</w:t>
            </w:r>
          </w:p>
          <w:tbl>
            <w:tblPr>
              <w:tblW w:w="5139" w:type="dxa"/>
              <w:tblBorders>
                <w:insideH w:val="single" w:sz="4" w:space="0" w:color="auto"/>
                <w:insideV w:val="single" w:sz="4" w:space="0" w:color="auto"/>
              </w:tblBorders>
              <w:tblLook w:val="04A0" w:firstRow="1" w:lastRow="0" w:firstColumn="1" w:lastColumn="0" w:noHBand="0" w:noVBand="1"/>
            </w:tblPr>
            <w:tblGrid>
              <w:gridCol w:w="1306"/>
              <w:gridCol w:w="1610"/>
              <w:gridCol w:w="2223"/>
            </w:tblGrid>
            <w:tr w:rsidR="006E70A0" w14:paraId="78ACD8D2" w14:textId="77777777">
              <w:tc>
                <w:tcPr>
                  <w:tcW w:w="1306" w:type="dxa"/>
                  <w:tcBorders>
                    <w:top w:val="nil"/>
                    <w:bottom w:val="nil"/>
                    <w:right w:val="nil"/>
                  </w:tcBorders>
                  <w:shd w:val="clear" w:color="auto" w:fill="auto"/>
                </w:tcPr>
                <w:p w14:paraId="460EDD0E"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r w:rsidRPr="006E70A0">
                    <w:rPr>
                      <w:rFonts w:eastAsia="Calibri"/>
                      <w:szCs w:val="22"/>
                      <w:lang w:val="uk-UA" w:eastAsia="en-US"/>
                    </w:rPr>
                    <w:t>викладач</w:t>
                  </w:r>
                </w:p>
              </w:tc>
              <w:tc>
                <w:tcPr>
                  <w:tcW w:w="1707" w:type="dxa"/>
                  <w:tcBorders>
                    <w:left w:val="nil"/>
                    <w:right w:val="nil"/>
                  </w:tcBorders>
                  <w:shd w:val="clear" w:color="auto" w:fill="auto"/>
                </w:tcPr>
                <w:p w14:paraId="43432CF0" w14:textId="77777777" w:rsidR="006E70A0" w:rsidRPr="006E70A0" w:rsidRDefault="006E70A0" w:rsidP="00C35A64">
                  <w:pPr>
                    <w:widowControl/>
                    <w:autoSpaceDE/>
                    <w:autoSpaceDN/>
                    <w:adjustRightInd/>
                    <w:spacing w:line="240" w:lineRule="auto"/>
                    <w:ind w:firstLine="0"/>
                    <w:jc w:val="center"/>
                    <w:rPr>
                      <w:rFonts w:eastAsia="Calibri"/>
                      <w:szCs w:val="22"/>
                      <w:lang w:val="uk-UA" w:eastAsia="en-US"/>
                    </w:rPr>
                  </w:pPr>
                </w:p>
              </w:tc>
              <w:tc>
                <w:tcPr>
                  <w:tcW w:w="2126" w:type="dxa"/>
                  <w:vMerge w:val="restart"/>
                  <w:tcBorders>
                    <w:top w:val="nil"/>
                    <w:left w:val="nil"/>
                    <w:bottom w:val="nil"/>
                  </w:tcBorders>
                  <w:shd w:val="clear" w:color="auto" w:fill="auto"/>
                </w:tcPr>
                <w:p w14:paraId="031FDEA4" w14:textId="77777777" w:rsidR="006E70A0" w:rsidRPr="006E70A0" w:rsidRDefault="006E70A0" w:rsidP="00C35A64">
                  <w:pPr>
                    <w:widowControl/>
                    <w:autoSpaceDE/>
                    <w:autoSpaceDN/>
                    <w:adjustRightInd/>
                    <w:spacing w:line="240" w:lineRule="auto"/>
                    <w:ind w:firstLine="0"/>
                    <w:jc w:val="center"/>
                    <w:rPr>
                      <w:rFonts w:eastAsia="Calibri"/>
                      <w:szCs w:val="22"/>
                      <w:lang w:val="uk-UA" w:eastAsia="en-US"/>
                    </w:rPr>
                  </w:pPr>
                  <w:r w:rsidRPr="006E70A0">
                    <w:rPr>
                      <w:rFonts w:eastAsia="Calibri"/>
                      <w:szCs w:val="22"/>
                      <w:lang w:val="uk-UA" w:eastAsia="en-US"/>
                    </w:rPr>
                    <w:t>Евеліна КОЗУЛЬКЕВИЧ</w:t>
                  </w:r>
                </w:p>
              </w:tc>
            </w:tr>
            <w:tr w:rsidR="006E70A0" w14:paraId="60B6B9D2" w14:textId="77777777">
              <w:tc>
                <w:tcPr>
                  <w:tcW w:w="1306" w:type="dxa"/>
                  <w:tcBorders>
                    <w:top w:val="nil"/>
                    <w:bottom w:val="nil"/>
                    <w:right w:val="nil"/>
                  </w:tcBorders>
                  <w:shd w:val="clear" w:color="auto" w:fill="auto"/>
                </w:tcPr>
                <w:p w14:paraId="1A06E6AE"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c>
                <w:tcPr>
                  <w:tcW w:w="1707" w:type="dxa"/>
                  <w:tcBorders>
                    <w:left w:val="nil"/>
                    <w:right w:val="nil"/>
                  </w:tcBorders>
                  <w:shd w:val="clear" w:color="auto" w:fill="auto"/>
                </w:tcPr>
                <w:p w14:paraId="15CC6B78" w14:textId="77777777" w:rsidR="006E70A0" w:rsidRPr="006E70A0" w:rsidRDefault="006E70A0" w:rsidP="00C35A64">
                  <w:pPr>
                    <w:widowControl/>
                    <w:autoSpaceDE/>
                    <w:autoSpaceDN/>
                    <w:adjustRightInd/>
                    <w:spacing w:line="240" w:lineRule="auto"/>
                    <w:ind w:firstLine="0"/>
                    <w:rPr>
                      <w:rFonts w:eastAsia="Calibri"/>
                      <w:sz w:val="20"/>
                      <w:szCs w:val="22"/>
                      <w:lang w:val="uk-UA" w:eastAsia="en-US"/>
                    </w:rPr>
                  </w:pPr>
                  <w:r w:rsidRPr="006E70A0">
                    <w:rPr>
                      <w:rFonts w:eastAsia="Calibri"/>
                      <w:sz w:val="20"/>
                      <w:szCs w:val="22"/>
                      <w:lang w:val="uk-UA" w:eastAsia="en-US"/>
                    </w:rPr>
                    <w:t xml:space="preserve">(підпис)  </w:t>
                  </w:r>
                  <w:r>
                    <w:rPr>
                      <w:rFonts w:eastAsia="Calibri"/>
                      <w:sz w:val="20"/>
                      <w:szCs w:val="22"/>
                      <w:lang w:val="uk-UA" w:eastAsia="en-US"/>
                    </w:rPr>
                    <w:t xml:space="preserve"> </w:t>
                  </w:r>
                  <w:r w:rsidRPr="006E70A0">
                    <w:rPr>
                      <w:rFonts w:eastAsia="Calibri"/>
                      <w:sz w:val="20"/>
                      <w:szCs w:val="22"/>
                      <w:lang w:val="uk-UA" w:eastAsia="en-US"/>
                    </w:rPr>
                    <w:t>(дата)</w:t>
                  </w:r>
                </w:p>
              </w:tc>
              <w:tc>
                <w:tcPr>
                  <w:tcW w:w="2126" w:type="dxa"/>
                  <w:vMerge/>
                  <w:tcBorders>
                    <w:top w:val="nil"/>
                    <w:left w:val="nil"/>
                    <w:bottom w:val="nil"/>
                  </w:tcBorders>
                  <w:shd w:val="clear" w:color="auto" w:fill="auto"/>
                </w:tcPr>
                <w:p w14:paraId="5E438E4B"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r>
          </w:tbl>
          <w:p w14:paraId="5D03A0AD"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c>
          <w:tcPr>
            <w:tcW w:w="4671" w:type="dxa"/>
            <w:vMerge/>
            <w:shd w:val="clear" w:color="auto" w:fill="auto"/>
          </w:tcPr>
          <w:p w14:paraId="6F38028F"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r>
      <w:tr w:rsidR="006E70A0" w:rsidRPr="006E70A0" w14:paraId="170E3D70" w14:textId="77777777">
        <w:trPr>
          <w:trHeight w:val="654"/>
          <w:jc w:val="right"/>
        </w:trPr>
        <w:tc>
          <w:tcPr>
            <w:tcW w:w="5388" w:type="dxa"/>
            <w:shd w:val="clear" w:color="auto" w:fill="auto"/>
          </w:tcPr>
          <w:p w14:paraId="39AA7C8A"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c>
          <w:tcPr>
            <w:tcW w:w="4671" w:type="dxa"/>
            <w:vMerge/>
            <w:shd w:val="clear" w:color="auto" w:fill="auto"/>
          </w:tcPr>
          <w:p w14:paraId="5C788835" w14:textId="77777777" w:rsidR="006E70A0" w:rsidRPr="006E70A0" w:rsidRDefault="006E70A0" w:rsidP="00C35A64">
            <w:pPr>
              <w:widowControl/>
              <w:autoSpaceDE/>
              <w:autoSpaceDN/>
              <w:adjustRightInd/>
              <w:spacing w:line="240" w:lineRule="auto"/>
              <w:ind w:firstLine="0"/>
              <w:rPr>
                <w:rFonts w:eastAsia="Calibri"/>
                <w:szCs w:val="22"/>
                <w:lang w:val="uk-UA" w:eastAsia="en-US"/>
              </w:rPr>
            </w:pPr>
          </w:p>
        </w:tc>
      </w:tr>
    </w:tbl>
    <w:p w14:paraId="18579F8C" w14:textId="77777777" w:rsidR="00CB4B9B" w:rsidRDefault="00CB4B9B" w:rsidP="00C35A64">
      <w:pPr>
        <w:widowControl/>
        <w:autoSpaceDE/>
        <w:autoSpaceDN/>
        <w:adjustRightInd/>
        <w:spacing w:after="160" w:line="259" w:lineRule="auto"/>
        <w:ind w:firstLine="0"/>
        <w:rPr>
          <w:rFonts w:eastAsia="Calibri"/>
          <w:szCs w:val="22"/>
          <w:lang w:val="uk-UA" w:eastAsia="en-US"/>
        </w:rPr>
      </w:pPr>
    </w:p>
    <w:p w14:paraId="749077A0" w14:textId="77777777" w:rsidR="00CB4B9B" w:rsidRPr="006E70A0" w:rsidRDefault="00CB4B9B" w:rsidP="00C35A64">
      <w:pPr>
        <w:widowControl/>
        <w:autoSpaceDE/>
        <w:autoSpaceDN/>
        <w:adjustRightInd/>
        <w:spacing w:after="160" w:line="259" w:lineRule="auto"/>
        <w:ind w:firstLine="0"/>
        <w:rPr>
          <w:rFonts w:eastAsia="Calibri"/>
          <w:szCs w:val="22"/>
          <w:lang w:val="uk-UA" w:eastAsia="en-US"/>
        </w:rPr>
      </w:pPr>
    </w:p>
    <w:p w14:paraId="654A370C" w14:textId="77777777" w:rsidR="006E70A0" w:rsidRDefault="006E70A0" w:rsidP="00C35A64">
      <w:pPr>
        <w:widowControl/>
        <w:autoSpaceDE/>
        <w:autoSpaceDN/>
        <w:adjustRightInd/>
        <w:spacing w:after="160" w:line="259" w:lineRule="auto"/>
        <w:ind w:firstLine="0"/>
        <w:jc w:val="center"/>
        <w:rPr>
          <w:color w:val="000000"/>
          <w:spacing w:val="-9"/>
          <w:szCs w:val="28"/>
          <w:lang w:val="uk-UA"/>
        </w:rPr>
      </w:pPr>
      <w:r w:rsidRPr="006E70A0">
        <w:rPr>
          <w:rFonts w:eastAsia="Calibri"/>
          <w:szCs w:val="22"/>
          <w:lang w:val="uk-UA" w:eastAsia="en-US"/>
        </w:rPr>
        <w:t>2024</w:t>
      </w:r>
    </w:p>
    <w:p w14:paraId="6B2EC65C" w14:textId="77777777" w:rsidR="00CD0ABB" w:rsidRPr="00AF6E18" w:rsidRDefault="006E70A0" w:rsidP="00E5053B">
      <w:pPr>
        <w:shd w:val="clear" w:color="auto" w:fill="FFFFFF"/>
        <w:spacing w:line="240" w:lineRule="auto"/>
        <w:ind w:left="142"/>
        <w:jc w:val="center"/>
        <w:rPr>
          <w:sz w:val="32"/>
          <w:szCs w:val="32"/>
        </w:rPr>
      </w:pPr>
      <w:r>
        <w:rPr>
          <w:color w:val="000000"/>
          <w:spacing w:val="-9"/>
          <w:szCs w:val="28"/>
          <w:lang w:val="uk-UA"/>
        </w:rPr>
        <w:br w:type="page"/>
      </w:r>
      <w:r w:rsidR="00CD0ABB" w:rsidRPr="00AF6E18">
        <w:rPr>
          <w:b/>
          <w:bCs/>
          <w:sz w:val="32"/>
          <w:szCs w:val="32"/>
        </w:rPr>
        <w:lastRenderedPageBreak/>
        <w:t>ЗМІСТ</w:t>
      </w:r>
    </w:p>
    <w:p w14:paraId="7C7CB30D" w14:textId="77777777" w:rsidR="00F01E00" w:rsidRDefault="00CD0ABB" w:rsidP="00C35A64">
      <w:pPr>
        <w:pStyle w:val="11"/>
        <w:tabs>
          <w:tab w:val="right" w:pos="9632"/>
        </w:tabs>
        <w:ind w:firstLine="0"/>
        <w:rPr>
          <w:rFonts w:ascii="Calibri" w:hAnsi="Calibri"/>
          <w:noProof/>
          <w:sz w:val="22"/>
          <w:szCs w:val="22"/>
          <w:lang w:val="uk-UA" w:eastAsia="uk-UA"/>
        </w:rPr>
      </w:pPr>
      <w:r>
        <w:fldChar w:fldCharType="begin"/>
      </w:r>
      <w:r>
        <w:instrText xml:space="preserve"> TOC \o "1-3" \h \z \u </w:instrText>
      </w:r>
      <w:r>
        <w:fldChar w:fldCharType="separate"/>
      </w:r>
      <w:hyperlink w:anchor="_Toc168611544" w:history="1">
        <w:r w:rsidR="00F01E00" w:rsidRPr="00F409EE">
          <w:rPr>
            <w:rStyle w:val="aa"/>
            <w:noProof/>
          </w:rPr>
          <w:t>ВСТУП</w:t>
        </w:r>
        <w:r w:rsidR="00F01E00">
          <w:rPr>
            <w:noProof/>
            <w:webHidden/>
          </w:rPr>
          <w:tab/>
        </w:r>
        <w:r w:rsidR="00F01E00">
          <w:rPr>
            <w:noProof/>
            <w:webHidden/>
          </w:rPr>
          <w:fldChar w:fldCharType="begin"/>
        </w:r>
        <w:r w:rsidR="00F01E00">
          <w:rPr>
            <w:noProof/>
            <w:webHidden/>
          </w:rPr>
          <w:instrText xml:space="preserve"> PAGEREF _Toc168611544 \h </w:instrText>
        </w:r>
        <w:r w:rsidR="00F01E00">
          <w:rPr>
            <w:noProof/>
            <w:webHidden/>
          </w:rPr>
        </w:r>
        <w:r w:rsidR="00F01E00">
          <w:rPr>
            <w:noProof/>
            <w:webHidden/>
          </w:rPr>
          <w:fldChar w:fldCharType="separate"/>
        </w:r>
        <w:r w:rsidR="005615EE">
          <w:rPr>
            <w:noProof/>
            <w:webHidden/>
          </w:rPr>
          <w:t>4</w:t>
        </w:r>
        <w:r w:rsidR="00F01E00">
          <w:rPr>
            <w:noProof/>
            <w:webHidden/>
          </w:rPr>
          <w:fldChar w:fldCharType="end"/>
        </w:r>
      </w:hyperlink>
    </w:p>
    <w:p w14:paraId="56EDEED6" w14:textId="77777777" w:rsidR="00F01E00" w:rsidRDefault="00F01E00" w:rsidP="00C35A64">
      <w:pPr>
        <w:pStyle w:val="11"/>
        <w:tabs>
          <w:tab w:val="left" w:pos="560"/>
          <w:tab w:val="right" w:pos="9632"/>
        </w:tabs>
        <w:ind w:firstLine="0"/>
        <w:rPr>
          <w:rFonts w:ascii="Calibri" w:hAnsi="Calibri"/>
          <w:noProof/>
          <w:sz w:val="22"/>
          <w:szCs w:val="22"/>
          <w:lang w:val="uk-UA" w:eastAsia="uk-UA"/>
        </w:rPr>
      </w:pPr>
      <w:hyperlink w:anchor="_Toc168611545" w:history="1">
        <w:r w:rsidRPr="00F409EE">
          <w:rPr>
            <w:rStyle w:val="aa"/>
            <w:noProof/>
          </w:rPr>
          <w:t>1</w:t>
        </w:r>
        <w:r>
          <w:rPr>
            <w:rFonts w:ascii="Calibri" w:hAnsi="Calibri"/>
            <w:noProof/>
            <w:sz w:val="22"/>
            <w:szCs w:val="22"/>
            <w:lang w:val="uk-UA" w:eastAsia="uk-UA"/>
          </w:rPr>
          <w:tab/>
        </w:r>
        <w:r w:rsidRPr="00F409EE">
          <w:rPr>
            <w:rStyle w:val="aa"/>
            <w:noProof/>
          </w:rPr>
          <w:t>ДОСЛІДЖЕННЯ ПРЕДМЕТНОЇ ОБЛАСТІ</w:t>
        </w:r>
        <w:r>
          <w:rPr>
            <w:noProof/>
            <w:webHidden/>
          </w:rPr>
          <w:tab/>
        </w:r>
        <w:r>
          <w:rPr>
            <w:noProof/>
            <w:webHidden/>
          </w:rPr>
          <w:fldChar w:fldCharType="begin"/>
        </w:r>
        <w:r>
          <w:rPr>
            <w:noProof/>
            <w:webHidden/>
          </w:rPr>
          <w:instrText xml:space="preserve"> PAGEREF _Toc168611545 \h </w:instrText>
        </w:r>
        <w:r>
          <w:rPr>
            <w:noProof/>
            <w:webHidden/>
          </w:rPr>
        </w:r>
        <w:r>
          <w:rPr>
            <w:noProof/>
            <w:webHidden/>
          </w:rPr>
          <w:fldChar w:fldCharType="separate"/>
        </w:r>
        <w:r w:rsidR="005615EE">
          <w:rPr>
            <w:noProof/>
            <w:webHidden/>
          </w:rPr>
          <w:t>5</w:t>
        </w:r>
        <w:r>
          <w:rPr>
            <w:noProof/>
            <w:webHidden/>
          </w:rPr>
          <w:fldChar w:fldCharType="end"/>
        </w:r>
      </w:hyperlink>
    </w:p>
    <w:p w14:paraId="00F05DFD" w14:textId="77777777" w:rsidR="00F01E00" w:rsidRDefault="00F01E00" w:rsidP="00C35A64">
      <w:pPr>
        <w:pStyle w:val="11"/>
        <w:tabs>
          <w:tab w:val="left" w:pos="560"/>
          <w:tab w:val="right" w:pos="9632"/>
        </w:tabs>
        <w:ind w:firstLine="0"/>
        <w:rPr>
          <w:rFonts w:ascii="Calibri" w:hAnsi="Calibri"/>
          <w:noProof/>
          <w:sz w:val="22"/>
          <w:szCs w:val="22"/>
          <w:lang w:val="uk-UA" w:eastAsia="uk-UA"/>
        </w:rPr>
      </w:pPr>
      <w:hyperlink w:anchor="_Toc168611546" w:history="1">
        <w:r w:rsidRPr="00F409EE">
          <w:rPr>
            <w:rStyle w:val="aa"/>
            <w:noProof/>
          </w:rPr>
          <w:t>2</w:t>
        </w:r>
        <w:r>
          <w:rPr>
            <w:rFonts w:ascii="Calibri" w:hAnsi="Calibri"/>
            <w:noProof/>
            <w:sz w:val="22"/>
            <w:szCs w:val="22"/>
            <w:lang w:val="uk-UA" w:eastAsia="uk-UA"/>
          </w:rPr>
          <w:tab/>
        </w:r>
        <w:r w:rsidRPr="00F409EE">
          <w:rPr>
            <w:rStyle w:val="aa"/>
            <w:noProof/>
          </w:rPr>
          <w:t>ТЕХНІЧНЕ ЗАВДАННЯ</w:t>
        </w:r>
        <w:r>
          <w:rPr>
            <w:noProof/>
            <w:webHidden/>
          </w:rPr>
          <w:tab/>
        </w:r>
        <w:r>
          <w:rPr>
            <w:noProof/>
            <w:webHidden/>
          </w:rPr>
          <w:fldChar w:fldCharType="begin"/>
        </w:r>
        <w:r>
          <w:rPr>
            <w:noProof/>
            <w:webHidden/>
          </w:rPr>
          <w:instrText xml:space="preserve"> PAGEREF _Toc168611546 \h </w:instrText>
        </w:r>
        <w:r>
          <w:rPr>
            <w:noProof/>
            <w:webHidden/>
          </w:rPr>
        </w:r>
        <w:r>
          <w:rPr>
            <w:noProof/>
            <w:webHidden/>
          </w:rPr>
          <w:fldChar w:fldCharType="separate"/>
        </w:r>
        <w:r w:rsidR="005615EE">
          <w:rPr>
            <w:noProof/>
            <w:webHidden/>
          </w:rPr>
          <w:t>6</w:t>
        </w:r>
        <w:r>
          <w:rPr>
            <w:noProof/>
            <w:webHidden/>
          </w:rPr>
          <w:fldChar w:fldCharType="end"/>
        </w:r>
      </w:hyperlink>
    </w:p>
    <w:p w14:paraId="20526903" w14:textId="77777777" w:rsidR="00F01E00" w:rsidRDefault="00F01E00" w:rsidP="00C35A64">
      <w:pPr>
        <w:pStyle w:val="11"/>
        <w:tabs>
          <w:tab w:val="left" w:pos="560"/>
          <w:tab w:val="right" w:pos="9632"/>
        </w:tabs>
        <w:ind w:firstLine="0"/>
        <w:rPr>
          <w:rFonts w:ascii="Calibri" w:hAnsi="Calibri"/>
          <w:noProof/>
          <w:sz w:val="22"/>
          <w:szCs w:val="22"/>
          <w:lang w:val="uk-UA" w:eastAsia="uk-UA"/>
        </w:rPr>
      </w:pPr>
      <w:hyperlink w:anchor="_Toc168611547" w:history="1">
        <w:r w:rsidRPr="00F409EE">
          <w:rPr>
            <w:rStyle w:val="aa"/>
            <w:noProof/>
          </w:rPr>
          <w:t>3</w:t>
        </w:r>
        <w:r>
          <w:rPr>
            <w:rFonts w:ascii="Calibri" w:hAnsi="Calibri"/>
            <w:noProof/>
            <w:sz w:val="22"/>
            <w:szCs w:val="22"/>
            <w:lang w:val="uk-UA" w:eastAsia="uk-UA"/>
          </w:rPr>
          <w:tab/>
        </w:r>
        <w:r w:rsidRPr="00F409EE">
          <w:rPr>
            <w:rStyle w:val="aa"/>
            <w:noProof/>
          </w:rPr>
          <w:t>ОБҐРУНТУВАННЯ ЗАСОБІВ РЕАЛІЗАЦІЇ</w:t>
        </w:r>
        <w:r>
          <w:rPr>
            <w:noProof/>
            <w:webHidden/>
          </w:rPr>
          <w:tab/>
        </w:r>
        <w:r>
          <w:rPr>
            <w:noProof/>
            <w:webHidden/>
          </w:rPr>
          <w:fldChar w:fldCharType="begin"/>
        </w:r>
        <w:r>
          <w:rPr>
            <w:noProof/>
            <w:webHidden/>
          </w:rPr>
          <w:instrText xml:space="preserve"> PAGEREF _Toc168611547 \h </w:instrText>
        </w:r>
        <w:r>
          <w:rPr>
            <w:noProof/>
            <w:webHidden/>
          </w:rPr>
        </w:r>
        <w:r>
          <w:rPr>
            <w:noProof/>
            <w:webHidden/>
          </w:rPr>
          <w:fldChar w:fldCharType="separate"/>
        </w:r>
        <w:r w:rsidR="005615EE">
          <w:rPr>
            <w:noProof/>
            <w:webHidden/>
          </w:rPr>
          <w:t>7</w:t>
        </w:r>
        <w:r>
          <w:rPr>
            <w:noProof/>
            <w:webHidden/>
          </w:rPr>
          <w:fldChar w:fldCharType="end"/>
        </w:r>
      </w:hyperlink>
    </w:p>
    <w:p w14:paraId="1493511D" w14:textId="77777777" w:rsidR="00F01E00" w:rsidRDefault="00F01E00" w:rsidP="00C35A64">
      <w:pPr>
        <w:pStyle w:val="11"/>
        <w:tabs>
          <w:tab w:val="left" w:pos="560"/>
          <w:tab w:val="right" w:pos="9632"/>
        </w:tabs>
        <w:ind w:firstLine="0"/>
        <w:rPr>
          <w:rFonts w:ascii="Calibri" w:hAnsi="Calibri"/>
          <w:noProof/>
          <w:sz w:val="22"/>
          <w:szCs w:val="22"/>
          <w:lang w:val="uk-UA" w:eastAsia="uk-UA"/>
        </w:rPr>
      </w:pPr>
      <w:hyperlink w:anchor="_Toc168611548" w:history="1">
        <w:r w:rsidRPr="00F409EE">
          <w:rPr>
            <w:rStyle w:val="aa"/>
            <w:noProof/>
          </w:rPr>
          <w:t>4</w:t>
        </w:r>
        <w:r>
          <w:rPr>
            <w:rFonts w:ascii="Calibri" w:hAnsi="Calibri"/>
            <w:noProof/>
            <w:sz w:val="22"/>
            <w:szCs w:val="22"/>
            <w:lang w:val="uk-UA" w:eastAsia="uk-UA"/>
          </w:rPr>
          <w:tab/>
        </w:r>
        <w:r w:rsidRPr="00F409EE">
          <w:rPr>
            <w:rStyle w:val="aa"/>
            <w:noProof/>
          </w:rPr>
          <w:t>ОПИС ЕТАПІВ РЕАЛІЗАЦІЇ</w:t>
        </w:r>
        <w:r>
          <w:rPr>
            <w:noProof/>
            <w:webHidden/>
          </w:rPr>
          <w:tab/>
        </w:r>
        <w:r>
          <w:rPr>
            <w:noProof/>
            <w:webHidden/>
          </w:rPr>
          <w:fldChar w:fldCharType="begin"/>
        </w:r>
        <w:r>
          <w:rPr>
            <w:noProof/>
            <w:webHidden/>
          </w:rPr>
          <w:instrText xml:space="preserve"> PAGEREF _Toc168611548 \h </w:instrText>
        </w:r>
        <w:r>
          <w:rPr>
            <w:noProof/>
            <w:webHidden/>
          </w:rPr>
        </w:r>
        <w:r>
          <w:rPr>
            <w:noProof/>
            <w:webHidden/>
          </w:rPr>
          <w:fldChar w:fldCharType="separate"/>
        </w:r>
        <w:r w:rsidR="005615EE">
          <w:rPr>
            <w:noProof/>
            <w:webHidden/>
          </w:rPr>
          <w:t>8</w:t>
        </w:r>
        <w:r>
          <w:rPr>
            <w:noProof/>
            <w:webHidden/>
          </w:rPr>
          <w:fldChar w:fldCharType="end"/>
        </w:r>
      </w:hyperlink>
    </w:p>
    <w:p w14:paraId="729B8D47" w14:textId="77777777" w:rsidR="00F01E00" w:rsidRDefault="00F01E00" w:rsidP="00C35A64">
      <w:pPr>
        <w:pStyle w:val="11"/>
        <w:tabs>
          <w:tab w:val="left" w:pos="560"/>
          <w:tab w:val="right" w:pos="9632"/>
        </w:tabs>
        <w:ind w:firstLine="0"/>
        <w:rPr>
          <w:rFonts w:ascii="Calibri" w:hAnsi="Calibri"/>
          <w:noProof/>
          <w:sz w:val="22"/>
          <w:szCs w:val="22"/>
          <w:lang w:val="uk-UA" w:eastAsia="uk-UA"/>
        </w:rPr>
      </w:pPr>
      <w:hyperlink w:anchor="_Toc168611549" w:history="1">
        <w:r w:rsidRPr="00F409EE">
          <w:rPr>
            <w:rStyle w:val="aa"/>
            <w:noProof/>
          </w:rPr>
          <w:t>5</w:t>
        </w:r>
        <w:r>
          <w:rPr>
            <w:rFonts w:ascii="Calibri" w:hAnsi="Calibri"/>
            <w:noProof/>
            <w:sz w:val="22"/>
            <w:szCs w:val="22"/>
            <w:lang w:val="uk-UA" w:eastAsia="uk-UA"/>
          </w:rPr>
          <w:tab/>
        </w:r>
        <w:r w:rsidRPr="00F409EE">
          <w:rPr>
            <w:rStyle w:val="aa"/>
            <w:noProof/>
          </w:rPr>
          <w:t>ОПИС ПРОГРАМНОГО ПРОДУКТУ</w:t>
        </w:r>
        <w:r>
          <w:rPr>
            <w:noProof/>
            <w:webHidden/>
          </w:rPr>
          <w:tab/>
        </w:r>
        <w:r>
          <w:rPr>
            <w:noProof/>
            <w:webHidden/>
          </w:rPr>
          <w:fldChar w:fldCharType="begin"/>
        </w:r>
        <w:r>
          <w:rPr>
            <w:noProof/>
            <w:webHidden/>
          </w:rPr>
          <w:instrText xml:space="preserve"> PAGEREF _Toc168611549 \h </w:instrText>
        </w:r>
        <w:r>
          <w:rPr>
            <w:noProof/>
            <w:webHidden/>
          </w:rPr>
        </w:r>
        <w:r>
          <w:rPr>
            <w:noProof/>
            <w:webHidden/>
          </w:rPr>
          <w:fldChar w:fldCharType="separate"/>
        </w:r>
        <w:r w:rsidR="005615EE">
          <w:rPr>
            <w:noProof/>
            <w:webHidden/>
          </w:rPr>
          <w:t>9</w:t>
        </w:r>
        <w:r>
          <w:rPr>
            <w:noProof/>
            <w:webHidden/>
          </w:rPr>
          <w:fldChar w:fldCharType="end"/>
        </w:r>
      </w:hyperlink>
    </w:p>
    <w:p w14:paraId="5487C6C7" w14:textId="77777777" w:rsidR="00F01E00" w:rsidRDefault="00F01E00" w:rsidP="00C35A64">
      <w:pPr>
        <w:pStyle w:val="11"/>
        <w:tabs>
          <w:tab w:val="left" w:pos="560"/>
          <w:tab w:val="right" w:pos="9632"/>
        </w:tabs>
        <w:ind w:firstLine="0"/>
        <w:rPr>
          <w:rFonts w:ascii="Calibri" w:hAnsi="Calibri"/>
          <w:noProof/>
          <w:sz w:val="22"/>
          <w:szCs w:val="22"/>
          <w:lang w:val="uk-UA" w:eastAsia="uk-UA"/>
        </w:rPr>
      </w:pPr>
      <w:hyperlink w:anchor="_Toc168611550" w:history="1">
        <w:r w:rsidRPr="00F409EE">
          <w:rPr>
            <w:rStyle w:val="aa"/>
            <w:noProof/>
          </w:rPr>
          <w:t>6</w:t>
        </w:r>
        <w:r>
          <w:rPr>
            <w:rFonts w:ascii="Calibri" w:hAnsi="Calibri"/>
            <w:noProof/>
            <w:sz w:val="22"/>
            <w:szCs w:val="22"/>
            <w:lang w:val="uk-UA" w:eastAsia="uk-UA"/>
          </w:rPr>
          <w:tab/>
        </w:r>
        <w:r w:rsidRPr="00F409EE">
          <w:rPr>
            <w:rStyle w:val="aa"/>
            <w:noProof/>
          </w:rPr>
          <w:t>ЕКОНОМІЧНА ЧАСТИНА</w:t>
        </w:r>
        <w:r>
          <w:rPr>
            <w:noProof/>
            <w:webHidden/>
          </w:rPr>
          <w:tab/>
        </w:r>
        <w:r>
          <w:rPr>
            <w:noProof/>
            <w:webHidden/>
          </w:rPr>
          <w:fldChar w:fldCharType="begin"/>
        </w:r>
        <w:r>
          <w:rPr>
            <w:noProof/>
            <w:webHidden/>
          </w:rPr>
          <w:instrText xml:space="preserve"> PAGEREF _Toc168611550 \h </w:instrText>
        </w:r>
        <w:r>
          <w:rPr>
            <w:noProof/>
            <w:webHidden/>
          </w:rPr>
        </w:r>
        <w:r>
          <w:rPr>
            <w:noProof/>
            <w:webHidden/>
          </w:rPr>
          <w:fldChar w:fldCharType="separate"/>
        </w:r>
        <w:r w:rsidR="005615EE">
          <w:rPr>
            <w:noProof/>
            <w:webHidden/>
          </w:rPr>
          <w:t>10</w:t>
        </w:r>
        <w:r>
          <w:rPr>
            <w:noProof/>
            <w:webHidden/>
          </w:rPr>
          <w:fldChar w:fldCharType="end"/>
        </w:r>
      </w:hyperlink>
    </w:p>
    <w:p w14:paraId="77E1AAC3" w14:textId="77777777" w:rsidR="00F01E00" w:rsidRDefault="00F01E00" w:rsidP="00C35A64">
      <w:pPr>
        <w:pStyle w:val="11"/>
        <w:tabs>
          <w:tab w:val="left" w:pos="560"/>
          <w:tab w:val="right" w:pos="9632"/>
        </w:tabs>
        <w:ind w:firstLine="0"/>
        <w:rPr>
          <w:rFonts w:ascii="Calibri" w:hAnsi="Calibri"/>
          <w:noProof/>
          <w:sz w:val="22"/>
          <w:szCs w:val="22"/>
          <w:lang w:val="uk-UA" w:eastAsia="uk-UA"/>
        </w:rPr>
      </w:pPr>
      <w:hyperlink w:anchor="_Toc168611551" w:history="1">
        <w:r w:rsidRPr="00F409EE">
          <w:rPr>
            <w:rStyle w:val="aa"/>
            <w:noProof/>
          </w:rPr>
          <w:t>7</w:t>
        </w:r>
        <w:r>
          <w:rPr>
            <w:rFonts w:ascii="Calibri" w:hAnsi="Calibri"/>
            <w:noProof/>
            <w:sz w:val="22"/>
            <w:szCs w:val="22"/>
            <w:lang w:val="uk-UA" w:eastAsia="uk-UA"/>
          </w:rPr>
          <w:tab/>
        </w:r>
        <w:r w:rsidRPr="00F409EE">
          <w:rPr>
            <w:rStyle w:val="aa"/>
            <w:noProof/>
          </w:rPr>
          <w:t>ОХОРОНА П</w:t>
        </w:r>
        <w:r w:rsidRPr="00F409EE">
          <w:rPr>
            <w:rStyle w:val="aa"/>
            <w:noProof/>
          </w:rPr>
          <w:t>Р</w:t>
        </w:r>
        <w:r w:rsidRPr="00F409EE">
          <w:rPr>
            <w:rStyle w:val="aa"/>
            <w:noProof/>
          </w:rPr>
          <w:t>АЦІ</w:t>
        </w:r>
        <w:r>
          <w:rPr>
            <w:noProof/>
            <w:webHidden/>
          </w:rPr>
          <w:tab/>
        </w:r>
        <w:r>
          <w:rPr>
            <w:noProof/>
            <w:webHidden/>
          </w:rPr>
          <w:fldChar w:fldCharType="begin"/>
        </w:r>
        <w:r>
          <w:rPr>
            <w:noProof/>
            <w:webHidden/>
          </w:rPr>
          <w:instrText xml:space="preserve"> PAGEREF _Toc168611551 \h </w:instrText>
        </w:r>
        <w:r>
          <w:rPr>
            <w:noProof/>
            <w:webHidden/>
          </w:rPr>
        </w:r>
        <w:r>
          <w:rPr>
            <w:noProof/>
            <w:webHidden/>
          </w:rPr>
          <w:fldChar w:fldCharType="separate"/>
        </w:r>
        <w:r w:rsidR="005615EE">
          <w:rPr>
            <w:noProof/>
            <w:webHidden/>
          </w:rPr>
          <w:t>11</w:t>
        </w:r>
        <w:r>
          <w:rPr>
            <w:noProof/>
            <w:webHidden/>
          </w:rPr>
          <w:fldChar w:fldCharType="end"/>
        </w:r>
      </w:hyperlink>
    </w:p>
    <w:p w14:paraId="2760FF51" w14:textId="77777777" w:rsidR="00F01E00" w:rsidRDefault="00F01E00" w:rsidP="00C35A64">
      <w:pPr>
        <w:pStyle w:val="11"/>
        <w:tabs>
          <w:tab w:val="right" w:pos="9632"/>
        </w:tabs>
        <w:ind w:firstLine="0"/>
        <w:rPr>
          <w:rFonts w:ascii="Calibri" w:hAnsi="Calibri"/>
          <w:noProof/>
          <w:sz w:val="22"/>
          <w:szCs w:val="22"/>
          <w:lang w:val="uk-UA" w:eastAsia="uk-UA"/>
        </w:rPr>
      </w:pPr>
      <w:hyperlink w:anchor="_Toc168611552" w:history="1">
        <w:r w:rsidRPr="00F409EE">
          <w:rPr>
            <w:rStyle w:val="aa"/>
            <w:noProof/>
          </w:rPr>
          <w:t>ВИСНОВКИ</w:t>
        </w:r>
        <w:r>
          <w:rPr>
            <w:noProof/>
            <w:webHidden/>
          </w:rPr>
          <w:tab/>
        </w:r>
        <w:r>
          <w:rPr>
            <w:noProof/>
            <w:webHidden/>
          </w:rPr>
          <w:fldChar w:fldCharType="begin"/>
        </w:r>
        <w:r>
          <w:rPr>
            <w:noProof/>
            <w:webHidden/>
          </w:rPr>
          <w:instrText xml:space="preserve"> PAGEREF _Toc168611552 \h </w:instrText>
        </w:r>
        <w:r>
          <w:rPr>
            <w:noProof/>
            <w:webHidden/>
          </w:rPr>
        </w:r>
        <w:r>
          <w:rPr>
            <w:noProof/>
            <w:webHidden/>
          </w:rPr>
          <w:fldChar w:fldCharType="separate"/>
        </w:r>
        <w:r w:rsidR="005615EE">
          <w:rPr>
            <w:noProof/>
            <w:webHidden/>
          </w:rPr>
          <w:t>12</w:t>
        </w:r>
        <w:r>
          <w:rPr>
            <w:noProof/>
            <w:webHidden/>
          </w:rPr>
          <w:fldChar w:fldCharType="end"/>
        </w:r>
      </w:hyperlink>
    </w:p>
    <w:p w14:paraId="4F2F7F4C" w14:textId="77777777" w:rsidR="00F01E00" w:rsidRPr="00F01E00" w:rsidRDefault="00F01E00" w:rsidP="00C35A64">
      <w:pPr>
        <w:pStyle w:val="11"/>
        <w:tabs>
          <w:tab w:val="right" w:pos="9632"/>
        </w:tabs>
        <w:ind w:firstLine="0"/>
        <w:rPr>
          <w:noProof/>
          <w:color w:val="0000FF"/>
          <w:u w:val="single"/>
        </w:rPr>
      </w:pPr>
      <w:hyperlink w:anchor="_Toc168611553" w:history="1">
        <w:r w:rsidRPr="00F409EE">
          <w:rPr>
            <w:rStyle w:val="aa"/>
            <w:noProof/>
          </w:rPr>
          <w:t>ПЕРЕЛІК ПОСИЛАНЬ НА ДЖЕРЕЛА</w:t>
        </w:r>
        <w:r>
          <w:rPr>
            <w:noProof/>
            <w:webHidden/>
          </w:rPr>
          <w:tab/>
        </w:r>
        <w:r>
          <w:rPr>
            <w:noProof/>
            <w:webHidden/>
          </w:rPr>
          <w:fldChar w:fldCharType="begin"/>
        </w:r>
        <w:r>
          <w:rPr>
            <w:noProof/>
            <w:webHidden/>
          </w:rPr>
          <w:instrText xml:space="preserve"> PAGEREF _Toc168611553 \h </w:instrText>
        </w:r>
        <w:r>
          <w:rPr>
            <w:noProof/>
            <w:webHidden/>
          </w:rPr>
        </w:r>
        <w:r>
          <w:rPr>
            <w:noProof/>
            <w:webHidden/>
          </w:rPr>
          <w:fldChar w:fldCharType="separate"/>
        </w:r>
        <w:r w:rsidR="005615EE">
          <w:rPr>
            <w:noProof/>
            <w:webHidden/>
          </w:rPr>
          <w:t>13</w:t>
        </w:r>
        <w:r>
          <w:rPr>
            <w:noProof/>
            <w:webHidden/>
          </w:rPr>
          <w:fldChar w:fldCharType="end"/>
        </w:r>
      </w:hyperlink>
    </w:p>
    <w:p w14:paraId="6C335B47" w14:textId="77777777" w:rsidR="00DE25B9" w:rsidRPr="007041B4" w:rsidRDefault="00CD0ABB" w:rsidP="00C35A64">
      <w:pPr>
        <w:tabs>
          <w:tab w:val="left" w:pos="3750"/>
        </w:tabs>
        <w:ind w:firstLine="0"/>
        <w:jc w:val="left"/>
        <w:rPr>
          <w:lang w:val="en-US"/>
        </w:rPr>
        <w:sectPr w:rsidR="00DE25B9" w:rsidRPr="007041B4" w:rsidSect="00E5053B">
          <w:headerReference w:type="default" r:id="rId8"/>
          <w:footerReference w:type="default" r:id="rId9"/>
          <w:pgSz w:w="11909" w:h="16834"/>
          <w:pgMar w:top="850" w:right="850" w:bottom="850" w:left="1417" w:header="720" w:footer="720" w:gutter="0"/>
          <w:cols w:space="60"/>
          <w:noEndnote/>
          <w:titlePg/>
          <w:docGrid w:linePitch="381"/>
        </w:sectPr>
      </w:pPr>
      <w:r>
        <w:fldChar w:fldCharType="end"/>
      </w:r>
    </w:p>
    <w:p w14:paraId="09419660" w14:textId="77777777" w:rsidR="00F01E00" w:rsidRPr="00F01E00" w:rsidRDefault="00E75A82" w:rsidP="00453E04">
      <w:pPr>
        <w:pStyle w:val="1"/>
        <w:numPr>
          <w:ilvl w:val="0"/>
          <w:numId w:val="0"/>
        </w:numPr>
        <w:ind w:left="432"/>
      </w:pPr>
      <w:bookmarkStart w:id="3" w:name="_Toc168611544"/>
      <w:r>
        <w:lastRenderedPageBreak/>
        <w:t>ВСТУП</w:t>
      </w:r>
      <w:bookmarkEnd w:id="3"/>
    </w:p>
    <w:p w14:paraId="3432A3C9" w14:textId="77777777" w:rsidR="00F01E00" w:rsidRPr="00FE7C71" w:rsidRDefault="00F01E00" w:rsidP="00453E04">
      <w:pPr>
        <w:ind w:firstLine="0"/>
        <w:sectPr w:rsidR="00F01E00" w:rsidRPr="00FE7C71" w:rsidSect="00DA03C7">
          <w:headerReference w:type="default" r:id="rId10"/>
          <w:pgSz w:w="11909" w:h="16834"/>
          <w:pgMar w:top="567" w:right="851" w:bottom="1701" w:left="1418" w:header="720" w:footer="720" w:gutter="0"/>
          <w:pgNumType w:start="4"/>
          <w:cols w:space="60"/>
          <w:noEndnote/>
          <w:docGrid w:linePitch="381"/>
        </w:sectPr>
      </w:pPr>
    </w:p>
    <w:p w14:paraId="15C237BB" w14:textId="77777777" w:rsidR="00DD301D" w:rsidRDefault="00DD301D" w:rsidP="00DD301D">
      <w:pPr>
        <w:pStyle w:val="1"/>
      </w:pPr>
      <w:bookmarkStart w:id="4" w:name="_Toc168611545"/>
      <w:r w:rsidRPr="00DD301D">
        <w:t>ДОСЛІДЖЕННЯ ПРЕДМЕТНОЇ ОБЛАСТІ</w:t>
      </w:r>
      <w:bookmarkEnd w:id="4"/>
    </w:p>
    <w:p w14:paraId="56E0AF03" w14:textId="77777777" w:rsidR="00FE7C71" w:rsidRPr="00FE7C71" w:rsidRDefault="00FE7C71" w:rsidP="00FE7C71">
      <w:pPr>
        <w:rPr>
          <w:lang w:val="uk-UA"/>
        </w:rPr>
      </w:pPr>
      <w:r w:rsidRPr="00FE7C71">
        <w:rPr>
          <w:lang w:val="uk-UA"/>
        </w:rPr>
        <w:t>Салони краси є важливою частиною індустрії послуг, надаючи клієнтам широкий спектр процедур для догляду за зовнішністю, таких як стрижки, укладки, фарбування волосся, манікюр, педикюр, косметологічні послуги та масажі. Інформаційні технології значно вплинули на цей сегмент, забезпечуючи ефективніші способи управління бізнесом, комунікації з клієнтами та маркетингу.</w:t>
      </w:r>
    </w:p>
    <w:p w14:paraId="04A6FB22" w14:textId="77777777" w:rsidR="00FE7C71" w:rsidRPr="00FE7C71" w:rsidRDefault="00FE7C71" w:rsidP="00FE7C71">
      <w:pPr>
        <w:rPr>
          <w:lang w:val="en-US"/>
        </w:rPr>
      </w:pPr>
      <w:r w:rsidRPr="00FE7C71">
        <w:rPr>
          <w:lang w:val="uk-UA"/>
        </w:rPr>
        <w:t>ІТ-рішення дозволяють оптимізувати робочі процеси, зменшити адміністративні витрати та підвищити рівень обслуговування клієнтів. Наприклад, онлайн-запис на послуги забезпечує зручність для клієнтів та зменшує навантаження на адміністраторів. Автоматизовані системи управління дозволяють ефективно розподіляти ресурси, вести облік послуг та керувати запасами. Крім того, веб-сайти та соціальні мережі слугують важливими інструментами для просування послуг салонів краси та залучення нових клієнтів.</w:t>
      </w:r>
    </w:p>
    <w:p w14:paraId="14FCF031" w14:textId="77777777" w:rsidR="00FE7C71" w:rsidRPr="00FE7C71" w:rsidRDefault="00FE7C71" w:rsidP="00FE7C71">
      <w:pPr>
        <w:rPr>
          <w:lang w:val="uk-UA"/>
        </w:rPr>
      </w:pPr>
      <w:r w:rsidRPr="00FE7C71">
        <w:rPr>
          <w:lang w:val="uk-UA"/>
        </w:rPr>
        <w:t>Однак, багато салонів краси стикаються з проблемами, які потребують автоматизації та програмних рішень:</w:t>
      </w:r>
    </w:p>
    <w:p w14:paraId="46973B0D" w14:textId="77777777" w:rsidR="00FE7C71" w:rsidRPr="00FE7C71" w:rsidRDefault="00FE7C71" w:rsidP="00C60AF0">
      <w:pPr>
        <w:numPr>
          <w:ilvl w:val="0"/>
          <w:numId w:val="15"/>
        </w:numPr>
        <w:rPr>
          <w:lang w:val="uk-UA"/>
        </w:rPr>
      </w:pPr>
      <w:r w:rsidRPr="00FE7C71">
        <w:rPr>
          <w:lang w:val="uk-UA"/>
        </w:rPr>
        <w:t>Незручність запису на прийом без онлайн-сервісів.</w:t>
      </w:r>
    </w:p>
    <w:p w14:paraId="32C144DB" w14:textId="77777777" w:rsidR="00FE7C71" w:rsidRPr="00FE7C71" w:rsidRDefault="00FE7C71" w:rsidP="00C60AF0">
      <w:pPr>
        <w:numPr>
          <w:ilvl w:val="0"/>
          <w:numId w:val="15"/>
        </w:numPr>
        <w:rPr>
          <w:lang w:val="uk-UA"/>
        </w:rPr>
      </w:pPr>
      <w:r w:rsidRPr="00FE7C71">
        <w:rPr>
          <w:lang w:val="uk-UA"/>
        </w:rPr>
        <w:t>Неоптимізовані робочі процеси через відсутність автоматизації.</w:t>
      </w:r>
    </w:p>
    <w:p w14:paraId="3B7B44F3" w14:textId="77777777" w:rsidR="00FE7C71" w:rsidRPr="00FE7C71" w:rsidRDefault="00FE7C71" w:rsidP="00C60AF0">
      <w:pPr>
        <w:numPr>
          <w:ilvl w:val="0"/>
          <w:numId w:val="15"/>
        </w:numPr>
        <w:rPr>
          <w:lang w:val="uk-UA"/>
        </w:rPr>
      </w:pPr>
      <w:r w:rsidRPr="00FE7C71">
        <w:rPr>
          <w:lang w:val="uk-UA"/>
        </w:rPr>
        <w:t>Відсутність онлайн-присутності та ефективних маркетингових стратегій.</w:t>
      </w:r>
    </w:p>
    <w:p w14:paraId="0310EB62" w14:textId="77777777" w:rsidR="00FE7C71" w:rsidRPr="00FE7C71" w:rsidRDefault="00FE7C71" w:rsidP="00FE7C71">
      <w:pPr>
        <w:rPr>
          <w:lang w:val="uk-UA"/>
        </w:rPr>
      </w:pPr>
      <w:r w:rsidRPr="00FE7C71">
        <w:rPr>
          <w:lang w:val="uk-UA"/>
        </w:rPr>
        <w:t>Для розробки ефективного рішення необхідно проаналізувати існуючі аналоги, щоб визначити їхні переваги та недоліки. Було розглянуто декілька популярних рішень для управління салонами краси.</w:t>
      </w:r>
    </w:p>
    <w:p w14:paraId="3B22BE8E" w14:textId="77777777" w:rsidR="00FE7C71" w:rsidRPr="00FE7C71" w:rsidRDefault="00FE7C71" w:rsidP="00C60AF0">
      <w:pPr>
        <w:numPr>
          <w:ilvl w:val="0"/>
          <w:numId w:val="16"/>
        </w:numPr>
        <w:rPr>
          <w:lang w:val="uk-UA"/>
        </w:rPr>
      </w:pPr>
      <w:r w:rsidRPr="00FE7C71">
        <w:rPr>
          <w:b/>
          <w:bCs/>
          <w:lang w:val="uk-UA"/>
        </w:rPr>
        <w:t>Fresha (раніше Shedul)</w:t>
      </w:r>
    </w:p>
    <w:p w14:paraId="3EF53105" w14:textId="77777777" w:rsidR="00FE7C71" w:rsidRPr="00FE7C71" w:rsidRDefault="00FE7C71" w:rsidP="00C60AF0">
      <w:pPr>
        <w:numPr>
          <w:ilvl w:val="1"/>
          <w:numId w:val="16"/>
        </w:numPr>
        <w:rPr>
          <w:lang w:val="uk-UA"/>
        </w:rPr>
      </w:pPr>
      <w:r w:rsidRPr="00FE7C71">
        <w:rPr>
          <w:b/>
          <w:bCs/>
          <w:lang w:val="uk-UA"/>
        </w:rPr>
        <w:t>Переваги</w:t>
      </w:r>
      <w:r w:rsidRPr="00FE7C71">
        <w:rPr>
          <w:lang w:val="uk-UA"/>
        </w:rPr>
        <w:t>: Безкоштовне використання базової версії, інтуїтивно зрозумілий інтерфейс, можливість онлайн-запису та управління розкладом.</w:t>
      </w:r>
    </w:p>
    <w:p w14:paraId="5F6658B8" w14:textId="77777777" w:rsidR="00FE7C71" w:rsidRPr="00FE7C71" w:rsidRDefault="00FE7C71" w:rsidP="00C60AF0">
      <w:pPr>
        <w:numPr>
          <w:ilvl w:val="1"/>
          <w:numId w:val="16"/>
        </w:numPr>
        <w:rPr>
          <w:lang w:val="uk-UA"/>
        </w:rPr>
      </w:pPr>
      <w:r w:rsidRPr="00FE7C71">
        <w:rPr>
          <w:b/>
          <w:bCs/>
          <w:lang w:val="uk-UA"/>
        </w:rPr>
        <w:t>Недоліки</w:t>
      </w:r>
      <w:r w:rsidRPr="00FE7C71">
        <w:rPr>
          <w:lang w:val="uk-UA"/>
        </w:rPr>
        <w:t>: Обмежені можливості налаштування, обмежені функції в безкоштовній версії.</w:t>
      </w:r>
    </w:p>
    <w:p w14:paraId="746664C1" w14:textId="77777777" w:rsidR="00FE7C71" w:rsidRPr="00FE7C71" w:rsidRDefault="00FE7C71" w:rsidP="00C60AF0">
      <w:pPr>
        <w:numPr>
          <w:ilvl w:val="0"/>
          <w:numId w:val="16"/>
        </w:numPr>
        <w:rPr>
          <w:lang w:val="uk-UA"/>
        </w:rPr>
      </w:pPr>
      <w:r w:rsidRPr="00FE7C71">
        <w:rPr>
          <w:b/>
          <w:bCs/>
          <w:lang w:val="uk-UA"/>
        </w:rPr>
        <w:t>Vagaro</w:t>
      </w:r>
    </w:p>
    <w:p w14:paraId="17343F1F" w14:textId="77777777" w:rsidR="00FE7C71" w:rsidRPr="00FE7C71" w:rsidRDefault="00FE7C71" w:rsidP="00C60AF0">
      <w:pPr>
        <w:numPr>
          <w:ilvl w:val="1"/>
          <w:numId w:val="16"/>
        </w:numPr>
        <w:rPr>
          <w:lang w:val="uk-UA"/>
        </w:rPr>
      </w:pPr>
      <w:r w:rsidRPr="00FE7C71">
        <w:rPr>
          <w:b/>
          <w:bCs/>
          <w:lang w:val="uk-UA"/>
        </w:rPr>
        <w:t>Переваги</w:t>
      </w:r>
      <w:r w:rsidRPr="00FE7C71">
        <w:rPr>
          <w:lang w:val="uk-UA"/>
        </w:rPr>
        <w:t>: Широкий функціонал для управління салоном, інтеграція з соціальними мережами та маркетинговими інструментами, підтримка мобільних додатків.</w:t>
      </w:r>
    </w:p>
    <w:p w14:paraId="4A66373E" w14:textId="77777777" w:rsidR="00FE7C71" w:rsidRPr="00FE7C71" w:rsidRDefault="00FE7C71" w:rsidP="00C60AF0">
      <w:pPr>
        <w:numPr>
          <w:ilvl w:val="1"/>
          <w:numId w:val="16"/>
        </w:numPr>
        <w:rPr>
          <w:lang w:val="uk-UA"/>
        </w:rPr>
      </w:pPr>
      <w:r w:rsidRPr="00FE7C71">
        <w:rPr>
          <w:b/>
          <w:bCs/>
          <w:lang w:val="uk-UA"/>
        </w:rPr>
        <w:t>Недоліки</w:t>
      </w:r>
      <w:r w:rsidRPr="00FE7C71">
        <w:rPr>
          <w:lang w:val="uk-UA"/>
        </w:rPr>
        <w:t>: Відносно висока вартість підписки, потребує часу для навчання персоналу.</w:t>
      </w:r>
    </w:p>
    <w:p w14:paraId="4E621B17" w14:textId="77777777" w:rsidR="00FE7C71" w:rsidRPr="00FE7C71" w:rsidRDefault="00FE7C71" w:rsidP="00C60AF0">
      <w:pPr>
        <w:numPr>
          <w:ilvl w:val="0"/>
          <w:numId w:val="16"/>
        </w:numPr>
        <w:rPr>
          <w:lang w:val="uk-UA"/>
        </w:rPr>
      </w:pPr>
      <w:r w:rsidRPr="00FE7C71">
        <w:rPr>
          <w:b/>
          <w:bCs/>
          <w:lang w:val="uk-UA"/>
        </w:rPr>
        <w:t>Mindbody</w:t>
      </w:r>
    </w:p>
    <w:p w14:paraId="24B62BD5" w14:textId="77777777" w:rsidR="00FE7C71" w:rsidRPr="00FE7C71" w:rsidRDefault="00FE7C71" w:rsidP="00C60AF0">
      <w:pPr>
        <w:numPr>
          <w:ilvl w:val="1"/>
          <w:numId w:val="16"/>
        </w:numPr>
        <w:rPr>
          <w:lang w:val="uk-UA"/>
        </w:rPr>
      </w:pPr>
      <w:r w:rsidRPr="00FE7C71">
        <w:rPr>
          <w:b/>
          <w:bCs/>
          <w:lang w:val="uk-UA"/>
        </w:rPr>
        <w:t>Переваги</w:t>
      </w:r>
      <w:r w:rsidRPr="00FE7C71">
        <w:rPr>
          <w:lang w:val="uk-UA"/>
        </w:rPr>
        <w:t>: Комплексний підхід до управління бізнесом, інтеграція з CRM системами, підтримка різних видів бізнесів, включаючи салони краси.</w:t>
      </w:r>
    </w:p>
    <w:p w14:paraId="7BBC421F" w14:textId="77777777" w:rsidR="00FE7C71" w:rsidRPr="00FE7C71" w:rsidRDefault="00FE7C71" w:rsidP="00C60AF0">
      <w:pPr>
        <w:numPr>
          <w:ilvl w:val="1"/>
          <w:numId w:val="16"/>
        </w:numPr>
        <w:rPr>
          <w:lang w:val="uk-UA"/>
        </w:rPr>
      </w:pPr>
      <w:r w:rsidRPr="00FE7C71">
        <w:rPr>
          <w:b/>
          <w:bCs/>
          <w:lang w:val="uk-UA"/>
        </w:rPr>
        <w:t>Недоліки</w:t>
      </w:r>
      <w:r w:rsidRPr="00FE7C71">
        <w:rPr>
          <w:lang w:val="uk-UA"/>
        </w:rPr>
        <w:t>: Складний для початківців інтерфейс, висока вартість ліцензії.</w:t>
      </w:r>
    </w:p>
    <w:p w14:paraId="0041A4DD" w14:textId="77777777" w:rsidR="00FE7C71" w:rsidRPr="00FE7C71" w:rsidRDefault="00FE7C71" w:rsidP="00FE7C71">
      <w:pPr>
        <w:rPr>
          <w:b/>
          <w:bCs/>
          <w:lang w:val="uk-UA"/>
        </w:rPr>
      </w:pPr>
      <w:r w:rsidRPr="00FE7C71">
        <w:rPr>
          <w:lang w:val="uk-UA"/>
        </w:rPr>
        <w:t>Аналіз аналогів показав, що існуючі рішення мають свої переваги, такі як широкий функціонал та інтеграції, але також мають недоліки, такі як висока вартість та складність використання. Це створює можливість для розробки нового продукту, що поєднує переваги існуючих рішень, але буде доступнішим та зручнішим у використанні.</w:t>
      </w:r>
    </w:p>
    <w:p w14:paraId="715E60AA" w14:textId="77777777" w:rsidR="00FE7C71" w:rsidRPr="00FE7C71" w:rsidRDefault="00FE7C71" w:rsidP="00FE7C71">
      <w:pPr>
        <w:rPr>
          <w:lang w:val="uk-UA"/>
        </w:rPr>
      </w:pPr>
      <w:r w:rsidRPr="00FE7C71">
        <w:rPr>
          <w:lang w:val="uk-UA"/>
        </w:rPr>
        <w:t>Основною метою дипломного проекту є розробка веб-сайту для салону краси, який забезпечить високу якість обслуговування клієнтів та оптимізацію внутрішніх процесів салону.</w:t>
      </w:r>
    </w:p>
    <w:p w14:paraId="4CAF444F" w14:textId="77777777" w:rsidR="00F01E00" w:rsidRPr="00F01E00" w:rsidRDefault="00F01E00" w:rsidP="00F01E00">
      <w:pPr>
        <w:rPr>
          <w:lang w:val="uk-UA"/>
        </w:rPr>
      </w:pPr>
    </w:p>
    <w:p w14:paraId="7ADC57CC" w14:textId="77777777" w:rsidR="00F01E00" w:rsidRDefault="00F01E00" w:rsidP="00F01E00">
      <w:pPr>
        <w:rPr>
          <w:lang w:val="uk-UA"/>
        </w:rPr>
      </w:pPr>
    </w:p>
    <w:p w14:paraId="722129CA" w14:textId="77777777" w:rsidR="00F01E00" w:rsidRDefault="00F01E00" w:rsidP="00DD301D">
      <w:pPr>
        <w:pStyle w:val="1"/>
        <w:sectPr w:rsidR="00F01E00" w:rsidSect="00AA4C45">
          <w:pgSz w:w="11909" w:h="16834"/>
          <w:pgMar w:top="567" w:right="851" w:bottom="1701" w:left="1418" w:header="720" w:footer="720" w:gutter="0"/>
          <w:cols w:space="60"/>
          <w:noEndnote/>
          <w:docGrid w:linePitch="381"/>
        </w:sectPr>
      </w:pPr>
    </w:p>
    <w:p w14:paraId="7D4D0DCF" w14:textId="77777777" w:rsidR="00F01E00" w:rsidRPr="004D7863" w:rsidRDefault="00DD301D" w:rsidP="004D7863">
      <w:pPr>
        <w:pStyle w:val="1"/>
      </w:pPr>
      <w:bookmarkStart w:id="5" w:name="_Toc168611546"/>
      <w:r w:rsidRPr="00DD301D">
        <w:t>ТЕХНІЧНЕ ЗАВДАННЯ</w:t>
      </w:r>
      <w:bookmarkEnd w:id="5"/>
    </w:p>
    <w:p w14:paraId="1017BFE7" w14:textId="77777777" w:rsidR="00D7599E" w:rsidRDefault="004D7863" w:rsidP="00C60AF0">
      <w:pPr>
        <w:pStyle w:val="2"/>
        <w:ind w:left="720"/>
      </w:pPr>
      <w:r w:rsidRPr="00D7599E">
        <w:t>Попередній аналіз програмного продукту</w:t>
      </w:r>
    </w:p>
    <w:p w14:paraId="7A29C493" w14:textId="77777777" w:rsidR="00D7599E" w:rsidRPr="00D7599E" w:rsidRDefault="00D7599E" w:rsidP="00D7599E">
      <w:pPr>
        <w:rPr>
          <w:vertAlign w:val="subscript"/>
          <w:lang w:val="uk-UA"/>
        </w:rPr>
      </w:pPr>
      <w:r>
        <w:rPr>
          <w:lang w:val="uk-UA"/>
        </w:rPr>
        <w:t>Програмний продукт буде використовуватися як сайт візитка салону краси, а також для автоматизації процесу запису на</w:t>
      </w:r>
      <w:r w:rsidR="005E1110">
        <w:rPr>
          <w:lang w:val="uk-UA"/>
        </w:rPr>
        <w:t xml:space="preserve"> </w:t>
      </w:r>
      <w:r>
        <w:rPr>
          <w:lang w:val="uk-UA"/>
        </w:rPr>
        <w:t>прийом</w:t>
      </w:r>
      <w:r w:rsidR="005E1110">
        <w:rPr>
          <w:lang w:val="uk-UA"/>
        </w:rPr>
        <w:t>, він</w:t>
      </w:r>
      <w:r>
        <w:rPr>
          <w:lang w:val="uk-UA"/>
        </w:rPr>
        <w:t xml:space="preserve"> </w:t>
      </w:r>
      <w:r w:rsidR="005E1110">
        <w:rPr>
          <w:lang w:val="uk-UA"/>
        </w:rPr>
        <w:t xml:space="preserve">матиме систему запису наприйом та відстеження записів.  </w:t>
      </w:r>
    </w:p>
    <w:p w14:paraId="2F673C6E" w14:textId="77777777" w:rsidR="005E1110" w:rsidRPr="004D7863" w:rsidRDefault="004D7863" w:rsidP="005E1110">
      <w:pPr>
        <w:rPr>
          <w:lang w:val="uk-UA" w:eastAsia="uk-UA"/>
        </w:rPr>
      </w:pPr>
      <w:r w:rsidRPr="004D7863">
        <w:rPr>
          <w:lang w:val="uk-UA" w:eastAsia="uk-UA"/>
        </w:rPr>
        <w:t>Основні функції сайту включають:</w:t>
      </w:r>
    </w:p>
    <w:p w14:paraId="268619B6" w14:textId="77777777" w:rsidR="005E1110" w:rsidRDefault="005E1110" w:rsidP="00C60AF0">
      <w:pPr>
        <w:numPr>
          <w:ilvl w:val="0"/>
          <w:numId w:val="17"/>
        </w:numPr>
        <w:rPr>
          <w:lang w:val="uk-UA" w:eastAsia="uk-UA"/>
        </w:rPr>
      </w:pPr>
      <w:r>
        <w:rPr>
          <w:lang w:val="uk-UA" w:eastAsia="uk-UA"/>
        </w:rPr>
        <w:t>Надання інформації про салон</w:t>
      </w:r>
    </w:p>
    <w:p w14:paraId="0195151E" w14:textId="77777777" w:rsidR="005E1110" w:rsidRPr="005E1110" w:rsidRDefault="005E1110" w:rsidP="00C60AF0">
      <w:pPr>
        <w:numPr>
          <w:ilvl w:val="0"/>
          <w:numId w:val="17"/>
        </w:numPr>
        <w:rPr>
          <w:lang w:val="uk-UA" w:eastAsia="uk-UA"/>
        </w:rPr>
      </w:pPr>
      <w:r w:rsidRPr="005E1110">
        <w:rPr>
          <w:lang w:val="uk-UA" w:eastAsia="uk-UA"/>
        </w:rPr>
        <w:t>Відображення галереї фотографій виконаних робіт</w:t>
      </w:r>
    </w:p>
    <w:p w14:paraId="4F57C3A3" w14:textId="77777777" w:rsidR="005E1110" w:rsidRPr="005E1110" w:rsidRDefault="004D7863" w:rsidP="00C60AF0">
      <w:pPr>
        <w:numPr>
          <w:ilvl w:val="0"/>
          <w:numId w:val="17"/>
        </w:numPr>
        <w:rPr>
          <w:lang w:val="uk-UA" w:eastAsia="uk-UA"/>
        </w:rPr>
      </w:pPr>
      <w:r w:rsidRPr="005E1110">
        <w:rPr>
          <w:lang w:val="uk-UA" w:eastAsia="uk-UA"/>
        </w:rPr>
        <w:t>Онлайн-запис на послуги</w:t>
      </w:r>
    </w:p>
    <w:p w14:paraId="74F936B4" w14:textId="77777777" w:rsidR="004D7863" w:rsidRPr="004D7863" w:rsidRDefault="004D7863" w:rsidP="00C60AF0">
      <w:pPr>
        <w:numPr>
          <w:ilvl w:val="0"/>
          <w:numId w:val="17"/>
        </w:numPr>
        <w:rPr>
          <w:lang w:val="uk-UA" w:eastAsia="uk-UA"/>
        </w:rPr>
      </w:pPr>
      <w:r w:rsidRPr="004D7863">
        <w:rPr>
          <w:lang w:val="uk-UA" w:eastAsia="uk-UA"/>
        </w:rPr>
        <w:t>Інформацію про послуги, майстрів та ціни.</w:t>
      </w:r>
    </w:p>
    <w:p w14:paraId="17B491AD" w14:textId="77777777" w:rsidR="004D7863" w:rsidRPr="004D7863" w:rsidRDefault="004D7863" w:rsidP="00C60AF0">
      <w:pPr>
        <w:numPr>
          <w:ilvl w:val="0"/>
          <w:numId w:val="17"/>
        </w:numPr>
        <w:rPr>
          <w:lang w:val="uk-UA" w:eastAsia="uk-UA"/>
        </w:rPr>
      </w:pPr>
      <w:r w:rsidRPr="004D7863">
        <w:rPr>
          <w:lang w:val="uk-UA" w:eastAsia="uk-UA"/>
        </w:rPr>
        <w:t>Можливість залишати відгуки.</w:t>
      </w:r>
    </w:p>
    <w:p w14:paraId="05455E1C" w14:textId="77777777" w:rsidR="004D7863" w:rsidRPr="00D7599E" w:rsidRDefault="004D7863" w:rsidP="00D7599E">
      <w:pPr>
        <w:pStyle w:val="2"/>
      </w:pPr>
      <w:r w:rsidRPr="00D7599E">
        <w:t>Основні вимоги до програмного продукту</w:t>
      </w:r>
    </w:p>
    <w:p w14:paraId="51381DDB" w14:textId="77777777" w:rsidR="004D7863" w:rsidRPr="004D7863" w:rsidRDefault="004D7863" w:rsidP="00D7599E">
      <w:pPr>
        <w:rPr>
          <w:lang w:val="uk-UA" w:eastAsia="uk-UA"/>
        </w:rPr>
      </w:pPr>
      <w:r w:rsidRPr="004D7863">
        <w:rPr>
          <w:lang w:val="uk-UA" w:eastAsia="uk-UA"/>
        </w:rPr>
        <w:t>Програмний продукт повинен відповідати наступним вимогам:</w:t>
      </w:r>
    </w:p>
    <w:p w14:paraId="70DE318C" w14:textId="77777777" w:rsidR="004D7863" w:rsidRPr="004D7863" w:rsidRDefault="004D7863" w:rsidP="00C60AF0">
      <w:pPr>
        <w:numPr>
          <w:ilvl w:val="0"/>
          <w:numId w:val="17"/>
        </w:numPr>
        <w:rPr>
          <w:lang w:val="uk-UA" w:eastAsia="uk-UA"/>
        </w:rPr>
      </w:pPr>
      <w:r w:rsidRPr="004D7863">
        <w:rPr>
          <w:lang w:val="uk-UA" w:eastAsia="uk-UA"/>
        </w:rPr>
        <w:t>Зручний та інтуїтивно зрозумілий інтерфейс для користувачів.</w:t>
      </w:r>
    </w:p>
    <w:p w14:paraId="171FC3A5" w14:textId="77777777" w:rsidR="004D7863" w:rsidRPr="004D7863" w:rsidRDefault="004D7863" w:rsidP="00C60AF0">
      <w:pPr>
        <w:numPr>
          <w:ilvl w:val="0"/>
          <w:numId w:val="17"/>
        </w:numPr>
        <w:rPr>
          <w:lang w:val="uk-UA" w:eastAsia="uk-UA"/>
        </w:rPr>
      </w:pPr>
      <w:r w:rsidRPr="004D7863">
        <w:rPr>
          <w:lang w:val="uk-UA" w:eastAsia="uk-UA"/>
        </w:rPr>
        <w:t>Висока продуктивність та швидкодія.</w:t>
      </w:r>
    </w:p>
    <w:p w14:paraId="38A1471E" w14:textId="77777777" w:rsidR="004D7863" w:rsidRPr="00D7599E" w:rsidRDefault="004D7863" w:rsidP="00C60AF0">
      <w:pPr>
        <w:numPr>
          <w:ilvl w:val="0"/>
          <w:numId w:val="17"/>
        </w:numPr>
        <w:rPr>
          <w:lang w:val="uk-UA" w:eastAsia="uk-UA"/>
        </w:rPr>
      </w:pPr>
      <w:r w:rsidRPr="004D7863">
        <w:rPr>
          <w:lang w:val="uk-UA" w:eastAsia="uk-UA"/>
        </w:rPr>
        <w:t>Забезпечення безпеки персональних даних клієнтів.</w:t>
      </w:r>
    </w:p>
    <w:p w14:paraId="1E3209E4" w14:textId="77777777" w:rsidR="004D7863" w:rsidRPr="004D7863" w:rsidRDefault="004D7863" w:rsidP="00D7599E">
      <w:pPr>
        <w:pStyle w:val="2"/>
        <w:rPr>
          <w:lang w:eastAsia="uk-UA"/>
        </w:rPr>
      </w:pPr>
      <w:r w:rsidRPr="004D7863">
        <w:rPr>
          <w:lang w:eastAsia="uk-UA"/>
        </w:rPr>
        <w:t>Вимоги до функціональних характеристик</w:t>
      </w:r>
    </w:p>
    <w:p w14:paraId="00B227F4" w14:textId="77777777" w:rsidR="004D7863" w:rsidRPr="004D7863" w:rsidRDefault="004D7863" w:rsidP="004D7863">
      <w:pPr>
        <w:rPr>
          <w:lang w:val="uk-UA" w:eastAsia="uk-UA"/>
        </w:rPr>
      </w:pPr>
      <w:r w:rsidRPr="004D7863">
        <w:rPr>
          <w:lang w:val="uk-UA" w:eastAsia="uk-UA"/>
        </w:rPr>
        <w:t>Основні функціональні характеристики програмного продукту включають:</w:t>
      </w:r>
    </w:p>
    <w:p w14:paraId="4DB370FD" w14:textId="77777777" w:rsidR="004D7863" w:rsidRPr="004D7863" w:rsidRDefault="004D7863" w:rsidP="00C60AF0">
      <w:pPr>
        <w:numPr>
          <w:ilvl w:val="0"/>
          <w:numId w:val="18"/>
        </w:numPr>
        <w:rPr>
          <w:lang w:val="uk-UA" w:eastAsia="uk-UA"/>
        </w:rPr>
      </w:pPr>
      <w:r w:rsidRPr="004D7863">
        <w:rPr>
          <w:lang w:val="uk-UA" w:eastAsia="uk-UA"/>
        </w:rPr>
        <w:t>Управління розкладом прийомів.</w:t>
      </w:r>
    </w:p>
    <w:p w14:paraId="78028056" w14:textId="77777777" w:rsidR="004D7863" w:rsidRPr="004D7863" w:rsidRDefault="004D7863" w:rsidP="00C60AF0">
      <w:pPr>
        <w:numPr>
          <w:ilvl w:val="0"/>
          <w:numId w:val="18"/>
        </w:numPr>
        <w:rPr>
          <w:lang w:val="uk-UA" w:eastAsia="uk-UA"/>
        </w:rPr>
      </w:pPr>
      <w:r w:rsidRPr="004D7863">
        <w:rPr>
          <w:lang w:val="uk-UA" w:eastAsia="uk-UA"/>
        </w:rPr>
        <w:t>Можливість онлайн-запису на послуги.</w:t>
      </w:r>
    </w:p>
    <w:p w14:paraId="1302542A" w14:textId="77777777" w:rsidR="004D7863" w:rsidRPr="004D7863" w:rsidRDefault="004D7863" w:rsidP="00C60AF0">
      <w:pPr>
        <w:numPr>
          <w:ilvl w:val="0"/>
          <w:numId w:val="18"/>
        </w:numPr>
        <w:rPr>
          <w:lang w:val="uk-UA" w:eastAsia="uk-UA"/>
        </w:rPr>
      </w:pPr>
      <w:r w:rsidRPr="004D7863">
        <w:rPr>
          <w:lang w:val="uk-UA" w:eastAsia="uk-UA"/>
        </w:rPr>
        <w:t>Ведення бази даних клієнтів та історії їх відвідувань.</w:t>
      </w:r>
    </w:p>
    <w:p w14:paraId="5B63788B" w14:textId="77777777" w:rsidR="004D7863" w:rsidRPr="004D7863" w:rsidRDefault="004D7863" w:rsidP="00C60AF0">
      <w:pPr>
        <w:numPr>
          <w:ilvl w:val="0"/>
          <w:numId w:val="18"/>
        </w:numPr>
        <w:rPr>
          <w:lang w:val="uk-UA" w:eastAsia="uk-UA"/>
        </w:rPr>
      </w:pPr>
      <w:r w:rsidRPr="004D7863">
        <w:rPr>
          <w:lang w:val="uk-UA" w:eastAsia="uk-UA"/>
        </w:rPr>
        <w:t>Інтеграція з соціальними мережами для поширення інформації про акції та спеціальні пропозиції.</w:t>
      </w:r>
    </w:p>
    <w:p w14:paraId="1214498F" w14:textId="77777777" w:rsidR="004D7863" w:rsidRPr="004D7863" w:rsidRDefault="004D7863" w:rsidP="00C60AF0">
      <w:pPr>
        <w:numPr>
          <w:ilvl w:val="0"/>
          <w:numId w:val="18"/>
        </w:numPr>
        <w:rPr>
          <w:lang w:val="uk-UA" w:eastAsia="uk-UA"/>
        </w:rPr>
      </w:pPr>
      <w:r w:rsidRPr="004D7863">
        <w:rPr>
          <w:lang w:val="uk-UA" w:eastAsia="uk-UA"/>
        </w:rPr>
        <w:t>Функціональність для залишення та перегляду відгуків.</w:t>
      </w:r>
    </w:p>
    <w:p w14:paraId="2F56BD5B" w14:textId="77777777" w:rsidR="004D7863" w:rsidRPr="004D7863" w:rsidRDefault="004D7863" w:rsidP="005E1110">
      <w:pPr>
        <w:pStyle w:val="2"/>
        <w:rPr>
          <w:lang w:eastAsia="uk-UA"/>
        </w:rPr>
      </w:pPr>
      <w:r w:rsidRPr="004D7863">
        <w:rPr>
          <w:lang w:eastAsia="uk-UA"/>
        </w:rPr>
        <w:t>Вимоги до інтерфейсу програмного продукту</w:t>
      </w:r>
    </w:p>
    <w:p w14:paraId="2DAB0DB2" w14:textId="77777777" w:rsidR="004D7863" w:rsidRPr="004D7863" w:rsidRDefault="004D7863" w:rsidP="007E2B28">
      <w:pPr>
        <w:ind w:firstLine="0"/>
        <w:rPr>
          <w:lang w:val="uk-UA" w:eastAsia="uk-UA"/>
        </w:rPr>
      </w:pPr>
      <w:r w:rsidRPr="004D7863">
        <w:rPr>
          <w:lang w:val="uk-UA" w:eastAsia="uk-UA"/>
        </w:rPr>
        <w:t>Інтерфейс програмного продукту повинен бути:</w:t>
      </w:r>
    </w:p>
    <w:p w14:paraId="16394400" w14:textId="77777777" w:rsidR="004D7863" w:rsidRPr="004D7863" w:rsidRDefault="004D7863" w:rsidP="00C60AF0">
      <w:pPr>
        <w:numPr>
          <w:ilvl w:val="0"/>
          <w:numId w:val="19"/>
        </w:numPr>
        <w:rPr>
          <w:lang w:val="uk-UA" w:eastAsia="uk-UA"/>
        </w:rPr>
      </w:pPr>
      <w:r w:rsidRPr="004D7863">
        <w:rPr>
          <w:lang w:val="uk-UA" w:eastAsia="uk-UA"/>
        </w:rPr>
        <w:t>Інтуїтивно зрозумілим та зручним у використанні для різних категорій користувачів.</w:t>
      </w:r>
    </w:p>
    <w:p w14:paraId="2DF281C7" w14:textId="77777777" w:rsidR="004D7863" w:rsidRPr="004D7863" w:rsidRDefault="004D7863" w:rsidP="00C60AF0">
      <w:pPr>
        <w:numPr>
          <w:ilvl w:val="0"/>
          <w:numId w:val="19"/>
        </w:numPr>
        <w:rPr>
          <w:lang w:val="uk-UA" w:eastAsia="uk-UA"/>
        </w:rPr>
      </w:pPr>
      <w:r w:rsidRPr="004D7863">
        <w:rPr>
          <w:lang w:val="uk-UA" w:eastAsia="uk-UA"/>
        </w:rPr>
        <w:t>Адаптивним, щоб забезпечити коректне відображення на різних пристроях.</w:t>
      </w:r>
    </w:p>
    <w:p w14:paraId="4B697799" w14:textId="77777777" w:rsidR="004D7863" w:rsidRPr="004D7863" w:rsidRDefault="004D7863" w:rsidP="00C60AF0">
      <w:pPr>
        <w:numPr>
          <w:ilvl w:val="0"/>
          <w:numId w:val="19"/>
        </w:numPr>
        <w:rPr>
          <w:lang w:val="uk-UA" w:eastAsia="uk-UA"/>
        </w:rPr>
      </w:pPr>
      <w:r w:rsidRPr="004D7863">
        <w:rPr>
          <w:lang w:val="uk-UA" w:eastAsia="uk-UA"/>
        </w:rPr>
        <w:t>Естетично привабливим та відповідним до стилю та бренду салону краси.</w:t>
      </w:r>
    </w:p>
    <w:p w14:paraId="281E0D4A" w14:textId="77777777" w:rsidR="004D7863" w:rsidRPr="004D7863" w:rsidRDefault="004D7863" w:rsidP="00C60AF0">
      <w:pPr>
        <w:numPr>
          <w:ilvl w:val="0"/>
          <w:numId w:val="19"/>
        </w:numPr>
        <w:rPr>
          <w:lang w:val="uk-UA" w:eastAsia="uk-UA"/>
        </w:rPr>
      </w:pPr>
      <w:r w:rsidRPr="004D7863">
        <w:rPr>
          <w:lang w:val="uk-UA" w:eastAsia="uk-UA"/>
        </w:rPr>
        <w:t>Включати зрозумілі навігаційні елементи та логічну структуру сторінок.</w:t>
      </w:r>
    </w:p>
    <w:p w14:paraId="23F08828" w14:textId="77777777" w:rsidR="004D7863" w:rsidRPr="004D7863" w:rsidRDefault="004D7863" w:rsidP="007E2B28">
      <w:pPr>
        <w:pStyle w:val="2"/>
        <w:rPr>
          <w:lang w:eastAsia="uk-UA"/>
        </w:rPr>
      </w:pPr>
      <w:r w:rsidRPr="004D7863">
        <w:rPr>
          <w:lang w:eastAsia="uk-UA"/>
        </w:rPr>
        <w:t>Вимоги до алгоритму роботи</w:t>
      </w:r>
    </w:p>
    <w:p w14:paraId="5DA429D1" w14:textId="77777777" w:rsidR="004D7863" w:rsidRPr="004D7863" w:rsidRDefault="004D7863" w:rsidP="004D7863">
      <w:pPr>
        <w:rPr>
          <w:lang w:val="uk-UA" w:eastAsia="uk-UA"/>
        </w:rPr>
      </w:pPr>
      <w:r w:rsidRPr="004D7863">
        <w:rPr>
          <w:lang w:val="uk-UA" w:eastAsia="uk-UA"/>
        </w:rPr>
        <w:t>Основні вимоги до алгоритму роботи включають:</w:t>
      </w:r>
    </w:p>
    <w:p w14:paraId="7DE5151B" w14:textId="77777777" w:rsidR="004D7863" w:rsidRPr="004D7863" w:rsidRDefault="004D7863" w:rsidP="00C60AF0">
      <w:pPr>
        <w:numPr>
          <w:ilvl w:val="0"/>
          <w:numId w:val="20"/>
        </w:numPr>
        <w:rPr>
          <w:lang w:val="uk-UA" w:eastAsia="uk-UA"/>
        </w:rPr>
      </w:pPr>
      <w:r w:rsidRPr="004D7863">
        <w:rPr>
          <w:lang w:val="uk-UA" w:eastAsia="uk-UA"/>
        </w:rPr>
        <w:t>Реєстрація та авторизація користувачів з перевіркою даних.</w:t>
      </w:r>
    </w:p>
    <w:p w14:paraId="5867B95F" w14:textId="77777777" w:rsidR="004D7863" w:rsidRPr="004D7863" w:rsidRDefault="004D7863" w:rsidP="00C60AF0">
      <w:pPr>
        <w:numPr>
          <w:ilvl w:val="0"/>
          <w:numId w:val="20"/>
        </w:numPr>
        <w:rPr>
          <w:lang w:val="uk-UA" w:eastAsia="uk-UA"/>
        </w:rPr>
      </w:pPr>
      <w:r w:rsidRPr="004D7863">
        <w:rPr>
          <w:lang w:val="uk-UA" w:eastAsia="uk-UA"/>
        </w:rPr>
        <w:t>Обробка запитів на онлайн-запис, перевірка доступності майстра та часу, підтвердження запису.</w:t>
      </w:r>
    </w:p>
    <w:p w14:paraId="1E3F686D" w14:textId="77777777" w:rsidR="004D7863" w:rsidRPr="004D7863" w:rsidRDefault="004D7863" w:rsidP="00C60AF0">
      <w:pPr>
        <w:numPr>
          <w:ilvl w:val="0"/>
          <w:numId w:val="20"/>
        </w:numPr>
        <w:rPr>
          <w:lang w:val="uk-UA" w:eastAsia="uk-UA"/>
        </w:rPr>
      </w:pPr>
      <w:r w:rsidRPr="004D7863">
        <w:rPr>
          <w:lang w:val="uk-UA" w:eastAsia="uk-UA"/>
        </w:rPr>
        <w:t>Автоматичне надсилання повідомлень про підтвердження запису та нагадування перед прийомом.</w:t>
      </w:r>
    </w:p>
    <w:p w14:paraId="0195DB31" w14:textId="77777777" w:rsidR="004D7863" w:rsidRPr="004D7863" w:rsidRDefault="004D7863" w:rsidP="00C60AF0">
      <w:pPr>
        <w:numPr>
          <w:ilvl w:val="0"/>
          <w:numId w:val="20"/>
        </w:numPr>
        <w:rPr>
          <w:lang w:val="uk-UA" w:eastAsia="uk-UA"/>
        </w:rPr>
      </w:pPr>
      <w:r w:rsidRPr="004D7863">
        <w:rPr>
          <w:lang w:val="uk-UA" w:eastAsia="uk-UA"/>
        </w:rPr>
        <w:t>Управління базою даних клієнтів, зберігання історії відвідувань та персональних даних.</w:t>
      </w:r>
    </w:p>
    <w:p w14:paraId="6D06A61D" w14:textId="77777777" w:rsidR="004D7863" w:rsidRPr="004D7863" w:rsidRDefault="004D7863" w:rsidP="00C60AF0">
      <w:pPr>
        <w:numPr>
          <w:ilvl w:val="0"/>
          <w:numId w:val="20"/>
        </w:numPr>
        <w:rPr>
          <w:lang w:val="uk-UA" w:eastAsia="uk-UA"/>
        </w:rPr>
      </w:pPr>
      <w:r w:rsidRPr="004D7863">
        <w:rPr>
          <w:lang w:val="uk-UA" w:eastAsia="uk-UA"/>
        </w:rPr>
        <w:t>Інтеграція з зовнішніми сервісами для автоматичного обміну даними.</w:t>
      </w:r>
    </w:p>
    <w:p w14:paraId="331F9309" w14:textId="77777777" w:rsidR="004D7863" w:rsidRPr="004D7863" w:rsidRDefault="004D7863" w:rsidP="007E2B28">
      <w:pPr>
        <w:pStyle w:val="2"/>
        <w:rPr>
          <w:lang w:eastAsia="uk-UA"/>
        </w:rPr>
      </w:pPr>
      <w:r w:rsidRPr="004D7863">
        <w:rPr>
          <w:lang w:eastAsia="uk-UA"/>
        </w:rPr>
        <w:t>Вимоги до надійності</w:t>
      </w:r>
    </w:p>
    <w:p w14:paraId="5D587FE2" w14:textId="77777777" w:rsidR="004D7863" w:rsidRPr="004D7863" w:rsidRDefault="004D7863" w:rsidP="00C60AF0">
      <w:pPr>
        <w:numPr>
          <w:ilvl w:val="0"/>
          <w:numId w:val="21"/>
        </w:numPr>
        <w:rPr>
          <w:lang w:val="uk-UA" w:eastAsia="uk-UA"/>
        </w:rPr>
      </w:pPr>
      <w:r w:rsidRPr="004D7863">
        <w:rPr>
          <w:lang w:val="uk-UA" w:eastAsia="uk-UA"/>
        </w:rPr>
        <w:t>Програмний продукт повинен бути надійним і забезпечувати:</w:t>
      </w:r>
    </w:p>
    <w:p w14:paraId="272EE31C" w14:textId="77777777" w:rsidR="004D7863" w:rsidRPr="004D7863" w:rsidRDefault="004D7863" w:rsidP="00C60AF0">
      <w:pPr>
        <w:numPr>
          <w:ilvl w:val="0"/>
          <w:numId w:val="21"/>
        </w:numPr>
        <w:rPr>
          <w:lang w:val="uk-UA" w:eastAsia="uk-UA"/>
        </w:rPr>
      </w:pPr>
      <w:r w:rsidRPr="004D7863">
        <w:rPr>
          <w:lang w:val="uk-UA" w:eastAsia="uk-UA"/>
        </w:rPr>
        <w:t>Стійкість до збоїв та безперервну роботу.</w:t>
      </w:r>
    </w:p>
    <w:p w14:paraId="4CCB7320" w14:textId="77777777" w:rsidR="004D7863" w:rsidRPr="004D7863" w:rsidRDefault="004D7863" w:rsidP="00C60AF0">
      <w:pPr>
        <w:numPr>
          <w:ilvl w:val="0"/>
          <w:numId w:val="21"/>
        </w:numPr>
        <w:rPr>
          <w:lang w:val="uk-UA" w:eastAsia="uk-UA"/>
        </w:rPr>
      </w:pPr>
      <w:r w:rsidRPr="004D7863">
        <w:rPr>
          <w:lang w:val="uk-UA" w:eastAsia="uk-UA"/>
        </w:rPr>
        <w:t>Захист від несанкціонованого доступу та втрати даних.</w:t>
      </w:r>
    </w:p>
    <w:p w14:paraId="340C772E" w14:textId="77777777" w:rsidR="004D7863" w:rsidRPr="004D7863" w:rsidRDefault="004D7863" w:rsidP="00C60AF0">
      <w:pPr>
        <w:numPr>
          <w:ilvl w:val="0"/>
          <w:numId w:val="21"/>
        </w:numPr>
        <w:rPr>
          <w:lang w:val="uk-UA" w:eastAsia="uk-UA"/>
        </w:rPr>
      </w:pPr>
      <w:r w:rsidRPr="004D7863">
        <w:rPr>
          <w:lang w:val="uk-UA" w:eastAsia="uk-UA"/>
        </w:rPr>
        <w:t>Регулярне створення резервних копій даних.</w:t>
      </w:r>
    </w:p>
    <w:p w14:paraId="5D44F068" w14:textId="77777777" w:rsidR="004D7863" w:rsidRPr="004D7863" w:rsidRDefault="004D7863" w:rsidP="00C60AF0">
      <w:pPr>
        <w:numPr>
          <w:ilvl w:val="0"/>
          <w:numId w:val="21"/>
        </w:numPr>
        <w:rPr>
          <w:lang w:val="uk-UA" w:eastAsia="uk-UA"/>
        </w:rPr>
      </w:pPr>
      <w:r w:rsidRPr="004D7863">
        <w:rPr>
          <w:lang w:val="uk-UA" w:eastAsia="uk-UA"/>
        </w:rPr>
        <w:t>Можливість відновлення роботи після збоїв.</w:t>
      </w:r>
    </w:p>
    <w:p w14:paraId="38C7B7AC" w14:textId="77777777" w:rsidR="004D7863" w:rsidRPr="004D7863" w:rsidRDefault="004D7863" w:rsidP="007E2B28">
      <w:pPr>
        <w:pStyle w:val="2"/>
        <w:rPr>
          <w:lang w:eastAsia="uk-UA"/>
        </w:rPr>
      </w:pPr>
      <w:r w:rsidRPr="004D7863">
        <w:rPr>
          <w:lang w:eastAsia="uk-UA"/>
        </w:rPr>
        <w:t>Вимоги до складу і параметрів технічних засобів</w:t>
      </w:r>
    </w:p>
    <w:p w14:paraId="60DE1EEB" w14:textId="77777777" w:rsidR="004D7863" w:rsidRPr="004D7863" w:rsidRDefault="004D7863" w:rsidP="004D7863">
      <w:pPr>
        <w:rPr>
          <w:lang w:val="uk-UA" w:eastAsia="uk-UA"/>
        </w:rPr>
      </w:pPr>
      <w:r w:rsidRPr="004D7863">
        <w:rPr>
          <w:lang w:val="uk-UA" w:eastAsia="uk-UA"/>
        </w:rPr>
        <w:t>Програмний продукт повинен працювати на стандартному веб-сервері з наступними мінімальними параметрами:</w:t>
      </w:r>
    </w:p>
    <w:p w14:paraId="44550A9E" w14:textId="77777777" w:rsidR="004D7863" w:rsidRPr="004D7863" w:rsidRDefault="004D7863" w:rsidP="004D7863">
      <w:pPr>
        <w:rPr>
          <w:lang w:val="uk-UA" w:eastAsia="uk-UA"/>
        </w:rPr>
      </w:pPr>
      <w:r w:rsidRPr="004D7863">
        <w:rPr>
          <w:lang w:val="uk-UA" w:eastAsia="uk-UA"/>
        </w:rPr>
        <w:t>Процесор: 2 GHz або швидший.</w:t>
      </w:r>
    </w:p>
    <w:p w14:paraId="0D8522CC" w14:textId="77777777" w:rsidR="004D7863" w:rsidRPr="004D7863" w:rsidRDefault="004D7863" w:rsidP="004D7863">
      <w:pPr>
        <w:rPr>
          <w:lang w:val="uk-UA" w:eastAsia="uk-UA"/>
        </w:rPr>
      </w:pPr>
      <w:r w:rsidRPr="004D7863">
        <w:rPr>
          <w:lang w:val="uk-UA" w:eastAsia="uk-UA"/>
        </w:rPr>
        <w:t>Оперативна пам'ять: 4 GB або більше.</w:t>
      </w:r>
    </w:p>
    <w:p w14:paraId="4794A5F4" w14:textId="77777777" w:rsidR="004D7863" w:rsidRPr="004D7863" w:rsidRDefault="004D7863" w:rsidP="004D7863">
      <w:pPr>
        <w:rPr>
          <w:lang w:val="uk-UA" w:eastAsia="uk-UA"/>
        </w:rPr>
      </w:pPr>
      <w:r w:rsidRPr="004D7863">
        <w:rPr>
          <w:lang w:val="uk-UA" w:eastAsia="uk-UA"/>
        </w:rPr>
        <w:t>Місце на диску: 20 GB або більше.</w:t>
      </w:r>
    </w:p>
    <w:p w14:paraId="2CAF642C" w14:textId="77777777" w:rsidR="004D7863" w:rsidRPr="004D7863" w:rsidRDefault="004D7863" w:rsidP="004D7863">
      <w:pPr>
        <w:rPr>
          <w:lang w:val="uk-UA" w:eastAsia="uk-UA"/>
        </w:rPr>
      </w:pPr>
      <w:r w:rsidRPr="004D7863">
        <w:rPr>
          <w:lang w:val="uk-UA" w:eastAsia="uk-UA"/>
        </w:rPr>
        <w:t>Операційна система: Windows Server, Linux або macOS.</w:t>
      </w:r>
    </w:p>
    <w:p w14:paraId="5FA2C05A" w14:textId="77777777" w:rsidR="004D7863" w:rsidRPr="004D7863" w:rsidRDefault="004D7863" w:rsidP="004D7863">
      <w:pPr>
        <w:rPr>
          <w:lang w:val="uk-UA" w:eastAsia="uk-UA"/>
        </w:rPr>
      </w:pPr>
      <w:r w:rsidRPr="004D7863">
        <w:rPr>
          <w:lang w:val="uk-UA" w:eastAsia="uk-UA"/>
        </w:rPr>
        <w:t>Підтримка веб-серверів: Apache, Nginx або IIS.</w:t>
      </w:r>
    </w:p>
    <w:p w14:paraId="01BA2AC5" w14:textId="77777777" w:rsidR="004D7863" w:rsidRPr="004D7863" w:rsidRDefault="004D7863" w:rsidP="004D7863">
      <w:pPr>
        <w:rPr>
          <w:lang w:val="uk-UA" w:eastAsia="uk-UA"/>
        </w:rPr>
      </w:pPr>
      <w:r w:rsidRPr="004D7863">
        <w:rPr>
          <w:lang w:val="uk-UA" w:eastAsia="uk-UA"/>
        </w:rPr>
        <w:t>База даних: MySQL, PostgreSQL або інша реляційна СУБД.</w:t>
      </w:r>
    </w:p>
    <w:p w14:paraId="5E077486" w14:textId="77777777" w:rsidR="004D7863" w:rsidRPr="004D7863" w:rsidRDefault="004D7863" w:rsidP="005E1110">
      <w:pPr>
        <w:pStyle w:val="2"/>
        <w:rPr>
          <w:lang w:eastAsia="uk-UA"/>
        </w:rPr>
      </w:pPr>
      <w:r w:rsidRPr="004D7863">
        <w:rPr>
          <w:lang w:eastAsia="uk-UA"/>
        </w:rPr>
        <w:t>Вимоги до інформаційної і програмної сумісності</w:t>
      </w:r>
    </w:p>
    <w:p w14:paraId="5F0E11EC" w14:textId="77777777" w:rsidR="004D7863" w:rsidRPr="004D7863" w:rsidRDefault="004D7863" w:rsidP="004D7863">
      <w:pPr>
        <w:rPr>
          <w:lang w:val="uk-UA" w:eastAsia="uk-UA"/>
        </w:rPr>
      </w:pPr>
      <w:r w:rsidRPr="004D7863">
        <w:rPr>
          <w:lang w:val="uk-UA" w:eastAsia="uk-UA"/>
        </w:rPr>
        <w:t>Програмний продукт повинен бути сумісним з:</w:t>
      </w:r>
    </w:p>
    <w:p w14:paraId="39D26207" w14:textId="77777777" w:rsidR="004D7863" w:rsidRPr="004D7863" w:rsidRDefault="004D7863" w:rsidP="004D7863">
      <w:pPr>
        <w:rPr>
          <w:lang w:val="uk-UA" w:eastAsia="uk-UA"/>
        </w:rPr>
      </w:pPr>
      <w:r w:rsidRPr="004D7863">
        <w:rPr>
          <w:lang w:val="uk-UA" w:eastAsia="uk-UA"/>
        </w:rPr>
        <w:t>Основними веб-браузерами (Google Chrome, Mozilla Firefox, Microsoft Edge, Safari).</w:t>
      </w:r>
    </w:p>
    <w:p w14:paraId="57077178" w14:textId="77777777" w:rsidR="004D7863" w:rsidRPr="004D7863" w:rsidRDefault="004D7863" w:rsidP="004D7863">
      <w:pPr>
        <w:rPr>
          <w:lang w:val="uk-UA" w:eastAsia="uk-UA"/>
        </w:rPr>
      </w:pPr>
      <w:r w:rsidRPr="004D7863">
        <w:rPr>
          <w:lang w:val="uk-UA" w:eastAsia="uk-UA"/>
        </w:rPr>
        <w:t>Мобільними операційними системами (iOS, Android).</w:t>
      </w:r>
    </w:p>
    <w:p w14:paraId="5398FB02" w14:textId="77777777" w:rsidR="005E1110" w:rsidRDefault="004D7863" w:rsidP="005E1110">
      <w:pPr>
        <w:rPr>
          <w:lang w:val="uk-UA" w:eastAsia="uk-UA"/>
        </w:rPr>
      </w:pPr>
      <w:r w:rsidRPr="004D7863">
        <w:rPr>
          <w:lang w:val="uk-UA" w:eastAsia="uk-UA"/>
        </w:rPr>
        <w:t>Системами електронної пошти для надсилання повідомлень.</w:t>
      </w:r>
    </w:p>
    <w:p w14:paraId="2EE26394" w14:textId="77777777" w:rsidR="005E1110" w:rsidRDefault="005E1110" w:rsidP="00B05A40">
      <w:pPr>
        <w:ind w:firstLine="0"/>
        <w:rPr>
          <w:lang w:val="uk-UA" w:eastAsia="uk-UA"/>
        </w:rPr>
      </w:pPr>
    </w:p>
    <w:p w14:paraId="3E12F52A" w14:textId="77777777" w:rsidR="005E1110" w:rsidRDefault="005E1110" w:rsidP="005E1110">
      <w:pPr>
        <w:ind w:firstLine="0"/>
        <w:rPr>
          <w:lang w:val="uk-UA" w:eastAsia="uk-UA"/>
        </w:rPr>
      </w:pPr>
    </w:p>
    <w:p w14:paraId="78542246" w14:textId="77777777" w:rsidR="005E1110" w:rsidRDefault="005E1110" w:rsidP="005E1110">
      <w:pPr>
        <w:ind w:firstLine="0"/>
        <w:rPr>
          <w:lang w:val="uk-UA" w:eastAsia="uk-UA"/>
        </w:rPr>
      </w:pPr>
    </w:p>
    <w:p w14:paraId="4EB3C559" w14:textId="77777777" w:rsidR="005E1110" w:rsidRDefault="005E1110" w:rsidP="005E1110">
      <w:pPr>
        <w:ind w:firstLine="0"/>
        <w:rPr>
          <w:lang w:val="uk-UA" w:eastAsia="uk-UA"/>
        </w:rPr>
      </w:pPr>
    </w:p>
    <w:p w14:paraId="61A6D327" w14:textId="77777777" w:rsidR="005E1110" w:rsidRDefault="005E1110" w:rsidP="005E1110">
      <w:pPr>
        <w:sectPr w:rsidR="005E1110" w:rsidSect="00AA4C45">
          <w:pgSz w:w="11909" w:h="16834"/>
          <w:pgMar w:top="567" w:right="851" w:bottom="1701" w:left="1418" w:header="720" w:footer="720" w:gutter="0"/>
          <w:cols w:space="60"/>
          <w:noEndnote/>
          <w:docGrid w:linePitch="381"/>
        </w:sectPr>
      </w:pPr>
    </w:p>
    <w:p w14:paraId="57FF679E" w14:textId="77777777" w:rsidR="00DD301D" w:rsidRDefault="00DD301D" w:rsidP="00DD301D">
      <w:pPr>
        <w:pStyle w:val="1"/>
      </w:pPr>
      <w:bookmarkStart w:id="6" w:name="_Toc168611547"/>
      <w:r w:rsidRPr="00DD301D">
        <w:t>ОБҐРУНТУВАННЯ ЗАСОБІВ РЕАЛІЗАЦІЇ</w:t>
      </w:r>
      <w:bookmarkEnd w:id="6"/>
    </w:p>
    <w:p w14:paraId="7C36FA2D" w14:textId="77777777" w:rsidR="005B4D83" w:rsidRPr="00C42655" w:rsidRDefault="005B4D83" w:rsidP="005B4D83">
      <w:pPr>
        <w:ind w:firstLine="0"/>
        <w:rPr>
          <w:lang w:val="uk-UA"/>
        </w:rPr>
      </w:pPr>
      <w:r>
        <w:rPr>
          <w:lang w:val="uk-UA"/>
        </w:rPr>
        <w:tab/>
      </w:r>
      <w:r w:rsidR="008F57E0">
        <w:rPr>
          <w:lang w:val="uk-UA"/>
        </w:rPr>
        <w:t>Для реалізації</w:t>
      </w:r>
      <w:r w:rsidR="007C2431">
        <w:rPr>
          <w:lang w:val="uk-UA"/>
        </w:rPr>
        <w:t xml:space="preserve"> веб додатку з таким</w:t>
      </w:r>
      <w:r w:rsidR="008F57E0">
        <w:rPr>
          <w:lang w:val="uk-UA"/>
        </w:rPr>
        <w:t xml:space="preserve"> функціонал</w:t>
      </w:r>
      <w:r w:rsidR="007C2431">
        <w:rPr>
          <w:lang w:val="uk-UA"/>
        </w:rPr>
        <w:t xml:space="preserve">ом який був описаний в технічному завданні, </w:t>
      </w:r>
      <w:r w:rsidR="00C42655">
        <w:rPr>
          <w:lang w:val="uk-UA"/>
        </w:rPr>
        <w:t xml:space="preserve">було використано багато технологій як з </w:t>
      </w:r>
      <w:r w:rsidR="00C42655">
        <w:rPr>
          <w:lang w:val="en-US"/>
        </w:rPr>
        <w:t>Frontend</w:t>
      </w:r>
      <w:r w:rsidR="00C42655" w:rsidRPr="00C42655">
        <w:rPr>
          <w:lang w:val="uk-UA"/>
        </w:rPr>
        <w:t xml:space="preserve">  </w:t>
      </w:r>
      <w:r w:rsidR="00C42655">
        <w:rPr>
          <w:lang w:val="uk-UA"/>
        </w:rPr>
        <w:t xml:space="preserve">так і з </w:t>
      </w:r>
      <w:r w:rsidR="00C42655">
        <w:rPr>
          <w:lang w:val="en-US"/>
        </w:rPr>
        <w:t>Backend</w:t>
      </w:r>
      <w:r w:rsidR="00C42655">
        <w:rPr>
          <w:lang w:val="uk-UA"/>
        </w:rPr>
        <w:t xml:space="preserve">. </w:t>
      </w:r>
    </w:p>
    <w:p w14:paraId="6428921F" w14:textId="77777777" w:rsidR="007C2431" w:rsidRDefault="00C42655" w:rsidP="00C42655">
      <w:pPr>
        <w:rPr>
          <w:lang w:val="uk-UA"/>
        </w:rPr>
      </w:pPr>
      <w:r>
        <w:rPr>
          <w:lang w:val="uk-UA"/>
        </w:rPr>
        <w:t xml:space="preserve">Технології напрямку </w:t>
      </w:r>
      <w:r w:rsidR="007C2431">
        <w:rPr>
          <w:lang w:val="en-US"/>
        </w:rPr>
        <w:t>Frontend</w:t>
      </w:r>
      <w:r>
        <w:rPr>
          <w:lang w:val="en-US"/>
        </w:rPr>
        <w:t xml:space="preserve"> </w:t>
      </w:r>
      <w:r w:rsidR="007C2431">
        <w:rPr>
          <w:lang w:val="uk-UA"/>
        </w:rPr>
        <w:t>:</w:t>
      </w:r>
    </w:p>
    <w:p w14:paraId="037AA02F" w14:textId="77777777" w:rsidR="00F01E00" w:rsidRPr="00C42655" w:rsidRDefault="007C2431" w:rsidP="00C60AF0">
      <w:pPr>
        <w:numPr>
          <w:ilvl w:val="0"/>
          <w:numId w:val="22"/>
        </w:numPr>
        <w:rPr>
          <w:lang w:val="uk-UA"/>
        </w:rPr>
      </w:pPr>
      <w:r>
        <w:rPr>
          <w:lang w:val="uk-UA"/>
        </w:rPr>
        <w:t>Мови програмування</w:t>
      </w:r>
      <w:r>
        <w:rPr>
          <w:lang w:val="en-US"/>
        </w:rPr>
        <w:t>:</w:t>
      </w:r>
      <w:r w:rsidR="00C42655">
        <w:rPr>
          <w:lang w:val="en-US"/>
        </w:rPr>
        <w:t xml:space="preserve"> JavaScript</w:t>
      </w:r>
      <w:r>
        <w:rPr>
          <w:lang w:val="en-US"/>
        </w:rPr>
        <w:t>, TypeScript</w:t>
      </w:r>
    </w:p>
    <w:p w14:paraId="125FD44A" w14:textId="77777777" w:rsidR="00C42655" w:rsidRPr="00C42655" w:rsidRDefault="00C42655" w:rsidP="00C60AF0">
      <w:pPr>
        <w:numPr>
          <w:ilvl w:val="0"/>
          <w:numId w:val="22"/>
        </w:numPr>
        <w:rPr>
          <w:lang w:val="uk-UA"/>
        </w:rPr>
      </w:pPr>
      <w:r>
        <w:rPr>
          <w:lang w:val="en-US"/>
        </w:rPr>
        <w:t>Node.js</w:t>
      </w:r>
    </w:p>
    <w:p w14:paraId="015FCA9E" w14:textId="77777777" w:rsidR="00C42655" w:rsidRDefault="00C42655" w:rsidP="00C60AF0">
      <w:pPr>
        <w:numPr>
          <w:ilvl w:val="0"/>
          <w:numId w:val="22"/>
        </w:numPr>
        <w:rPr>
          <w:lang w:val="uk-UA"/>
        </w:rPr>
      </w:pPr>
      <w:r>
        <w:t xml:space="preserve">Фреймворк </w:t>
      </w:r>
      <w:r>
        <w:rPr>
          <w:lang w:val="en-US"/>
        </w:rPr>
        <w:t>Angular</w:t>
      </w:r>
    </w:p>
    <w:p w14:paraId="52ECB78F" w14:textId="77777777" w:rsidR="00C42655" w:rsidRDefault="00C42655" w:rsidP="00C42655">
      <w:r>
        <w:rPr>
          <w:lang w:val="uk-UA"/>
        </w:rPr>
        <w:t xml:space="preserve">Технології напрямку </w:t>
      </w:r>
      <w:r>
        <w:rPr>
          <w:lang w:val="en-US"/>
        </w:rPr>
        <w:t>Backend</w:t>
      </w:r>
      <w:r>
        <w:t>:</w:t>
      </w:r>
    </w:p>
    <w:p w14:paraId="5E4AD093" w14:textId="77777777" w:rsidR="00C42655" w:rsidRPr="00C42655" w:rsidRDefault="00C42655" w:rsidP="00C60AF0">
      <w:pPr>
        <w:numPr>
          <w:ilvl w:val="0"/>
          <w:numId w:val="23"/>
        </w:numPr>
      </w:pPr>
      <w:r>
        <w:t xml:space="preserve">Мова програмування </w:t>
      </w:r>
      <w:r>
        <w:rPr>
          <w:lang w:val="en-US"/>
        </w:rPr>
        <w:t xml:space="preserve"> Java</w:t>
      </w:r>
    </w:p>
    <w:p w14:paraId="773084B8" w14:textId="77777777" w:rsidR="00C42655" w:rsidRPr="00C42655" w:rsidRDefault="00C42655" w:rsidP="00C60AF0">
      <w:pPr>
        <w:numPr>
          <w:ilvl w:val="0"/>
          <w:numId w:val="23"/>
        </w:numPr>
      </w:pPr>
      <w:r>
        <w:rPr>
          <w:lang w:val="uk-UA"/>
        </w:rPr>
        <w:t xml:space="preserve">Фреймворк </w:t>
      </w:r>
      <w:r>
        <w:rPr>
          <w:lang w:val="en-US"/>
        </w:rPr>
        <w:t>Spring Boot</w:t>
      </w:r>
    </w:p>
    <w:p w14:paraId="1B608793" w14:textId="77777777" w:rsidR="00C42655" w:rsidRPr="00C42655" w:rsidRDefault="00C42655" w:rsidP="00C60AF0">
      <w:pPr>
        <w:numPr>
          <w:ilvl w:val="0"/>
          <w:numId w:val="23"/>
        </w:numPr>
      </w:pPr>
      <w:r>
        <w:rPr>
          <w:lang w:val="en-US"/>
        </w:rPr>
        <w:t>Docker</w:t>
      </w:r>
    </w:p>
    <w:p w14:paraId="613DC846" w14:textId="77777777" w:rsidR="00C42655" w:rsidRPr="00C42655" w:rsidRDefault="00C42655" w:rsidP="00C60AF0">
      <w:pPr>
        <w:numPr>
          <w:ilvl w:val="0"/>
          <w:numId w:val="23"/>
        </w:numPr>
      </w:pPr>
      <w:r>
        <w:rPr>
          <w:lang w:val="en-US"/>
        </w:rPr>
        <w:t>Nginx</w:t>
      </w:r>
    </w:p>
    <w:p w14:paraId="1A391646" w14:textId="77777777" w:rsidR="00C42655" w:rsidRPr="00C42655" w:rsidRDefault="00C42655" w:rsidP="00C60AF0">
      <w:pPr>
        <w:numPr>
          <w:ilvl w:val="0"/>
          <w:numId w:val="23"/>
        </w:numPr>
      </w:pPr>
      <w:r>
        <w:rPr>
          <w:lang w:val="en-US"/>
        </w:rPr>
        <w:t>PostgreSQL</w:t>
      </w:r>
    </w:p>
    <w:p w14:paraId="1B18440A" w14:textId="77777777" w:rsidR="0077408E" w:rsidRPr="0077408E" w:rsidRDefault="0077408E" w:rsidP="0077408E">
      <w:pPr>
        <w:ind w:firstLine="360"/>
        <w:rPr>
          <w:lang w:val="uk-UA"/>
        </w:rPr>
      </w:pPr>
      <w:r w:rsidRPr="0077408E">
        <w:rPr>
          <w:lang w:val="uk-UA"/>
        </w:rPr>
        <w:t>Для розробки клієнтського додатку салону краси був обраний фреймворк Angular. Нижче наведено ключові причини, чому саме цей фреймворк є оптимальним вибором для даного проекту:</w:t>
      </w:r>
    </w:p>
    <w:p w14:paraId="0CF6E77D" w14:textId="77777777" w:rsidR="0077408E" w:rsidRDefault="0077408E" w:rsidP="00C60AF0">
      <w:pPr>
        <w:numPr>
          <w:ilvl w:val="0"/>
          <w:numId w:val="25"/>
        </w:numPr>
        <w:rPr>
          <w:lang w:val="uk-UA"/>
        </w:rPr>
      </w:pPr>
      <w:r w:rsidRPr="0077408E">
        <w:rPr>
          <w:lang w:val="uk-UA"/>
        </w:rPr>
        <w:t>Модульна структура та компонентний підхід</w:t>
      </w:r>
      <w:r>
        <w:rPr>
          <w:lang w:val="uk-UA"/>
        </w:rPr>
        <w:t xml:space="preserve"> - </w:t>
      </w:r>
      <w:r w:rsidRPr="0077408E">
        <w:rPr>
          <w:lang w:val="uk-UA"/>
        </w:rPr>
        <w:t>Angular побудований на основі компонентного підходу, що дозволяє розбити додаток на окремі, незалежні та повторно використовувані компоненти. Це сприяє більш структурованому коду, спрощує підтримку та розширення функціональності. Модульна структура дозволяє ефективно організувати проект і забезпечити високу масштабованість.</w:t>
      </w:r>
    </w:p>
    <w:p w14:paraId="771B4E32" w14:textId="77777777" w:rsidR="0077408E" w:rsidRPr="0077408E" w:rsidRDefault="0077408E" w:rsidP="00C60AF0">
      <w:pPr>
        <w:numPr>
          <w:ilvl w:val="0"/>
          <w:numId w:val="25"/>
        </w:numPr>
        <w:rPr>
          <w:lang w:val="uk-UA"/>
        </w:rPr>
      </w:pPr>
      <w:r w:rsidRPr="0077408E">
        <w:rPr>
          <w:lang w:val="uk-UA"/>
        </w:rPr>
        <w:t>Висока продуктивність та оптимізація - Angular забезпечує високу продуктивність завдяки таким можливостям, як:</w:t>
      </w:r>
      <w:r>
        <w:rPr>
          <w:lang w:val="uk-UA"/>
        </w:rPr>
        <w:t xml:space="preserve"> з</w:t>
      </w:r>
      <w:r w:rsidRPr="0077408E">
        <w:rPr>
          <w:lang w:val="uk-UA"/>
        </w:rPr>
        <w:t xml:space="preserve">міна виявлення (Change Detection), </w:t>
      </w:r>
      <w:r>
        <w:rPr>
          <w:lang w:val="en-US"/>
        </w:rPr>
        <w:t>a</w:t>
      </w:r>
      <w:r w:rsidRPr="0077408E">
        <w:rPr>
          <w:lang w:val="uk-UA"/>
        </w:rPr>
        <w:t>head-of-Time (AOT) компіляція</w:t>
      </w:r>
    </w:p>
    <w:p w14:paraId="6D93BF4F" w14:textId="77777777" w:rsidR="0077408E" w:rsidRPr="0077408E" w:rsidRDefault="0077408E" w:rsidP="00C60AF0">
      <w:pPr>
        <w:numPr>
          <w:ilvl w:val="0"/>
          <w:numId w:val="25"/>
        </w:numPr>
        <w:rPr>
          <w:lang w:val="uk-UA"/>
        </w:rPr>
      </w:pPr>
      <w:r w:rsidRPr="0077408E">
        <w:rPr>
          <w:lang w:val="uk-UA"/>
        </w:rPr>
        <w:t>Потужні інструменти для розробки</w:t>
      </w:r>
      <w:r w:rsidRPr="0077408E">
        <w:t xml:space="preserve"> - </w:t>
      </w:r>
      <w:r w:rsidRPr="0077408E">
        <w:rPr>
          <w:lang w:val="uk-UA"/>
        </w:rPr>
        <w:t>Angular надає вбудовані інструменти для полегшення процесу розробки</w:t>
      </w:r>
    </w:p>
    <w:p w14:paraId="581F304F" w14:textId="77777777" w:rsidR="0077408E" w:rsidRPr="0077408E" w:rsidRDefault="0077408E" w:rsidP="00C60AF0">
      <w:pPr>
        <w:numPr>
          <w:ilvl w:val="0"/>
          <w:numId w:val="24"/>
        </w:numPr>
        <w:rPr>
          <w:lang w:val="uk-UA"/>
        </w:rPr>
      </w:pPr>
      <w:r w:rsidRPr="0077408E">
        <w:rPr>
          <w:lang w:val="uk-UA"/>
        </w:rPr>
        <w:t>Підтримка TypeScript</w:t>
      </w:r>
      <w:r w:rsidR="00BB17D7" w:rsidRPr="00BB17D7">
        <w:rPr>
          <w:lang w:val="uk-UA"/>
        </w:rPr>
        <w:t xml:space="preserve"> - </w:t>
      </w:r>
      <w:r w:rsidRPr="0077408E">
        <w:rPr>
          <w:lang w:val="uk-UA"/>
        </w:rPr>
        <w:t>Angular побудований на основі TypeScript, що додає переваги статичної типізації та сучасних можливостей JavaScript. TypeScript допомагає виявляти помилки на етапі компіляції, підвищуючи надійність коду та полегшуючи його підтримку. Також TypeScript покращує продуктивність розробників завдяки автодоповненню та рефакторингу.</w:t>
      </w:r>
    </w:p>
    <w:p w14:paraId="3F8D3538" w14:textId="77777777" w:rsidR="0077408E" w:rsidRPr="0077408E" w:rsidRDefault="0077408E" w:rsidP="00C60AF0">
      <w:pPr>
        <w:numPr>
          <w:ilvl w:val="0"/>
          <w:numId w:val="25"/>
        </w:numPr>
        <w:rPr>
          <w:lang w:val="uk-UA"/>
        </w:rPr>
      </w:pPr>
      <w:r w:rsidRPr="0077408E">
        <w:rPr>
          <w:lang w:val="uk-UA"/>
        </w:rPr>
        <w:t>Високий рівень безпеки</w:t>
      </w:r>
      <w:r w:rsidR="00BB17D7" w:rsidRPr="00BB17D7">
        <w:rPr>
          <w:b/>
          <w:bCs/>
          <w:lang w:val="uk-UA"/>
        </w:rPr>
        <w:t xml:space="preserve"> - </w:t>
      </w:r>
      <w:r w:rsidRPr="0077408E">
        <w:rPr>
          <w:lang w:val="uk-UA"/>
        </w:rPr>
        <w:t>Angular включає в себе вбудовані механізми для захисту від основних загроз, таких як:</w:t>
      </w:r>
      <w:r w:rsidR="00BB17D7" w:rsidRPr="00BB17D7">
        <w:rPr>
          <w:lang w:val="uk-UA"/>
        </w:rPr>
        <w:t xml:space="preserve"> з</w:t>
      </w:r>
      <w:r w:rsidR="00BB17D7" w:rsidRPr="0077408E">
        <w:rPr>
          <w:lang w:val="uk-UA"/>
        </w:rPr>
        <w:t>ахист від міжсайтового скриптингу (XSS)</w:t>
      </w:r>
      <w:r w:rsidR="00BB17D7">
        <w:rPr>
          <w:lang w:val="uk-UA"/>
        </w:rPr>
        <w:t xml:space="preserve">, </w:t>
      </w:r>
      <w:r w:rsidR="00BB17D7" w:rsidRPr="0077408E">
        <w:rPr>
          <w:lang w:val="uk-UA"/>
        </w:rPr>
        <w:t>CSRF захист</w:t>
      </w:r>
    </w:p>
    <w:p w14:paraId="273F7C1D" w14:textId="77777777" w:rsidR="0077408E" w:rsidRPr="0077408E" w:rsidRDefault="0077408E" w:rsidP="00C60AF0">
      <w:pPr>
        <w:numPr>
          <w:ilvl w:val="0"/>
          <w:numId w:val="25"/>
        </w:numPr>
        <w:rPr>
          <w:b/>
          <w:bCs/>
          <w:lang w:val="uk-UA"/>
        </w:rPr>
      </w:pPr>
      <w:r w:rsidRPr="0077408E">
        <w:rPr>
          <w:lang w:val="uk-UA"/>
        </w:rPr>
        <w:t>Велика та активна спільнота</w:t>
      </w:r>
      <w:r w:rsidR="00BB17D7">
        <w:rPr>
          <w:b/>
          <w:bCs/>
          <w:lang w:val="uk-UA"/>
        </w:rPr>
        <w:t xml:space="preserve"> - </w:t>
      </w:r>
      <w:r w:rsidRPr="0077408E">
        <w:rPr>
          <w:lang w:val="uk-UA"/>
        </w:rPr>
        <w:t>Angular має велику та активну спільноту розробників, що забезпечує доступ до широкого спектру ресурсів, документації, бібліотек та інструментів. Це дозволяє швидко знаходити рішення для виникаючих проблем та обмінюватися досвідом з іншими розробниками.</w:t>
      </w:r>
    </w:p>
    <w:p w14:paraId="4989250C" w14:textId="77777777" w:rsidR="0077408E" w:rsidRPr="0077408E" w:rsidRDefault="0077408E" w:rsidP="00C60AF0">
      <w:pPr>
        <w:numPr>
          <w:ilvl w:val="0"/>
          <w:numId w:val="25"/>
        </w:numPr>
        <w:rPr>
          <w:b/>
          <w:bCs/>
          <w:lang w:val="uk-UA"/>
        </w:rPr>
      </w:pPr>
      <w:r w:rsidRPr="0077408E">
        <w:rPr>
          <w:lang w:val="uk-UA"/>
        </w:rPr>
        <w:t>Підтримка від Google</w:t>
      </w:r>
      <w:r w:rsidR="00BB17D7">
        <w:rPr>
          <w:b/>
          <w:bCs/>
          <w:lang w:val="uk-UA"/>
        </w:rPr>
        <w:t xml:space="preserve"> - </w:t>
      </w:r>
      <w:r w:rsidRPr="0077408E">
        <w:rPr>
          <w:lang w:val="uk-UA"/>
        </w:rPr>
        <w:t>Angular розробляється та підтримується компанією Google, що гарантує постійне оновлення фреймворку, виправлення помилок та впровадження нових функцій. Це робить Angular надійним вибором для довготривалих проектів.</w:t>
      </w:r>
    </w:p>
    <w:p w14:paraId="2D5F2643" w14:textId="77777777" w:rsidR="00BB17D7" w:rsidRPr="00BB17D7" w:rsidRDefault="00BB17D7" w:rsidP="00BB17D7">
      <w:pPr>
        <w:rPr>
          <w:lang w:val="uk-UA"/>
        </w:rPr>
      </w:pPr>
      <w:r w:rsidRPr="00BB17D7">
        <w:rPr>
          <w:lang w:val="uk-UA"/>
        </w:rPr>
        <w:t>Для розробки серверного додатку для салону краси був обраний фреймворк Spring Boot. Нижче наведено основні причини, чому цей фреймворк є оптимальним вибором для даного проекту:</w:t>
      </w:r>
    </w:p>
    <w:p w14:paraId="364B9735" w14:textId="77777777" w:rsidR="00BB17D7" w:rsidRDefault="00BB17D7" w:rsidP="00C60AF0">
      <w:pPr>
        <w:numPr>
          <w:ilvl w:val="0"/>
          <w:numId w:val="26"/>
        </w:numPr>
        <w:rPr>
          <w:lang w:val="uk-UA"/>
        </w:rPr>
      </w:pPr>
      <w:r w:rsidRPr="00BB17D7">
        <w:rPr>
          <w:lang w:val="uk-UA"/>
        </w:rPr>
        <w:t>Прискорений процес розробки</w:t>
      </w:r>
      <w:r>
        <w:rPr>
          <w:lang w:val="uk-UA"/>
        </w:rPr>
        <w:t xml:space="preserve"> - </w:t>
      </w:r>
      <w:r w:rsidRPr="00BB17D7">
        <w:rPr>
          <w:lang w:val="uk-UA"/>
        </w:rPr>
        <w:t>Spring Boot значно спрощує та прискорює процес розробки серверних додатків завдяки автоматичній конфігурації та зменшенню необхідності у налаштуванні. Його філософія "конвенції над конфігурацією" дозволяє розробникам зосередитися на бізнес-логіці, а не на налаштуваннях інфраструктури.</w:t>
      </w:r>
    </w:p>
    <w:p w14:paraId="0CF48EF2" w14:textId="77777777" w:rsidR="00BB17D7" w:rsidRDefault="00BB17D7" w:rsidP="00C60AF0">
      <w:pPr>
        <w:numPr>
          <w:ilvl w:val="0"/>
          <w:numId w:val="26"/>
        </w:numPr>
        <w:rPr>
          <w:lang w:val="uk-UA"/>
        </w:rPr>
      </w:pPr>
      <w:r w:rsidRPr="00BB17D7">
        <w:rPr>
          <w:lang w:val="uk-UA"/>
        </w:rPr>
        <w:t>Висока продуктивність та масштабованість</w:t>
      </w:r>
      <w:r>
        <w:rPr>
          <w:lang w:val="uk-UA"/>
        </w:rPr>
        <w:t xml:space="preserve"> - </w:t>
      </w:r>
      <w:r w:rsidRPr="00BB17D7">
        <w:rPr>
          <w:lang w:val="uk-UA"/>
        </w:rPr>
        <w:t>Spring Boot забезпечує високу продуктивність завдяки ефективній обробці запитів та оптимізованій роботі з базою даних. Фреймворк дозволяє створювати легко масштабовані додатки, що особливо важливо для проектів, які можуть розширюватися з часом.</w:t>
      </w:r>
    </w:p>
    <w:p w14:paraId="1D1C805B" w14:textId="77777777" w:rsidR="00BB17D7" w:rsidRDefault="00BB17D7" w:rsidP="00C60AF0">
      <w:pPr>
        <w:numPr>
          <w:ilvl w:val="0"/>
          <w:numId w:val="26"/>
        </w:numPr>
        <w:rPr>
          <w:lang w:val="uk-UA"/>
        </w:rPr>
      </w:pPr>
      <w:r w:rsidRPr="00BB17D7">
        <w:rPr>
          <w:lang w:val="uk-UA"/>
        </w:rPr>
        <w:t>Вбудована підтримка різних баз даних</w:t>
      </w:r>
      <w:r>
        <w:rPr>
          <w:lang w:val="uk-UA"/>
        </w:rPr>
        <w:t xml:space="preserve"> - </w:t>
      </w:r>
      <w:r w:rsidRPr="00BB17D7">
        <w:rPr>
          <w:lang w:val="uk-UA"/>
        </w:rPr>
        <w:t>Spring Boot підтримує роботу з різними базами даних, включаючи реляційні (MySQL, PostgreSQL) та нереляційні (MongoDB). Це надає гнучкість у виборі бази даних залежно від конкретних вимог проекту.</w:t>
      </w:r>
    </w:p>
    <w:p w14:paraId="6974DD80" w14:textId="77777777" w:rsidR="00BB17D7" w:rsidRDefault="00BB17D7" w:rsidP="00C60AF0">
      <w:pPr>
        <w:numPr>
          <w:ilvl w:val="0"/>
          <w:numId w:val="26"/>
        </w:numPr>
        <w:rPr>
          <w:lang w:val="uk-UA"/>
        </w:rPr>
      </w:pPr>
      <w:r w:rsidRPr="00BB17D7">
        <w:rPr>
          <w:lang w:val="uk-UA"/>
        </w:rPr>
        <w:t>Безпека та аутентифікація</w:t>
      </w:r>
      <w:r>
        <w:rPr>
          <w:lang w:val="uk-UA"/>
        </w:rPr>
        <w:t xml:space="preserve"> - </w:t>
      </w:r>
      <w:r w:rsidRPr="00BB17D7">
        <w:rPr>
          <w:lang w:val="uk-UA"/>
        </w:rPr>
        <w:t>Spring Boot має вбудовану підтримку Spring Security, що забезпечує високий рівень захисту додатку. Spring Security надає можливості для налаштування аутентифікації та авторизації, захисту від CSRF атак, та управління сесіями користувачів. Це дозволяє створювати безпечні додатки з мінімальними зусиллями.</w:t>
      </w:r>
    </w:p>
    <w:p w14:paraId="43626B6A" w14:textId="77777777" w:rsidR="00BB17D7" w:rsidRDefault="00BB17D7" w:rsidP="00C60AF0">
      <w:pPr>
        <w:numPr>
          <w:ilvl w:val="0"/>
          <w:numId w:val="26"/>
        </w:numPr>
        <w:rPr>
          <w:lang w:val="uk-UA"/>
        </w:rPr>
      </w:pPr>
      <w:r w:rsidRPr="00BB17D7">
        <w:rPr>
          <w:lang w:val="uk-UA"/>
        </w:rPr>
        <w:t>Інтеграція з іншими технологіями</w:t>
      </w:r>
      <w:r>
        <w:rPr>
          <w:lang w:val="uk-UA"/>
        </w:rPr>
        <w:t xml:space="preserve"> - </w:t>
      </w:r>
      <w:r w:rsidRPr="00BB17D7">
        <w:rPr>
          <w:lang w:val="uk-UA"/>
        </w:rPr>
        <w:t>Spring Boot легко інтегрується з іншими технологіями та бібліотеками, такими як Hibernate для ORM, Thymeleaf для шаблонів, RabbitMQ для черг повідомлень та багато інших. Це робить його універсальним рішенням для різних типів серверних додатків</w:t>
      </w:r>
      <w:r>
        <w:rPr>
          <w:lang w:val="uk-UA"/>
        </w:rPr>
        <w:t>.</w:t>
      </w:r>
      <w:r w:rsidRPr="00BB17D7">
        <w:rPr>
          <w:lang w:val="uk-UA"/>
        </w:rPr>
        <w:t xml:space="preserve"> </w:t>
      </w:r>
    </w:p>
    <w:p w14:paraId="31BF9B46" w14:textId="77777777" w:rsidR="00BB17D7" w:rsidRDefault="00BB17D7" w:rsidP="00C60AF0">
      <w:pPr>
        <w:numPr>
          <w:ilvl w:val="0"/>
          <w:numId w:val="26"/>
        </w:numPr>
        <w:rPr>
          <w:lang w:val="uk-UA"/>
        </w:rPr>
      </w:pPr>
      <w:r w:rsidRPr="00BB17D7">
        <w:rPr>
          <w:lang w:val="uk-UA"/>
        </w:rPr>
        <w:t>Готовність до розгортання у хмарі</w:t>
      </w:r>
      <w:r>
        <w:rPr>
          <w:lang w:val="uk-UA"/>
        </w:rPr>
        <w:t xml:space="preserve"> - </w:t>
      </w:r>
      <w:r w:rsidRPr="00BB17D7">
        <w:rPr>
          <w:lang w:val="uk-UA"/>
        </w:rPr>
        <w:t>Spring Boot розроблений з урахуванням сучасних вимог до хмарних сервісів та мікросервісної архітектури. Його застосунки легко розгортати на різних платформах, таких як AWS, Google Cloud, Azure, та використовувати контейнери (Docker) для спрощення розгортання та управління.</w:t>
      </w:r>
    </w:p>
    <w:p w14:paraId="1EB49723" w14:textId="77777777" w:rsidR="00BB17D7" w:rsidRDefault="00BB17D7" w:rsidP="00C60AF0">
      <w:pPr>
        <w:numPr>
          <w:ilvl w:val="0"/>
          <w:numId w:val="26"/>
        </w:numPr>
        <w:rPr>
          <w:lang w:val="uk-UA"/>
        </w:rPr>
      </w:pPr>
      <w:r w:rsidRPr="00BB17D7">
        <w:rPr>
          <w:lang w:val="uk-UA"/>
        </w:rPr>
        <w:t>Велика та активна спільнота - Spring Boot має велику спільноту розробників та підтримку від компанії Pivotal (частина VMware). Це забезпечує наявність великої кількості ресурсів, документації, прикладів коду та бібліотек, що полегшує процес розробки та вирішення проблем.</w:t>
      </w:r>
    </w:p>
    <w:p w14:paraId="1116D0DE" w14:textId="77777777" w:rsidR="00BB17D7" w:rsidRDefault="00BB17D7" w:rsidP="00C60AF0">
      <w:pPr>
        <w:numPr>
          <w:ilvl w:val="0"/>
          <w:numId w:val="26"/>
        </w:numPr>
        <w:rPr>
          <w:lang w:val="uk-UA"/>
        </w:rPr>
      </w:pPr>
      <w:r w:rsidRPr="00BB17D7">
        <w:rPr>
          <w:lang w:val="uk-UA"/>
        </w:rPr>
        <w:t>Розширені можливості моніторингу та управління</w:t>
      </w:r>
      <w:r>
        <w:rPr>
          <w:lang w:val="uk-UA"/>
        </w:rPr>
        <w:t xml:space="preserve"> - </w:t>
      </w:r>
      <w:r w:rsidRPr="00BB17D7">
        <w:rPr>
          <w:lang w:val="uk-UA"/>
        </w:rPr>
        <w:t>Spring Boot надає вбудовані інструменти для моніторингу та управління додатком, такі як Spring Boot Actuator. Actuator надає детальну інформацію про стан додатку, його метрики, інформацію про запити, статистику роботи бази даних та інші корисні дані. Це дозволяє ефективно управляти та моніторити роботу додатку.</w:t>
      </w:r>
    </w:p>
    <w:p w14:paraId="33577C23" w14:textId="77777777" w:rsidR="00C42655" w:rsidRDefault="00BB17D7" w:rsidP="00C60AF0">
      <w:pPr>
        <w:numPr>
          <w:ilvl w:val="0"/>
          <w:numId w:val="26"/>
        </w:numPr>
        <w:rPr>
          <w:lang w:val="uk-UA"/>
        </w:rPr>
      </w:pPr>
      <w:r w:rsidRPr="00BB17D7">
        <w:rPr>
          <w:lang w:val="uk-UA"/>
        </w:rPr>
        <w:t>Підтримка мікросервісної архітектури</w:t>
      </w:r>
      <w:r>
        <w:rPr>
          <w:lang w:val="uk-UA"/>
        </w:rPr>
        <w:t xml:space="preserve"> - </w:t>
      </w:r>
      <w:r w:rsidRPr="00BB17D7">
        <w:rPr>
          <w:lang w:val="uk-UA"/>
        </w:rPr>
        <w:t>Spring Boot добре підходить для створення мікросервісів завдяки легкій конфігурації та підтримці розподілених систем. Використання Spring Cloud дозволяє швидко створювати масштабовані та надійні мікросервісні архітектури з використанням шаблонів, таких як Service Discovery, Load Balancing, Circuit Breakers та інші.</w:t>
      </w:r>
    </w:p>
    <w:p w14:paraId="3E4219FD" w14:textId="77777777" w:rsidR="007F72CE" w:rsidRPr="007F72CE" w:rsidRDefault="007F72CE" w:rsidP="007F72CE">
      <w:pPr>
        <w:ind w:firstLine="0"/>
        <w:rPr>
          <w:lang w:val="uk-UA"/>
        </w:rPr>
      </w:pPr>
    </w:p>
    <w:p w14:paraId="08EBDF7F" w14:textId="77777777" w:rsidR="007F72CE" w:rsidRDefault="007F72CE" w:rsidP="007F72CE">
      <w:pPr>
        <w:ind w:firstLine="0"/>
        <w:rPr>
          <w:lang w:val="uk-UA"/>
        </w:rPr>
      </w:pPr>
    </w:p>
    <w:p w14:paraId="5BE9C3C8" w14:textId="77777777" w:rsidR="007F72CE" w:rsidRDefault="007F72CE" w:rsidP="007F72CE">
      <w:pPr>
        <w:ind w:firstLine="0"/>
        <w:rPr>
          <w:lang w:val="uk-UA"/>
        </w:rPr>
      </w:pPr>
    </w:p>
    <w:p w14:paraId="3208B5C9" w14:textId="77777777" w:rsidR="007F72CE" w:rsidRPr="00C42655" w:rsidRDefault="007F72CE" w:rsidP="007F72CE">
      <w:pPr>
        <w:ind w:firstLine="0"/>
        <w:rPr>
          <w:lang w:val="uk-UA"/>
        </w:rPr>
        <w:sectPr w:rsidR="007F72CE" w:rsidRPr="00C42655" w:rsidSect="00AA4C45">
          <w:pgSz w:w="11909" w:h="16834"/>
          <w:pgMar w:top="567" w:right="851" w:bottom="1701" w:left="1418" w:header="720" w:footer="720" w:gutter="0"/>
          <w:cols w:space="60"/>
          <w:noEndnote/>
          <w:docGrid w:linePitch="381"/>
        </w:sectPr>
      </w:pPr>
    </w:p>
    <w:p w14:paraId="1332A99A" w14:textId="77777777" w:rsidR="00DD301D" w:rsidRDefault="00DD301D" w:rsidP="00DD301D">
      <w:pPr>
        <w:pStyle w:val="1"/>
      </w:pPr>
      <w:bookmarkStart w:id="7" w:name="_Toc168611548"/>
      <w:r>
        <w:t>ОПИС ЕТАПІВ РЕАЛІЗАЦІЇ</w:t>
      </w:r>
      <w:bookmarkEnd w:id="7"/>
    </w:p>
    <w:p w14:paraId="19A13AA9" w14:textId="77777777" w:rsidR="008C7DF5" w:rsidRDefault="0091229E" w:rsidP="0091229E">
      <w:pPr>
        <w:rPr>
          <w:lang w:val="uk-UA"/>
        </w:rPr>
      </w:pPr>
      <w:r>
        <w:t>Проектування програмного забезпечення (ПЗ) є критичним етапом, що включає визначення основних елементів системи та їх взаємодію. Це здійснюється за допомогою UML-діаграм, які візуалізують структуру та поведінку системи.</w:t>
      </w:r>
    </w:p>
    <w:p w14:paraId="59542455" w14:textId="77777777" w:rsidR="0091229E" w:rsidRDefault="0091229E" w:rsidP="0091229E">
      <w:pPr>
        <w:ind w:firstLine="0"/>
        <w:rPr>
          <w:lang w:val="uk-UA"/>
        </w:rPr>
      </w:pPr>
      <w:r>
        <w:rPr>
          <w:lang w:val="uk-UA"/>
        </w:rPr>
        <w:t>Види діаграм:</w:t>
      </w:r>
    </w:p>
    <w:p w14:paraId="0C02C0E6" w14:textId="77777777" w:rsidR="0091229E" w:rsidRPr="0091229E" w:rsidRDefault="0091229E" w:rsidP="00C60AF0">
      <w:pPr>
        <w:numPr>
          <w:ilvl w:val="0"/>
          <w:numId w:val="27"/>
        </w:numPr>
        <w:rPr>
          <w:lang w:val="uk-UA"/>
        </w:rPr>
      </w:pPr>
      <w:r w:rsidRPr="0091229E">
        <w:rPr>
          <w:i/>
          <w:iCs/>
          <w:lang w:val="uk-UA"/>
        </w:rPr>
        <w:t>Класова діаграма</w:t>
      </w:r>
      <w:r w:rsidRPr="0091229E">
        <w:rPr>
          <w:lang w:val="uk-UA"/>
        </w:rPr>
        <w:t>: Визначає основні класи системи, їх атрибути та методи, а також зв'язки між ними. Наприклад, класи "Користувач", "Запис на прийом", "Послуга", "Працівник".</w:t>
      </w:r>
    </w:p>
    <w:p w14:paraId="60AF003C" w14:textId="77777777" w:rsidR="0091229E" w:rsidRPr="0091229E" w:rsidRDefault="0091229E" w:rsidP="00C60AF0">
      <w:pPr>
        <w:numPr>
          <w:ilvl w:val="0"/>
          <w:numId w:val="27"/>
        </w:numPr>
        <w:rPr>
          <w:lang w:val="uk-UA"/>
        </w:rPr>
      </w:pPr>
      <w:r w:rsidRPr="0091229E">
        <w:rPr>
          <w:i/>
          <w:iCs/>
          <w:lang w:val="uk-UA"/>
        </w:rPr>
        <w:t>Діаграма послідовності</w:t>
      </w:r>
      <w:r w:rsidRPr="0091229E">
        <w:rPr>
          <w:lang w:val="uk-UA"/>
        </w:rPr>
        <w:t>: Показує послідовність взаємодій між об'єктами системи для виконання певної функції, такої як створення нового запису на прийом.</w:t>
      </w:r>
    </w:p>
    <w:p w14:paraId="34A8DEFB" w14:textId="77777777" w:rsidR="0091229E" w:rsidRDefault="0091229E" w:rsidP="00C60AF0">
      <w:pPr>
        <w:numPr>
          <w:ilvl w:val="0"/>
          <w:numId w:val="27"/>
        </w:numPr>
        <w:rPr>
          <w:lang w:val="uk-UA"/>
        </w:rPr>
      </w:pPr>
      <w:r w:rsidRPr="0091229E">
        <w:rPr>
          <w:i/>
          <w:iCs/>
          <w:lang w:val="uk-UA"/>
        </w:rPr>
        <w:t>Діаграма випадків використання</w:t>
      </w:r>
      <w:r w:rsidRPr="0091229E">
        <w:rPr>
          <w:lang w:val="uk-UA"/>
        </w:rPr>
        <w:t xml:space="preserve"> (Use Case): Визначає основні сценарії використання системи, такі як реєстрація користувача, бронювання послуги, перегляд історії записів.</w:t>
      </w:r>
    </w:p>
    <w:p w14:paraId="4D7F0D36" w14:textId="77777777" w:rsidR="0091229E" w:rsidRPr="00A45ADE" w:rsidRDefault="0091229E" w:rsidP="0091229E">
      <w:pPr>
        <w:ind w:firstLine="360"/>
        <w:rPr>
          <w:lang w:val="uk-UA"/>
        </w:rPr>
      </w:pPr>
      <w:r>
        <w:t>Іноді для візуалізації загального вигляду системи складається нестандартна діаграма, що дозволяє продемонструвати всю систему в цілому без обмежень типових UML-діаграм</w:t>
      </w:r>
      <w:r>
        <w:rPr>
          <w:lang w:val="uk-UA"/>
        </w:rPr>
        <w:t>ам</w:t>
      </w:r>
      <w:r>
        <w:t>. Такі діаграми можуть бути особливо корисними для зображення взаємозв'язків між різними частинами системи та для надання загальної картини проекту.</w:t>
      </w:r>
      <w:r>
        <w:rPr>
          <w:lang w:val="uk-UA"/>
        </w:rPr>
        <w:t xml:space="preserve"> </w:t>
      </w:r>
      <w:r w:rsidR="00A45ADE">
        <w:rPr>
          <w:lang w:val="uk-UA"/>
        </w:rPr>
        <w:t xml:space="preserve">Діаграма яка відображає взаємодію і розміщення всієї системи в цілому показана в Додатку </w:t>
      </w:r>
      <w:r w:rsidR="00A45ADE">
        <w:rPr>
          <w:lang w:val="en-US"/>
        </w:rPr>
        <w:t>A</w:t>
      </w:r>
      <w:r w:rsidR="00A45ADE" w:rsidRPr="00A45ADE">
        <w:rPr>
          <w:lang w:val="uk-UA"/>
        </w:rPr>
        <w:t>. Ось фрагмент з ц</w:t>
      </w:r>
      <w:r w:rsidR="00A45ADE">
        <w:rPr>
          <w:lang w:val="uk-UA"/>
        </w:rPr>
        <w:t>ієї діаграми</w:t>
      </w:r>
    </w:p>
    <w:p w14:paraId="1E2ABC24" w14:textId="4F6BC767" w:rsidR="00A45ADE" w:rsidRDefault="001B2D2B" w:rsidP="00A45ADE">
      <w:pPr>
        <w:keepNext/>
        <w:ind w:firstLine="0"/>
        <w:jc w:val="center"/>
      </w:pPr>
      <w:r w:rsidRPr="00A45ADE">
        <w:rPr>
          <w:noProof/>
          <w:lang w:val="uk-UA"/>
        </w:rPr>
        <w:drawing>
          <wp:inline distT="0" distB="0" distL="0" distR="0" wp14:anchorId="6CF7C534" wp14:editId="1B2401F5">
            <wp:extent cx="2956560" cy="1203960"/>
            <wp:effectExtent l="0" t="0" r="0" b="0"/>
            <wp:docPr id="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60" cy="1203960"/>
                    </a:xfrm>
                    <a:prstGeom prst="rect">
                      <a:avLst/>
                    </a:prstGeom>
                    <a:noFill/>
                    <a:ln>
                      <a:noFill/>
                    </a:ln>
                  </pic:spPr>
                </pic:pic>
              </a:graphicData>
            </a:graphic>
          </wp:inline>
        </w:drawing>
      </w:r>
    </w:p>
    <w:p w14:paraId="68807DA7" w14:textId="77777777" w:rsidR="0091229E" w:rsidRDefault="00A45ADE" w:rsidP="00A45ADE">
      <w:pPr>
        <w:pStyle w:val="af1"/>
        <w:jc w:val="center"/>
        <w:rPr>
          <w:lang w:val="uk-UA"/>
        </w:rPr>
      </w:pPr>
      <w:r>
        <w:t xml:space="preserve">Рисунок </w:t>
      </w:r>
      <w:r>
        <w:fldChar w:fldCharType="begin"/>
      </w:r>
      <w:r>
        <w:instrText xml:space="preserve"> SEQ Рисунок \* ARABIC </w:instrText>
      </w:r>
      <w:r>
        <w:fldChar w:fldCharType="separate"/>
      </w:r>
      <w:r>
        <w:rPr>
          <w:noProof/>
        </w:rPr>
        <w:t>1</w:t>
      </w:r>
      <w:r>
        <w:fldChar w:fldCharType="end"/>
      </w:r>
      <w:r>
        <w:rPr>
          <w:lang w:val="uk-UA"/>
        </w:rPr>
        <w:t xml:space="preserve"> Фрагмент діаграми з Додатку А</w:t>
      </w:r>
    </w:p>
    <w:p w14:paraId="246161F0" w14:textId="77777777" w:rsidR="0091229E" w:rsidRPr="00393AC5" w:rsidRDefault="00393AC5" w:rsidP="00393AC5">
      <w:r>
        <w:rPr>
          <w:lang w:val="uk-UA"/>
        </w:rPr>
        <w:t xml:space="preserve">На цьому фрагменті показано взаємодію користувача з додатком </w:t>
      </w:r>
      <w:r>
        <w:rPr>
          <w:lang w:val="en-US"/>
        </w:rPr>
        <w:t>Angular</w:t>
      </w:r>
      <w:r w:rsidRPr="00393AC5">
        <w:t>.</w:t>
      </w:r>
    </w:p>
    <w:p w14:paraId="46F6E7BD" w14:textId="77777777" w:rsidR="0091229E" w:rsidRDefault="0091229E" w:rsidP="00F3204B">
      <w:pPr>
        <w:ind w:firstLine="0"/>
        <w:rPr>
          <w:lang w:val="uk-UA"/>
        </w:rPr>
      </w:pPr>
    </w:p>
    <w:p w14:paraId="0925164E" w14:textId="77777777" w:rsidR="0091229E" w:rsidRDefault="0091229E" w:rsidP="00F3204B">
      <w:pPr>
        <w:ind w:firstLine="0"/>
        <w:rPr>
          <w:lang w:val="uk-UA"/>
        </w:rPr>
      </w:pPr>
    </w:p>
    <w:p w14:paraId="6ED55D3D" w14:textId="77777777" w:rsidR="0091229E" w:rsidRPr="0091229E" w:rsidRDefault="0091229E" w:rsidP="00F3204B">
      <w:pPr>
        <w:ind w:firstLine="0"/>
        <w:rPr>
          <w:lang w:val="uk-UA"/>
        </w:rPr>
        <w:sectPr w:rsidR="0091229E" w:rsidRPr="0091229E" w:rsidSect="00AA4C45">
          <w:pgSz w:w="11909" w:h="16834"/>
          <w:pgMar w:top="567" w:right="851" w:bottom="1701" w:left="1418" w:header="720" w:footer="720" w:gutter="0"/>
          <w:cols w:space="60"/>
          <w:noEndnote/>
          <w:docGrid w:linePitch="381"/>
        </w:sectPr>
      </w:pPr>
    </w:p>
    <w:p w14:paraId="0A66E220" w14:textId="77777777" w:rsidR="00DD301D" w:rsidRDefault="00DD301D" w:rsidP="00DD301D">
      <w:pPr>
        <w:pStyle w:val="1"/>
      </w:pPr>
      <w:bookmarkStart w:id="8" w:name="_Toc168611549"/>
      <w:r>
        <w:t>ОПИС ПРОГРАМНОГО ПРОДУКТУ</w:t>
      </w:r>
      <w:bookmarkEnd w:id="8"/>
    </w:p>
    <w:p w14:paraId="27FDADEF" w14:textId="77777777" w:rsidR="005B4D83" w:rsidRDefault="005B4D83" w:rsidP="005B4D83">
      <w:pPr>
        <w:ind w:firstLine="0"/>
        <w:rPr>
          <w:lang w:val="uk-UA"/>
        </w:rPr>
      </w:pPr>
      <w:r>
        <w:rPr>
          <w:lang w:val="uk-UA"/>
        </w:rPr>
        <w:t>Веб додаток буде базуватись на технології Клієнт Сервер.</w:t>
      </w:r>
    </w:p>
    <w:p w14:paraId="4A06682A" w14:textId="77777777" w:rsidR="005B4D83" w:rsidRDefault="005B4D83" w:rsidP="005B4D83">
      <w:pPr>
        <w:ind w:firstLine="0"/>
        <w:rPr>
          <w:lang w:val="uk-UA"/>
        </w:rPr>
      </w:pPr>
      <w:r>
        <w:rPr>
          <w:lang w:val="uk-UA"/>
        </w:rPr>
        <w:tab/>
      </w:r>
      <w:r>
        <w:t>Технологія клієнт-сервер означає такий спосіб взаємодії програмних компонентів, при якому вони утворюють єдину систему. Як видно із назви, існує клієнтський процес, що вимагає певних ресурсів, а також серверний процес, що ці ресурси надає. Зовсім необов'язково, щоб вони перебували на одному комп'ютері. Звичайно прийнято розміщувати сервер на одному вузлі локальної мережі, а клієнтів – на інших вузлах.</w:t>
      </w:r>
      <w:r>
        <w:rPr>
          <w:lang w:val="uk-UA"/>
        </w:rPr>
        <w:t xml:space="preserve"> </w:t>
      </w:r>
    </w:p>
    <w:p w14:paraId="72D6F1E4" w14:textId="77777777" w:rsidR="005B4D83" w:rsidRDefault="005B4D83" w:rsidP="005B4D83">
      <w:pPr>
        <w:rPr>
          <w:lang w:val="uk-UA"/>
        </w:rPr>
      </w:pPr>
      <w:r>
        <w:rPr>
          <w:lang w:val="uk-UA"/>
        </w:rPr>
        <w:t>Існують різновиди клієнтів</w:t>
      </w:r>
      <w:r w:rsidR="008C7DF5">
        <w:rPr>
          <w:lang w:val="uk-UA"/>
        </w:rPr>
        <w:t>,</w:t>
      </w:r>
      <w:r>
        <w:rPr>
          <w:lang w:val="uk-UA"/>
        </w:rPr>
        <w:t xml:space="preserve"> ось деякі з них</w:t>
      </w:r>
      <w:r w:rsidR="008C7DF5" w:rsidRPr="008C7DF5">
        <w:t>:</w:t>
      </w:r>
      <w:r>
        <w:rPr>
          <w:lang w:val="uk-UA"/>
        </w:rPr>
        <w:t xml:space="preserve"> тонкий клієнт та товстий клієнт. Тонкий клієнт це класичний технологічний підхід де всі обрахунки та маніпуляції з даними відбуваються на сервері, а самі клієнти просто зайняті відображенням даних. Товстий клієнт це сучасний підхід до технології клієнт сервер, він полягає в тому що клієнт</w:t>
      </w:r>
      <w:r w:rsidR="008C7DF5" w:rsidRPr="008C7DF5">
        <w:rPr>
          <w:lang w:val="uk-UA"/>
        </w:rPr>
        <w:t xml:space="preserve"> </w:t>
      </w:r>
      <w:r>
        <w:rPr>
          <w:lang w:val="uk-UA"/>
        </w:rPr>
        <w:t>має збільшений функціонал який дозволяє йому проводити деякі прості маніпуляції з даними, при цьому всі головні обрахунки досі відбуваються на сервері проте збільшений функціонал клієнту дозволяють йому перейняти деякі процеси від сервера. Також існує сценарій коли на товстому клієнті відбуваються більша частина обрахунків, сервер тут відіграє роль постачальника даних, клієнт сам буде маніпулювати цими даними, такий підхід може бути корисним коли проєкт, не вимагає складних обрахунків, в такому разі немає потреби робити зайві запити до сервера.</w:t>
      </w:r>
    </w:p>
    <w:p w14:paraId="3B0AA17A" w14:textId="77777777" w:rsidR="008C7DF5" w:rsidRPr="008C7DF5" w:rsidRDefault="008C7DF5" w:rsidP="008C7DF5">
      <w:pPr>
        <w:rPr>
          <w:lang w:val="uk-UA"/>
        </w:rPr>
      </w:pPr>
      <w:r>
        <w:rPr>
          <w:lang w:val="uk-UA"/>
        </w:rPr>
        <w:t xml:space="preserve">Завдяки функціоналу </w:t>
      </w:r>
      <w:r>
        <w:rPr>
          <w:lang w:val="en-US"/>
        </w:rPr>
        <w:t>Angular</w:t>
      </w:r>
      <w:r>
        <w:t>,</w:t>
      </w:r>
      <w:r w:rsidRPr="008C7DF5">
        <w:t xml:space="preserve"> </w:t>
      </w:r>
      <w:r>
        <w:rPr>
          <w:lang w:val="en-US"/>
        </w:rPr>
        <w:t>c</w:t>
      </w:r>
      <w:r>
        <w:t>айт салону краси буде використовувати сценар</w:t>
      </w:r>
      <w:r>
        <w:rPr>
          <w:lang w:val="uk-UA"/>
        </w:rPr>
        <w:t>ій товстого клієнта, де деякі процеси з даними відбуваються на клієнті, але головні процеси залишаються на сервері.</w:t>
      </w:r>
    </w:p>
    <w:p w14:paraId="21E1A3A8" w14:textId="77777777" w:rsidR="00F01E00" w:rsidRPr="00F3204B" w:rsidRDefault="00F3204B" w:rsidP="0023159C">
      <w:pPr>
        <w:ind w:firstLine="0"/>
        <w:rPr>
          <w:lang w:val="uk-UA"/>
        </w:rPr>
      </w:pPr>
      <w:r>
        <w:rPr>
          <w:lang w:val="uk-UA"/>
        </w:rPr>
        <w:tab/>
      </w:r>
      <w:r w:rsidRPr="00F3204B">
        <w:rPr>
          <w:lang w:val="uk-UA"/>
        </w:rPr>
        <w:t>Для взаэмод</w:t>
      </w:r>
      <w:r>
        <w:rPr>
          <w:lang w:val="uk-UA"/>
        </w:rPr>
        <w:t xml:space="preserve">ії </w:t>
      </w:r>
      <w:r>
        <w:rPr>
          <w:lang w:val="en-US"/>
        </w:rPr>
        <w:t>Frontend</w:t>
      </w:r>
      <w:r w:rsidRPr="00F3204B">
        <w:rPr>
          <w:lang w:val="uk-UA"/>
        </w:rPr>
        <w:t xml:space="preserve"> </w:t>
      </w:r>
      <w:r>
        <w:rPr>
          <w:lang w:val="uk-UA"/>
        </w:rPr>
        <w:t>і</w:t>
      </w:r>
      <w:r w:rsidRPr="00F3204B">
        <w:rPr>
          <w:lang w:val="uk-UA"/>
        </w:rPr>
        <w:t xml:space="preserve"> </w:t>
      </w:r>
      <w:r>
        <w:rPr>
          <w:lang w:val="en-US"/>
        </w:rPr>
        <w:t>Backend</w:t>
      </w:r>
      <w:r w:rsidRPr="00F3204B">
        <w:rPr>
          <w:lang w:val="uk-UA"/>
        </w:rPr>
        <w:t xml:space="preserve"> викор</w:t>
      </w:r>
      <w:r>
        <w:rPr>
          <w:lang w:val="uk-UA"/>
        </w:rPr>
        <w:t xml:space="preserve">истовується </w:t>
      </w:r>
      <w:r>
        <w:rPr>
          <w:lang w:val="en-US"/>
        </w:rPr>
        <w:t>REST</w:t>
      </w:r>
      <w:r w:rsidRPr="00F3204B">
        <w:rPr>
          <w:lang w:val="uk-UA"/>
        </w:rPr>
        <w:t xml:space="preserve"> </w:t>
      </w:r>
      <w:r>
        <w:rPr>
          <w:lang w:val="en-US"/>
        </w:rPr>
        <w:t>API</w:t>
      </w:r>
      <w:r w:rsidRPr="00F3204B">
        <w:rPr>
          <w:lang w:val="uk-UA"/>
        </w:rPr>
        <w:t>,</w:t>
      </w:r>
      <w:r>
        <w:rPr>
          <w:lang w:val="uk-UA"/>
        </w:rPr>
        <w:t xml:space="preserve"> де клієнт отримує дані зробивши </w:t>
      </w:r>
      <w:r>
        <w:rPr>
          <w:lang w:val="en-US"/>
        </w:rPr>
        <w:t>HTTP</w:t>
      </w:r>
      <w:r w:rsidRPr="00F3204B">
        <w:rPr>
          <w:lang w:val="uk-UA"/>
        </w:rPr>
        <w:t>/</w:t>
      </w:r>
      <w:r>
        <w:rPr>
          <w:lang w:val="en-US"/>
        </w:rPr>
        <w:t>HTTPS</w:t>
      </w:r>
      <w:r w:rsidRPr="00F3204B">
        <w:rPr>
          <w:lang w:val="uk-UA"/>
        </w:rPr>
        <w:t xml:space="preserve"> з</w:t>
      </w:r>
      <w:r>
        <w:rPr>
          <w:lang w:val="uk-UA"/>
        </w:rPr>
        <w:t xml:space="preserve">апит до бекенду на потрібний йому </w:t>
      </w:r>
      <w:r w:rsidRPr="00F3204B">
        <w:rPr>
          <w:lang w:val="uk-UA"/>
        </w:rPr>
        <w:t>е</w:t>
      </w:r>
      <w:r>
        <w:rPr>
          <w:lang w:val="uk-UA"/>
        </w:rPr>
        <w:t>ндпоінд.</w:t>
      </w:r>
    </w:p>
    <w:p w14:paraId="685031CE" w14:textId="77777777" w:rsidR="005B4D83" w:rsidRDefault="005B4D83" w:rsidP="0023159C">
      <w:pPr>
        <w:ind w:firstLine="0"/>
        <w:rPr>
          <w:lang w:val="uk-UA"/>
        </w:rPr>
      </w:pPr>
    </w:p>
    <w:p w14:paraId="67939A81" w14:textId="77777777" w:rsidR="00F01E00" w:rsidRPr="00F01E00" w:rsidRDefault="00F01E00" w:rsidP="00F01E00">
      <w:pPr>
        <w:rPr>
          <w:lang w:val="uk-UA"/>
        </w:rPr>
      </w:pPr>
    </w:p>
    <w:p w14:paraId="249B2B92" w14:textId="77777777" w:rsidR="00F01E00" w:rsidRDefault="00F01E00" w:rsidP="00DD301D">
      <w:pPr>
        <w:pStyle w:val="1"/>
        <w:sectPr w:rsidR="00F01E00" w:rsidSect="00AA4C45">
          <w:pgSz w:w="11909" w:h="16834"/>
          <w:pgMar w:top="567" w:right="851" w:bottom="1701" w:left="1418" w:header="720" w:footer="720" w:gutter="0"/>
          <w:cols w:space="60"/>
          <w:noEndnote/>
          <w:docGrid w:linePitch="381"/>
        </w:sectPr>
      </w:pPr>
    </w:p>
    <w:p w14:paraId="6FE3384F" w14:textId="77777777" w:rsidR="00EA1FE0" w:rsidRDefault="00DD301D">
      <w:pPr>
        <w:pStyle w:val="1"/>
      </w:pPr>
      <w:bookmarkStart w:id="9" w:name="_Toc168611550"/>
      <w:r>
        <w:t>ЕКОНОМІЧНА ЧАСТИНА</w:t>
      </w:r>
      <w:bookmarkEnd w:id="9"/>
    </w:p>
    <w:p w14:paraId="7AF41858" w14:textId="77777777" w:rsidR="00EA1FE0" w:rsidRDefault="00EA1FE0" w:rsidP="00EA1FE0">
      <w:pPr>
        <w:pStyle w:val="2"/>
      </w:pPr>
      <w:r>
        <w:t>Опис програмного продукту</w:t>
      </w:r>
    </w:p>
    <w:p w14:paraId="0156ECAC" w14:textId="77777777" w:rsidR="004D752E" w:rsidRPr="004D752E" w:rsidRDefault="004D752E" w:rsidP="004D752E">
      <w:pPr>
        <w:rPr>
          <w:lang w:val="uk-UA"/>
        </w:rPr>
      </w:pPr>
      <w:r w:rsidRPr="004D752E">
        <w:t xml:space="preserve">Програмним продуктом </w:t>
      </w:r>
      <w:r w:rsidRPr="004D752E">
        <w:rPr>
          <w:lang w:val="uk-UA"/>
        </w:rPr>
        <w:t>виступає сайт салону краси під назвою “</w:t>
      </w:r>
      <w:r w:rsidRPr="004D752E">
        <w:rPr>
          <w:lang w:val="en-US"/>
        </w:rPr>
        <w:t>Beauty</w:t>
      </w:r>
      <w:r w:rsidRPr="004D752E">
        <w:rPr>
          <w:lang w:val="uk-UA"/>
        </w:rPr>
        <w:t xml:space="preserve"> </w:t>
      </w:r>
      <w:r w:rsidRPr="004D752E">
        <w:rPr>
          <w:lang w:val="en-US"/>
        </w:rPr>
        <w:t>Salon</w:t>
      </w:r>
      <w:r w:rsidRPr="004D752E">
        <w:rPr>
          <w:lang w:val="uk-UA"/>
        </w:rPr>
        <w:t>”.</w:t>
      </w:r>
    </w:p>
    <w:p w14:paraId="7EC229F8" w14:textId="77777777" w:rsidR="004D752E" w:rsidRPr="004D752E" w:rsidRDefault="004D752E" w:rsidP="004D752E">
      <w:pPr>
        <w:rPr>
          <w:lang w:val="uk-UA"/>
        </w:rPr>
      </w:pPr>
      <w:r w:rsidRPr="004D752E">
        <w:rPr>
          <w:lang w:val="en-US"/>
        </w:rPr>
        <w:t>Beauty</w:t>
      </w:r>
      <w:r w:rsidRPr="004D752E">
        <w:rPr>
          <w:lang w:val="uk-UA"/>
        </w:rPr>
        <w:t xml:space="preserve"> </w:t>
      </w:r>
      <w:r w:rsidRPr="004D752E">
        <w:rPr>
          <w:lang w:val="en-US"/>
        </w:rPr>
        <w:t>Salon</w:t>
      </w:r>
      <w:r w:rsidRPr="004D752E">
        <w:rPr>
          <w:lang w:val="uk-UA"/>
        </w:rPr>
        <w:t xml:space="preserve"> - це веб-сайт візитка для салону краси, який поєднує в собі інформаційний ресурс та систему онлайн-запису. Основні функціональні можливості включають:</w:t>
      </w:r>
    </w:p>
    <w:p w14:paraId="79D104BB" w14:textId="77777777" w:rsidR="004D752E" w:rsidRPr="004D752E" w:rsidRDefault="004D752E" w:rsidP="00C60AF0">
      <w:pPr>
        <w:numPr>
          <w:ilvl w:val="0"/>
          <w:numId w:val="6"/>
        </w:numPr>
        <w:rPr>
          <w:lang w:val="uk-UA"/>
        </w:rPr>
      </w:pPr>
      <w:r w:rsidRPr="004D752E">
        <w:rPr>
          <w:b/>
          <w:bCs/>
          <w:lang w:val="uk-UA"/>
        </w:rPr>
        <w:t>Інформативний розділ про салон</w:t>
      </w:r>
      <w:r w:rsidRPr="004D752E">
        <w:rPr>
          <w:lang w:val="uk-UA"/>
        </w:rPr>
        <w:t>: Представлення інформації про салон, його послуги, майстрів та контактні дані.</w:t>
      </w:r>
    </w:p>
    <w:p w14:paraId="62AF660E" w14:textId="77777777" w:rsidR="004D752E" w:rsidRPr="004D752E" w:rsidRDefault="004D752E" w:rsidP="00C60AF0">
      <w:pPr>
        <w:numPr>
          <w:ilvl w:val="0"/>
          <w:numId w:val="6"/>
        </w:numPr>
        <w:rPr>
          <w:lang w:val="uk-UA"/>
        </w:rPr>
      </w:pPr>
      <w:r w:rsidRPr="004D752E">
        <w:rPr>
          <w:b/>
          <w:bCs/>
          <w:lang w:val="uk-UA"/>
        </w:rPr>
        <w:t>Онлайн-запис</w:t>
      </w:r>
      <w:r w:rsidRPr="004D752E">
        <w:rPr>
          <w:lang w:val="uk-UA"/>
        </w:rPr>
        <w:t>: Зручна система для клієнтів, що дозволяє вибрати майстра, дату та час для запису на прийом.</w:t>
      </w:r>
    </w:p>
    <w:p w14:paraId="7DEB051E" w14:textId="77777777" w:rsidR="004D752E" w:rsidRPr="004D752E" w:rsidRDefault="004D752E" w:rsidP="00C60AF0">
      <w:pPr>
        <w:numPr>
          <w:ilvl w:val="0"/>
          <w:numId w:val="6"/>
        </w:numPr>
        <w:rPr>
          <w:lang w:val="uk-UA"/>
        </w:rPr>
      </w:pPr>
      <w:r w:rsidRPr="004D752E">
        <w:rPr>
          <w:b/>
          <w:bCs/>
          <w:lang w:val="uk-UA"/>
        </w:rPr>
        <w:t>Управління розкладом</w:t>
      </w:r>
      <w:r w:rsidRPr="004D752E">
        <w:rPr>
          <w:lang w:val="uk-UA"/>
        </w:rPr>
        <w:t>: Адміністраторам надається можливість керувати розкладом майстрів, переглядати записи та вносити зміни.</w:t>
      </w:r>
    </w:p>
    <w:p w14:paraId="3C304E87" w14:textId="77777777" w:rsidR="004D752E" w:rsidRPr="004D752E" w:rsidRDefault="004D752E" w:rsidP="00C60AF0">
      <w:pPr>
        <w:numPr>
          <w:ilvl w:val="0"/>
          <w:numId w:val="6"/>
        </w:numPr>
        <w:rPr>
          <w:lang w:val="uk-UA"/>
        </w:rPr>
      </w:pPr>
      <w:r w:rsidRPr="004D752E">
        <w:rPr>
          <w:b/>
          <w:bCs/>
          <w:lang w:val="uk-UA"/>
        </w:rPr>
        <w:t>Фотогалерея робіт</w:t>
      </w:r>
      <w:r w:rsidRPr="004D752E">
        <w:rPr>
          <w:lang w:val="uk-UA"/>
        </w:rPr>
        <w:t>: Можливість перегляду портфоліо майстрів.</w:t>
      </w:r>
    </w:p>
    <w:p w14:paraId="244169FC" w14:textId="77777777" w:rsidR="004D752E" w:rsidRPr="004D752E" w:rsidRDefault="004D752E" w:rsidP="00C60AF0">
      <w:pPr>
        <w:numPr>
          <w:ilvl w:val="0"/>
          <w:numId w:val="6"/>
        </w:numPr>
        <w:rPr>
          <w:lang w:val="uk-UA"/>
        </w:rPr>
      </w:pPr>
      <w:r w:rsidRPr="004D752E">
        <w:rPr>
          <w:b/>
          <w:bCs/>
          <w:lang w:val="uk-UA"/>
        </w:rPr>
        <w:t>Відгуки клієнтів</w:t>
      </w:r>
      <w:r w:rsidRPr="004D752E">
        <w:rPr>
          <w:lang w:val="uk-UA"/>
        </w:rPr>
        <w:t>: Розділ для залишення та перегляду відгуків про послуги салону.</w:t>
      </w:r>
    </w:p>
    <w:p w14:paraId="7C8BB352" w14:textId="77777777" w:rsidR="004D752E" w:rsidRPr="004D752E" w:rsidRDefault="004D752E" w:rsidP="004D752E">
      <w:pPr>
        <w:rPr>
          <w:lang w:val="uk-UA"/>
        </w:rPr>
      </w:pPr>
      <w:r w:rsidRPr="004D752E">
        <w:rPr>
          <w:lang w:val="uk-UA"/>
        </w:rPr>
        <w:t>Програмни</w:t>
      </w:r>
      <w:r w:rsidRPr="004D752E">
        <w:t>й продукт п</w:t>
      </w:r>
      <w:r w:rsidRPr="004D752E">
        <w:rPr>
          <w:lang w:val="uk-UA"/>
        </w:rPr>
        <w:t>оділений на</w:t>
      </w:r>
      <w:r w:rsidRPr="004D752E">
        <w:t xml:space="preserve"> окрем</w:t>
      </w:r>
      <w:r w:rsidRPr="004D752E">
        <w:rPr>
          <w:lang w:val="uk-UA"/>
        </w:rPr>
        <w:t xml:space="preserve">і частини: </w:t>
      </w:r>
      <w:r w:rsidRPr="004D752E">
        <w:rPr>
          <w:lang w:val="en-US"/>
        </w:rPr>
        <w:t>frontend</w:t>
      </w:r>
      <w:r w:rsidRPr="004D752E">
        <w:t xml:space="preserve"> та</w:t>
      </w:r>
      <w:r w:rsidRPr="004D752E">
        <w:rPr>
          <w:lang w:val="uk-UA"/>
        </w:rPr>
        <w:t xml:space="preserve"> </w:t>
      </w:r>
      <w:r w:rsidRPr="004D752E">
        <w:rPr>
          <w:lang w:val="en-US"/>
        </w:rPr>
        <w:t>backend</w:t>
      </w:r>
      <w:r w:rsidRPr="004D752E">
        <w:t>,</w:t>
      </w:r>
      <w:r w:rsidRPr="004D752E">
        <w:rPr>
          <w:lang w:val="uk-UA"/>
        </w:rPr>
        <w:t xml:space="preserve"> які разом утворюють цілісну систему. Використані технології</w:t>
      </w:r>
      <w:r w:rsidRPr="004D752E">
        <w:t>:</w:t>
      </w:r>
    </w:p>
    <w:p w14:paraId="166B5BA2" w14:textId="77777777" w:rsidR="004D752E" w:rsidRPr="004D752E" w:rsidRDefault="004D752E" w:rsidP="00C60AF0">
      <w:pPr>
        <w:numPr>
          <w:ilvl w:val="0"/>
          <w:numId w:val="7"/>
        </w:numPr>
        <w:rPr>
          <w:lang w:val="en-US"/>
        </w:rPr>
      </w:pPr>
      <w:r w:rsidRPr="004D752E">
        <w:rPr>
          <w:lang w:val="en-US"/>
        </w:rPr>
        <w:t xml:space="preserve">Frontend – </w:t>
      </w:r>
      <w:r w:rsidRPr="004D752E">
        <w:t>мови</w:t>
      </w:r>
      <w:r w:rsidRPr="004D752E">
        <w:rPr>
          <w:lang w:val="en-US"/>
        </w:rPr>
        <w:t xml:space="preserve"> </w:t>
      </w:r>
      <w:r w:rsidRPr="004D752E">
        <w:t>програмування</w:t>
      </w:r>
      <w:r w:rsidRPr="004D752E">
        <w:rPr>
          <w:lang w:val="en-US"/>
        </w:rPr>
        <w:t xml:space="preserve">: </w:t>
      </w:r>
      <w:r w:rsidRPr="004D752E">
        <w:rPr>
          <w:i/>
          <w:iCs/>
          <w:lang w:val="en-US"/>
        </w:rPr>
        <w:t>Java Script, Type Script</w:t>
      </w:r>
      <w:r w:rsidRPr="004D752E">
        <w:rPr>
          <w:lang w:val="en-US"/>
        </w:rPr>
        <w:t xml:space="preserve">, </w:t>
      </w:r>
      <w:r w:rsidRPr="004D752E">
        <w:t>та</w:t>
      </w:r>
      <w:r w:rsidRPr="004D752E">
        <w:rPr>
          <w:lang w:val="en-US"/>
        </w:rPr>
        <w:t xml:space="preserve"> </w:t>
      </w:r>
      <w:r w:rsidRPr="004D752E">
        <w:t>фреймворк</w:t>
      </w:r>
      <w:r w:rsidRPr="004D752E">
        <w:rPr>
          <w:lang w:val="en-US"/>
        </w:rPr>
        <w:t xml:space="preserve"> </w:t>
      </w:r>
      <w:r w:rsidRPr="004D752E">
        <w:rPr>
          <w:i/>
          <w:iCs/>
          <w:lang w:val="en-US"/>
        </w:rPr>
        <w:t>Angular</w:t>
      </w:r>
      <w:r w:rsidRPr="004D752E">
        <w:rPr>
          <w:lang w:val="en-US"/>
        </w:rPr>
        <w:t>.</w:t>
      </w:r>
    </w:p>
    <w:p w14:paraId="2FA71FA8" w14:textId="77777777" w:rsidR="004D752E" w:rsidRPr="004D752E" w:rsidRDefault="004D752E" w:rsidP="00C60AF0">
      <w:pPr>
        <w:numPr>
          <w:ilvl w:val="0"/>
          <w:numId w:val="7"/>
        </w:numPr>
        <w:rPr>
          <w:lang w:val="en-US"/>
        </w:rPr>
      </w:pPr>
      <w:r w:rsidRPr="004D752E">
        <w:rPr>
          <w:lang w:val="en-US"/>
        </w:rPr>
        <w:t xml:space="preserve">Backend – </w:t>
      </w:r>
      <w:r w:rsidRPr="004D752E">
        <w:t>мова</w:t>
      </w:r>
      <w:r w:rsidRPr="004D752E">
        <w:rPr>
          <w:lang w:val="en-US"/>
        </w:rPr>
        <w:t xml:space="preserve"> </w:t>
      </w:r>
      <w:r w:rsidRPr="004D752E">
        <w:t>програмування</w:t>
      </w:r>
      <w:r w:rsidRPr="004D752E">
        <w:rPr>
          <w:lang w:val="en-US"/>
        </w:rPr>
        <w:t xml:space="preserve"> </w:t>
      </w:r>
      <w:r w:rsidRPr="004D752E">
        <w:rPr>
          <w:i/>
          <w:iCs/>
          <w:lang w:val="en-US"/>
        </w:rPr>
        <w:t>Java</w:t>
      </w:r>
      <w:r w:rsidRPr="004D752E">
        <w:rPr>
          <w:lang w:val="en-US"/>
        </w:rPr>
        <w:t xml:space="preserve">, </w:t>
      </w:r>
      <w:r w:rsidRPr="004D752E">
        <w:t>та</w:t>
      </w:r>
      <w:r w:rsidRPr="004D752E">
        <w:rPr>
          <w:lang w:val="en-US"/>
        </w:rPr>
        <w:t xml:space="preserve"> </w:t>
      </w:r>
      <w:r w:rsidRPr="004D752E">
        <w:t>фреймворк</w:t>
      </w:r>
      <w:r w:rsidRPr="004D752E">
        <w:rPr>
          <w:lang w:val="en-US"/>
        </w:rPr>
        <w:t xml:space="preserve"> </w:t>
      </w:r>
      <w:r w:rsidRPr="004D752E">
        <w:rPr>
          <w:i/>
          <w:iCs/>
          <w:lang w:val="en-US"/>
        </w:rPr>
        <w:t>Spring Boot</w:t>
      </w:r>
      <w:r w:rsidRPr="004D752E">
        <w:rPr>
          <w:lang w:val="en-US"/>
        </w:rPr>
        <w:t>.</w:t>
      </w:r>
    </w:p>
    <w:p w14:paraId="397646A6" w14:textId="77777777" w:rsidR="004D752E" w:rsidRPr="00656EB9" w:rsidRDefault="00EA1FE0" w:rsidP="004D752E">
      <w:pPr>
        <w:pStyle w:val="2"/>
      </w:pPr>
      <w:r>
        <w:t>Визначення собівартості розробки ПП.</w:t>
      </w:r>
    </w:p>
    <w:p w14:paraId="09812740" w14:textId="77777777" w:rsidR="00EA1FE0" w:rsidRDefault="00EA1FE0" w:rsidP="00EA1FE0">
      <w:pPr>
        <w:pStyle w:val="3"/>
      </w:pPr>
      <w:r>
        <w:t>Склад виконавців роботи та розрахунок  загального фонду заробітної плати</w:t>
      </w:r>
    </w:p>
    <w:p w14:paraId="3ACB66AA" w14:textId="77777777" w:rsidR="00F30520" w:rsidRPr="00EF60CB" w:rsidRDefault="00F30520" w:rsidP="00F30520">
      <w:pPr>
        <w:ind w:firstLine="567"/>
        <w:rPr>
          <w:szCs w:val="28"/>
          <w:lang w:eastAsia="uk-UA"/>
        </w:rPr>
      </w:pPr>
      <w:r w:rsidRPr="00EF60CB">
        <w:rPr>
          <w:szCs w:val="28"/>
          <w:lang w:eastAsia="uk-UA"/>
        </w:rPr>
        <w:t>Для керування ходом робіт і ведення всього проекту в цілому необхідна посада керівника.  Таким керівником при розробці даного ПП виступає керівник дипломного проекту . На дипломне проектуванні керівнику надається 5 годин по тарифікації – 120 грн. за годину .</w:t>
      </w:r>
    </w:p>
    <w:p w14:paraId="282E6C3D" w14:textId="77777777" w:rsidR="00F30520" w:rsidRPr="00EF60CB" w:rsidRDefault="00F30520" w:rsidP="00F30520">
      <w:pPr>
        <w:ind w:firstLine="567"/>
        <w:rPr>
          <w:szCs w:val="28"/>
          <w:lang w:eastAsia="uk-UA"/>
        </w:rPr>
      </w:pPr>
      <w:r w:rsidRPr="00EF60CB">
        <w:rPr>
          <w:szCs w:val="28"/>
          <w:lang w:eastAsia="uk-UA"/>
        </w:rPr>
        <w:t>Для розробки програмного продукту та його подальшого налагодження необхідна участь програміста, в даному випадку програмістом є учень. Середня зарплата ІТ-спеціаліста в Івано-франківську становить 600 доларів. Учень – є початківцем на ІТ-ринку, тому його заробіток вимірюється в розмірі – 400 доларів за місяць, який потрібно перерахувати у гривневому еквіваленті. Для цього потрібно 400 доларів помножити на поточний курс долара відносно української гривні, станом на момент виконання ІТ-розробки.</w:t>
      </w:r>
    </w:p>
    <w:p w14:paraId="17FB29E4" w14:textId="77777777" w:rsidR="00F30520" w:rsidRPr="00EF60CB" w:rsidRDefault="00F30520" w:rsidP="00F30520">
      <w:pPr>
        <w:ind w:firstLine="567"/>
        <w:rPr>
          <w:szCs w:val="28"/>
          <w:lang w:eastAsia="uk-UA"/>
        </w:rPr>
      </w:pPr>
      <w:r w:rsidRPr="00EF60CB">
        <w:rPr>
          <w:szCs w:val="28"/>
          <w:lang w:eastAsia="uk-UA"/>
        </w:rPr>
        <w:t xml:space="preserve">Для проведення тестування необхідна посада тестувальника. Вважається, що тестувальником є певна особа з середньою зарплатою 300 гривень за годину. Над роботою працює 2 робочі дні. Робочий день становить – 8 годин. </w:t>
      </w:r>
    </w:p>
    <w:p w14:paraId="1982DF7B" w14:textId="77777777" w:rsidR="00F30520" w:rsidRPr="00EF60CB" w:rsidRDefault="00F30520" w:rsidP="00F30520">
      <w:pPr>
        <w:ind w:firstLine="567"/>
        <w:rPr>
          <w:szCs w:val="28"/>
          <w:lang w:eastAsia="uk-UA"/>
        </w:rPr>
      </w:pPr>
      <w:r w:rsidRPr="00EF60CB">
        <w:rPr>
          <w:szCs w:val="28"/>
          <w:lang w:eastAsia="uk-UA"/>
        </w:rPr>
        <w:t>Економічний супровід виконує викладач економічних дисциплін, який консультує виконання економічної частини дипломного проєкту. Консультування проводиться протягом  5 годин по тарифікації 110 грн. за  годину.</w:t>
      </w:r>
    </w:p>
    <w:p w14:paraId="4CC42861" w14:textId="77777777" w:rsidR="00F30520" w:rsidRPr="00EF60CB" w:rsidRDefault="00F30520" w:rsidP="00F30520">
      <w:pPr>
        <w:ind w:firstLine="567"/>
        <w:rPr>
          <w:szCs w:val="28"/>
          <w:lang w:eastAsia="uk-UA"/>
        </w:rPr>
      </w:pPr>
      <w:r w:rsidRPr="00EF60CB">
        <w:rPr>
          <w:szCs w:val="28"/>
          <w:lang w:eastAsia="uk-UA"/>
        </w:rPr>
        <w:t xml:space="preserve">Термін виконання завдання в кожного розробника ПП – різний, в залежності від складності розробки ПП. Враховуються тільки робочі дні, виключаються з терміну всі вихідні та святкові дні. </w:t>
      </w:r>
    </w:p>
    <w:p w14:paraId="1C4E0202" w14:textId="77777777" w:rsidR="00F30520" w:rsidRPr="00EF60CB" w:rsidRDefault="00F30520" w:rsidP="00F30520">
      <w:pPr>
        <w:ind w:firstLine="567"/>
        <w:rPr>
          <w:szCs w:val="28"/>
          <w:lang w:eastAsia="uk-UA"/>
        </w:rPr>
      </w:pPr>
      <w:r w:rsidRPr="00EF60CB">
        <w:rPr>
          <w:szCs w:val="28"/>
          <w:lang w:eastAsia="uk-UA"/>
        </w:rPr>
        <w:t>Перелік святкових днів, які можуть припадати на час виконання розробки ПП – 1 січня, 7 січня, 8 березня, перший день Великодня, 1 травня, 9 травня, перший день Святої Трійці. Якщо святковий день припадає на вихідні дні, то перший робочий день, який слідує за ним є вихідним.</w:t>
      </w:r>
    </w:p>
    <w:p w14:paraId="77AFC85C" w14:textId="77777777" w:rsidR="00CD5ED4" w:rsidRPr="00CD5ED4" w:rsidRDefault="00CD5ED4" w:rsidP="00CD5ED4">
      <w:pPr>
        <w:rPr>
          <w:lang w:val="uk-UA"/>
        </w:rPr>
      </w:pPr>
      <w:r w:rsidRPr="00CD5ED4">
        <w:rPr>
          <w:lang w:val="uk-UA"/>
        </w:rPr>
        <w:t xml:space="preserve">Дані про посадові оклади і склад виконавців роботи заносимо в таблицю 2.1.1. </w:t>
      </w:r>
    </w:p>
    <w:p w14:paraId="2DA6761F" w14:textId="77777777" w:rsidR="00CD5ED4" w:rsidRPr="00EF60CB" w:rsidRDefault="00CD5ED4" w:rsidP="00CD5ED4">
      <w:pPr>
        <w:rPr>
          <w:i/>
          <w:szCs w:val="28"/>
          <w:lang w:eastAsia="uk-UA"/>
        </w:rPr>
      </w:pPr>
      <w:r w:rsidRPr="00EF60CB">
        <w:rPr>
          <w:b/>
          <w:szCs w:val="28"/>
          <w:lang w:eastAsia="uk-UA"/>
        </w:rPr>
        <w:t>Посадові оклади та склад виконавців розробки ПП.</w:t>
      </w:r>
      <w:r w:rsidRPr="00EF60CB">
        <w:rPr>
          <w:szCs w:val="28"/>
          <w:lang w:eastAsia="uk-UA"/>
        </w:rPr>
        <w:t xml:space="preserve">           </w:t>
      </w:r>
      <w:r w:rsidRPr="00EF60CB">
        <w:rPr>
          <w:i/>
          <w:szCs w:val="28"/>
          <w:lang w:eastAsia="uk-UA"/>
        </w:rPr>
        <w:t>Таблиця .2.1.1.</w:t>
      </w:r>
    </w:p>
    <w:tbl>
      <w:tblPr>
        <w:tblW w:w="9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
        <w:gridCol w:w="3151"/>
        <w:gridCol w:w="2101"/>
        <w:gridCol w:w="1969"/>
        <w:gridCol w:w="1924"/>
      </w:tblGrid>
      <w:tr w:rsidR="00CD5ED4" w:rsidRPr="00EF60CB" w14:paraId="06C96D20" w14:textId="77777777" w:rsidTr="00CD5ED4">
        <w:trPr>
          <w:jc w:val="center"/>
        </w:trPr>
        <w:tc>
          <w:tcPr>
            <w:tcW w:w="484" w:type="dxa"/>
          </w:tcPr>
          <w:p w14:paraId="660E511C" w14:textId="77777777" w:rsidR="00CD5ED4" w:rsidRPr="00EF60CB" w:rsidRDefault="00CD5ED4" w:rsidP="00CD5ED4">
            <w:pPr>
              <w:spacing w:after="160" w:line="240" w:lineRule="auto"/>
              <w:ind w:firstLine="0"/>
              <w:jc w:val="left"/>
              <w:rPr>
                <w:szCs w:val="28"/>
                <w:lang w:eastAsia="uk-UA"/>
              </w:rPr>
            </w:pPr>
            <w:r w:rsidRPr="00EF60CB">
              <w:rPr>
                <w:szCs w:val="28"/>
                <w:lang w:eastAsia="uk-UA"/>
              </w:rPr>
              <w:t>№</w:t>
            </w:r>
          </w:p>
        </w:tc>
        <w:tc>
          <w:tcPr>
            <w:tcW w:w="3151" w:type="dxa"/>
          </w:tcPr>
          <w:p w14:paraId="4E4A94CF" w14:textId="77777777" w:rsidR="00CD5ED4" w:rsidRPr="00EF60CB" w:rsidRDefault="00CD5ED4" w:rsidP="00CD5ED4">
            <w:pPr>
              <w:spacing w:after="160" w:line="240" w:lineRule="auto"/>
              <w:ind w:firstLine="0"/>
              <w:jc w:val="left"/>
              <w:rPr>
                <w:szCs w:val="28"/>
                <w:lang w:eastAsia="uk-UA"/>
              </w:rPr>
            </w:pPr>
            <w:r w:rsidRPr="00EF60CB">
              <w:rPr>
                <w:szCs w:val="28"/>
                <w:lang w:eastAsia="uk-UA"/>
              </w:rPr>
              <w:t>Склад виконавців</w:t>
            </w:r>
          </w:p>
        </w:tc>
        <w:tc>
          <w:tcPr>
            <w:tcW w:w="2101" w:type="dxa"/>
          </w:tcPr>
          <w:p w14:paraId="1E3BA9C9" w14:textId="77777777" w:rsidR="00CD5ED4" w:rsidRPr="00EF60CB" w:rsidRDefault="00CD5ED4" w:rsidP="00CD5ED4">
            <w:pPr>
              <w:spacing w:after="160" w:line="240" w:lineRule="auto"/>
              <w:ind w:firstLine="0"/>
              <w:jc w:val="left"/>
              <w:rPr>
                <w:szCs w:val="28"/>
                <w:lang w:eastAsia="uk-UA"/>
              </w:rPr>
            </w:pPr>
            <w:r w:rsidRPr="00EF60CB">
              <w:rPr>
                <w:szCs w:val="28"/>
                <w:lang w:eastAsia="uk-UA"/>
              </w:rPr>
              <w:t>Місячний оклад</w:t>
            </w:r>
          </w:p>
        </w:tc>
        <w:tc>
          <w:tcPr>
            <w:tcW w:w="1969" w:type="dxa"/>
          </w:tcPr>
          <w:p w14:paraId="71ED3CAA" w14:textId="77777777" w:rsidR="00CD5ED4" w:rsidRPr="00EF60CB" w:rsidRDefault="00CD5ED4" w:rsidP="00CD5ED4">
            <w:pPr>
              <w:spacing w:after="160" w:line="240" w:lineRule="auto"/>
              <w:ind w:firstLine="0"/>
              <w:jc w:val="left"/>
              <w:rPr>
                <w:szCs w:val="28"/>
                <w:lang w:eastAsia="uk-UA"/>
              </w:rPr>
            </w:pPr>
            <w:r w:rsidRPr="00EF60CB">
              <w:rPr>
                <w:szCs w:val="28"/>
                <w:lang w:eastAsia="uk-UA"/>
              </w:rPr>
              <w:t>Погодинна ставка</w:t>
            </w:r>
          </w:p>
        </w:tc>
        <w:tc>
          <w:tcPr>
            <w:tcW w:w="1924" w:type="dxa"/>
          </w:tcPr>
          <w:p w14:paraId="353D2BE3" w14:textId="77777777" w:rsidR="00CD5ED4" w:rsidRPr="00EF60CB" w:rsidRDefault="00CD5ED4" w:rsidP="00CD5ED4">
            <w:pPr>
              <w:spacing w:after="160" w:line="240" w:lineRule="auto"/>
              <w:ind w:firstLine="0"/>
              <w:jc w:val="left"/>
              <w:rPr>
                <w:szCs w:val="28"/>
                <w:lang w:eastAsia="uk-UA"/>
              </w:rPr>
            </w:pPr>
            <w:r w:rsidRPr="00EF60CB">
              <w:rPr>
                <w:szCs w:val="28"/>
                <w:lang w:eastAsia="uk-UA"/>
              </w:rPr>
              <w:t>Кількість годин, днів на виконання відповідного завдання</w:t>
            </w:r>
          </w:p>
        </w:tc>
      </w:tr>
      <w:tr w:rsidR="00CD5ED4" w:rsidRPr="00EF60CB" w14:paraId="769FD3B3" w14:textId="77777777" w:rsidTr="00CD5ED4">
        <w:trPr>
          <w:jc w:val="center"/>
        </w:trPr>
        <w:tc>
          <w:tcPr>
            <w:tcW w:w="484" w:type="dxa"/>
            <w:vAlign w:val="center"/>
          </w:tcPr>
          <w:p w14:paraId="786C06F0" w14:textId="77777777" w:rsidR="00CD5ED4" w:rsidRPr="00EF60CB" w:rsidRDefault="00CD5ED4" w:rsidP="00CD5ED4">
            <w:pPr>
              <w:spacing w:line="240" w:lineRule="auto"/>
              <w:ind w:firstLine="0"/>
              <w:jc w:val="center"/>
              <w:rPr>
                <w:szCs w:val="28"/>
                <w:lang w:eastAsia="uk-UA"/>
              </w:rPr>
            </w:pPr>
            <w:r w:rsidRPr="00EF60CB">
              <w:rPr>
                <w:szCs w:val="28"/>
                <w:lang w:eastAsia="uk-UA"/>
              </w:rPr>
              <w:t>1</w:t>
            </w:r>
          </w:p>
        </w:tc>
        <w:tc>
          <w:tcPr>
            <w:tcW w:w="3151" w:type="dxa"/>
            <w:vAlign w:val="center"/>
          </w:tcPr>
          <w:p w14:paraId="63532CBB" w14:textId="77777777" w:rsidR="00CD5ED4" w:rsidRPr="00EF60CB" w:rsidRDefault="00CD5ED4" w:rsidP="00CD5ED4">
            <w:pPr>
              <w:spacing w:line="240" w:lineRule="auto"/>
              <w:ind w:firstLine="0"/>
              <w:rPr>
                <w:szCs w:val="28"/>
                <w:lang w:eastAsia="uk-UA"/>
              </w:rPr>
            </w:pPr>
            <w:r w:rsidRPr="00EF60CB">
              <w:rPr>
                <w:szCs w:val="28"/>
                <w:lang w:eastAsia="uk-UA"/>
              </w:rPr>
              <w:t xml:space="preserve">Керівник ДР </w:t>
            </w:r>
            <w:r>
              <w:rPr>
                <w:szCs w:val="28"/>
                <w:lang w:eastAsia="uk-UA"/>
              </w:rPr>
              <w:t>–</w:t>
            </w:r>
            <w:r w:rsidRPr="00EF60CB">
              <w:rPr>
                <w:szCs w:val="28"/>
                <w:lang w:eastAsia="uk-UA"/>
              </w:rPr>
              <w:t xml:space="preserve"> </w:t>
            </w:r>
            <w:r>
              <w:rPr>
                <w:szCs w:val="28"/>
                <w:lang w:eastAsia="uk-UA"/>
              </w:rPr>
              <w:t>Берладин О.</w:t>
            </w:r>
          </w:p>
        </w:tc>
        <w:tc>
          <w:tcPr>
            <w:tcW w:w="2101" w:type="dxa"/>
            <w:vAlign w:val="center"/>
          </w:tcPr>
          <w:p w14:paraId="08E7F268" w14:textId="77777777" w:rsidR="00CD5ED4" w:rsidRPr="0013723E" w:rsidRDefault="00CD5ED4" w:rsidP="00CD5ED4">
            <w:pPr>
              <w:spacing w:line="240" w:lineRule="auto"/>
              <w:ind w:firstLine="0"/>
              <w:jc w:val="center"/>
              <w:rPr>
                <w:szCs w:val="28"/>
                <w:lang w:eastAsia="uk-UA"/>
              </w:rPr>
            </w:pPr>
            <w:r>
              <w:rPr>
                <w:szCs w:val="28"/>
                <w:lang w:val="en-US" w:eastAsia="uk-UA"/>
              </w:rPr>
              <w:t>600</w:t>
            </w:r>
            <w:r w:rsidR="0013723E">
              <w:rPr>
                <w:szCs w:val="28"/>
                <w:lang w:eastAsia="uk-UA"/>
              </w:rPr>
              <w:t xml:space="preserve"> грн.</w:t>
            </w:r>
          </w:p>
        </w:tc>
        <w:tc>
          <w:tcPr>
            <w:tcW w:w="1969" w:type="dxa"/>
            <w:vAlign w:val="center"/>
          </w:tcPr>
          <w:p w14:paraId="454B258C" w14:textId="77777777" w:rsidR="00CD5ED4" w:rsidRPr="00CD5ED4" w:rsidRDefault="00CD5ED4" w:rsidP="00CD5ED4">
            <w:pPr>
              <w:spacing w:line="240" w:lineRule="auto"/>
              <w:ind w:firstLine="0"/>
              <w:jc w:val="center"/>
              <w:rPr>
                <w:szCs w:val="28"/>
                <w:lang w:eastAsia="uk-UA"/>
              </w:rPr>
            </w:pPr>
            <w:r>
              <w:rPr>
                <w:szCs w:val="28"/>
                <w:lang w:val="en-US" w:eastAsia="uk-UA"/>
              </w:rPr>
              <w:t xml:space="preserve">120 </w:t>
            </w:r>
            <w:r>
              <w:rPr>
                <w:szCs w:val="28"/>
                <w:lang w:eastAsia="uk-UA"/>
              </w:rPr>
              <w:t>грн.</w:t>
            </w:r>
          </w:p>
        </w:tc>
        <w:tc>
          <w:tcPr>
            <w:tcW w:w="1924" w:type="dxa"/>
            <w:vAlign w:val="center"/>
          </w:tcPr>
          <w:p w14:paraId="6EEC3450" w14:textId="77777777" w:rsidR="00CD5ED4" w:rsidRPr="004B36F1" w:rsidRDefault="00CD5ED4" w:rsidP="00CD5ED4">
            <w:pPr>
              <w:spacing w:line="240" w:lineRule="auto"/>
              <w:ind w:firstLine="0"/>
              <w:jc w:val="center"/>
              <w:rPr>
                <w:szCs w:val="28"/>
                <w:lang w:val="uk-UA" w:eastAsia="uk-UA"/>
              </w:rPr>
            </w:pPr>
            <w:r>
              <w:rPr>
                <w:szCs w:val="28"/>
                <w:lang w:eastAsia="uk-UA"/>
              </w:rPr>
              <w:t xml:space="preserve">5 </w:t>
            </w:r>
            <w:r w:rsidR="004B36F1">
              <w:rPr>
                <w:szCs w:val="28"/>
                <w:lang w:val="uk-UA" w:eastAsia="uk-UA"/>
              </w:rPr>
              <w:t>г.</w:t>
            </w:r>
          </w:p>
        </w:tc>
      </w:tr>
      <w:tr w:rsidR="00CD5ED4" w:rsidRPr="00EF60CB" w14:paraId="64226313" w14:textId="77777777" w:rsidTr="00CD5ED4">
        <w:trPr>
          <w:jc w:val="center"/>
        </w:trPr>
        <w:tc>
          <w:tcPr>
            <w:tcW w:w="484" w:type="dxa"/>
            <w:vAlign w:val="center"/>
          </w:tcPr>
          <w:p w14:paraId="6C8976EE" w14:textId="77777777" w:rsidR="00CD5ED4" w:rsidRPr="00EF60CB" w:rsidRDefault="00CD5ED4" w:rsidP="00CD5ED4">
            <w:pPr>
              <w:spacing w:line="240" w:lineRule="auto"/>
              <w:ind w:firstLine="0"/>
              <w:jc w:val="center"/>
              <w:rPr>
                <w:szCs w:val="28"/>
                <w:lang w:eastAsia="uk-UA"/>
              </w:rPr>
            </w:pPr>
            <w:r w:rsidRPr="00EF60CB">
              <w:rPr>
                <w:szCs w:val="28"/>
                <w:lang w:eastAsia="uk-UA"/>
              </w:rPr>
              <w:t>2</w:t>
            </w:r>
          </w:p>
        </w:tc>
        <w:tc>
          <w:tcPr>
            <w:tcW w:w="3151" w:type="dxa"/>
            <w:vAlign w:val="center"/>
          </w:tcPr>
          <w:p w14:paraId="70A480DE" w14:textId="77777777" w:rsidR="00CD5ED4" w:rsidRPr="00EF60CB" w:rsidRDefault="00CD5ED4" w:rsidP="00CD5ED4">
            <w:pPr>
              <w:spacing w:line="240" w:lineRule="auto"/>
              <w:ind w:firstLine="0"/>
              <w:rPr>
                <w:szCs w:val="28"/>
                <w:lang w:eastAsia="uk-UA"/>
              </w:rPr>
            </w:pPr>
            <w:r w:rsidRPr="00EF60CB">
              <w:rPr>
                <w:szCs w:val="28"/>
                <w:lang w:eastAsia="uk-UA"/>
              </w:rPr>
              <w:t xml:space="preserve">Програміст </w:t>
            </w:r>
            <w:r>
              <w:rPr>
                <w:szCs w:val="28"/>
                <w:lang w:eastAsia="uk-UA"/>
              </w:rPr>
              <w:t>–</w:t>
            </w:r>
            <w:r w:rsidRPr="00EF60CB">
              <w:rPr>
                <w:szCs w:val="28"/>
                <w:lang w:eastAsia="uk-UA"/>
              </w:rPr>
              <w:t xml:space="preserve"> </w:t>
            </w:r>
            <w:r>
              <w:rPr>
                <w:szCs w:val="28"/>
                <w:lang w:eastAsia="uk-UA"/>
              </w:rPr>
              <w:t>Мельник М.</w:t>
            </w:r>
          </w:p>
        </w:tc>
        <w:tc>
          <w:tcPr>
            <w:tcW w:w="2101" w:type="dxa"/>
            <w:vAlign w:val="center"/>
          </w:tcPr>
          <w:p w14:paraId="71F0C0F4" w14:textId="77777777" w:rsidR="00CD5ED4" w:rsidRPr="006C1866" w:rsidRDefault="00CD5ED4" w:rsidP="00CD5ED4">
            <w:pPr>
              <w:spacing w:line="240" w:lineRule="auto"/>
              <w:ind w:firstLine="0"/>
              <w:jc w:val="center"/>
              <w:rPr>
                <w:szCs w:val="28"/>
                <w:lang w:eastAsia="uk-UA"/>
              </w:rPr>
            </w:pPr>
          </w:p>
        </w:tc>
        <w:tc>
          <w:tcPr>
            <w:tcW w:w="1969" w:type="dxa"/>
            <w:vAlign w:val="center"/>
          </w:tcPr>
          <w:p w14:paraId="3C2737AB" w14:textId="77777777" w:rsidR="00CD5ED4" w:rsidRPr="00763C80" w:rsidRDefault="00CD5ED4" w:rsidP="00CD5ED4">
            <w:pPr>
              <w:spacing w:line="240" w:lineRule="auto"/>
              <w:ind w:firstLine="0"/>
              <w:jc w:val="center"/>
              <w:rPr>
                <w:szCs w:val="28"/>
                <w:lang w:val="uk-UA" w:eastAsia="uk-UA"/>
              </w:rPr>
            </w:pPr>
          </w:p>
        </w:tc>
        <w:tc>
          <w:tcPr>
            <w:tcW w:w="1924" w:type="dxa"/>
            <w:vAlign w:val="center"/>
          </w:tcPr>
          <w:p w14:paraId="478F6BAB" w14:textId="77777777" w:rsidR="00CD5ED4" w:rsidRPr="004B36F1" w:rsidRDefault="00CD5ED4" w:rsidP="00CD5ED4">
            <w:pPr>
              <w:spacing w:line="240" w:lineRule="auto"/>
              <w:ind w:firstLine="0"/>
              <w:jc w:val="center"/>
              <w:rPr>
                <w:szCs w:val="28"/>
                <w:lang w:val="uk-UA" w:eastAsia="uk-UA"/>
              </w:rPr>
            </w:pPr>
          </w:p>
        </w:tc>
      </w:tr>
      <w:tr w:rsidR="00CD5ED4" w:rsidRPr="00EF60CB" w14:paraId="0334ED20" w14:textId="77777777" w:rsidTr="00CD5ED4">
        <w:trPr>
          <w:jc w:val="center"/>
        </w:trPr>
        <w:tc>
          <w:tcPr>
            <w:tcW w:w="484" w:type="dxa"/>
            <w:vAlign w:val="center"/>
          </w:tcPr>
          <w:p w14:paraId="163FB595" w14:textId="77777777" w:rsidR="00CD5ED4" w:rsidRPr="00EF60CB" w:rsidRDefault="00CD5ED4" w:rsidP="00CD5ED4">
            <w:pPr>
              <w:spacing w:line="240" w:lineRule="auto"/>
              <w:ind w:firstLine="0"/>
              <w:jc w:val="center"/>
              <w:rPr>
                <w:szCs w:val="28"/>
                <w:lang w:eastAsia="uk-UA"/>
              </w:rPr>
            </w:pPr>
            <w:r w:rsidRPr="00EF60CB">
              <w:rPr>
                <w:szCs w:val="28"/>
                <w:lang w:eastAsia="uk-UA"/>
              </w:rPr>
              <w:t>3</w:t>
            </w:r>
          </w:p>
        </w:tc>
        <w:tc>
          <w:tcPr>
            <w:tcW w:w="3151" w:type="dxa"/>
            <w:vAlign w:val="center"/>
          </w:tcPr>
          <w:p w14:paraId="2525DB44" w14:textId="77777777" w:rsidR="00CD5ED4" w:rsidRPr="00EF60CB" w:rsidRDefault="00CD5ED4" w:rsidP="00CD5ED4">
            <w:pPr>
              <w:spacing w:line="240" w:lineRule="auto"/>
              <w:ind w:firstLine="0"/>
              <w:rPr>
                <w:szCs w:val="28"/>
                <w:lang w:eastAsia="uk-UA"/>
              </w:rPr>
            </w:pPr>
            <w:r w:rsidRPr="00EF60CB">
              <w:rPr>
                <w:szCs w:val="28"/>
                <w:lang w:eastAsia="uk-UA"/>
              </w:rPr>
              <w:t>Тестувальник-</w:t>
            </w:r>
            <w:r>
              <w:rPr>
                <w:szCs w:val="28"/>
                <w:lang w:eastAsia="uk-UA"/>
              </w:rPr>
              <w:t xml:space="preserve"> Мельник М.</w:t>
            </w:r>
          </w:p>
        </w:tc>
        <w:tc>
          <w:tcPr>
            <w:tcW w:w="2101" w:type="dxa"/>
            <w:vAlign w:val="center"/>
          </w:tcPr>
          <w:p w14:paraId="385973C7" w14:textId="77777777" w:rsidR="00CD5ED4" w:rsidRPr="00EF60CB" w:rsidRDefault="00CD5ED4" w:rsidP="00CD5ED4">
            <w:pPr>
              <w:spacing w:line="240" w:lineRule="auto"/>
              <w:ind w:firstLine="0"/>
              <w:jc w:val="center"/>
              <w:rPr>
                <w:szCs w:val="28"/>
                <w:lang w:eastAsia="uk-UA"/>
              </w:rPr>
            </w:pPr>
            <w:r w:rsidRPr="00EF60CB">
              <w:rPr>
                <w:szCs w:val="28"/>
                <w:lang w:eastAsia="uk-UA"/>
              </w:rPr>
              <w:t>*</w:t>
            </w:r>
          </w:p>
        </w:tc>
        <w:tc>
          <w:tcPr>
            <w:tcW w:w="1969" w:type="dxa"/>
            <w:vAlign w:val="center"/>
          </w:tcPr>
          <w:p w14:paraId="5ABB7C59" w14:textId="77777777" w:rsidR="00CD5ED4" w:rsidRPr="00EF60CB" w:rsidRDefault="00CD5ED4" w:rsidP="00CD5ED4">
            <w:pPr>
              <w:spacing w:line="240" w:lineRule="auto"/>
              <w:ind w:firstLine="0"/>
              <w:jc w:val="center"/>
              <w:rPr>
                <w:szCs w:val="28"/>
                <w:lang w:eastAsia="uk-UA"/>
              </w:rPr>
            </w:pPr>
          </w:p>
        </w:tc>
        <w:tc>
          <w:tcPr>
            <w:tcW w:w="1924" w:type="dxa"/>
            <w:vAlign w:val="center"/>
          </w:tcPr>
          <w:p w14:paraId="659E411D" w14:textId="77777777" w:rsidR="00CD5ED4" w:rsidRPr="0062161E" w:rsidRDefault="00CD5ED4" w:rsidP="00CD5ED4">
            <w:pPr>
              <w:spacing w:line="240" w:lineRule="auto"/>
              <w:ind w:firstLine="0"/>
              <w:jc w:val="center"/>
              <w:rPr>
                <w:szCs w:val="28"/>
                <w:lang w:val="en-US" w:eastAsia="uk-UA"/>
              </w:rPr>
            </w:pPr>
          </w:p>
        </w:tc>
      </w:tr>
      <w:tr w:rsidR="00CD5ED4" w:rsidRPr="00EF60CB" w14:paraId="750B7430" w14:textId="77777777" w:rsidTr="00CD5ED4">
        <w:trPr>
          <w:jc w:val="center"/>
        </w:trPr>
        <w:tc>
          <w:tcPr>
            <w:tcW w:w="484" w:type="dxa"/>
            <w:vAlign w:val="center"/>
          </w:tcPr>
          <w:p w14:paraId="20799435" w14:textId="77777777" w:rsidR="00CD5ED4" w:rsidRPr="00EF60CB" w:rsidRDefault="00CD5ED4" w:rsidP="00CD5ED4">
            <w:pPr>
              <w:spacing w:line="240" w:lineRule="auto"/>
              <w:ind w:firstLine="0"/>
              <w:jc w:val="center"/>
              <w:rPr>
                <w:szCs w:val="28"/>
                <w:lang w:eastAsia="uk-UA"/>
              </w:rPr>
            </w:pPr>
            <w:r w:rsidRPr="00EF60CB">
              <w:rPr>
                <w:szCs w:val="28"/>
                <w:lang w:eastAsia="uk-UA"/>
              </w:rPr>
              <w:t>4</w:t>
            </w:r>
          </w:p>
        </w:tc>
        <w:tc>
          <w:tcPr>
            <w:tcW w:w="3151" w:type="dxa"/>
            <w:vAlign w:val="center"/>
          </w:tcPr>
          <w:p w14:paraId="733775D7" w14:textId="77777777" w:rsidR="00CD5ED4" w:rsidRPr="00763C80" w:rsidRDefault="00CD5ED4" w:rsidP="00CD5ED4">
            <w:pPr>
              <w:spacing w:line="240" w:lineRule="auto"/>
              <w:ind w:firstLine="0"/>
              <w:rPr>
                <w:szCs w:val="28"/>
                <w:lang w:val="uk-UA" w:eastAsia="uk-UA"/>
              </w:rPr>
            </w:pPr>
            <w:r w:rsidRPr="00EF60CB">
              <w:rPr>
                <w:szCs w:val="28"/>
                <w:lang w:eastAsia="uk-UA"/>
              </w:rPr>
              <w:t>Економіст</w:t>
            </w:r>
            <w:r>
              <w:rPr>
                <w:szCs w:val="28"/>
                <w:lang w:eastAsia="uk-UA"/>
              </w:rPr>
              <w:t xml:space="preserve">- </w:t>
            </w:r>
            <w:r w:rsidR="00763C80">
              <w:rPr>
                <w:szCs w:val="28"/>
                <w:lang w:val="uk-UA" w:eastAsia="uk-UA"/>
              </w:rPr>
              <w:t>Бойчук Н.</w:t>
            </w:r>
          </w:p>
        </w:tc>
        <w:tc>
          <w:tcPr>
            <w:tcW w:w="2101" w:type="dxa"/>
            <w:vAlign w:val="center"/>
          </w:tcPr>
          <w:p w14:paraId="31B0BFFA" w14:textId="77777777" w:rsidR="00CD5ED4" w:rsidRPr="00EF60CB" w:rsidRDefault="00CD5ED4" w:rsidP="00CD5ED4">
            <w:pPr>
              <w:spacing w:line="240" w:lineRule="auto"/>
              <w:ind w:firstLine="0"/>
              <w:jc w:val="center"/>
              <w:rPr>
                <w:szCs w:val="28"/>
                <w:lang w:eastAsia="uk-UA"/>
              </w:rPr>
            </w:pPr>
            <w:r w:rsidRPr="00EF60CB">
              <w:rPr>
                <w:szCs w:val="28"/>
                <w:lang w:eastAsia="uk-UA"/>
              </w:rPr>
              <w:t>*</w:t>
            </w:r>
          </w:p>
        </w:tc>
        <w:tc>
          <w:tcPr>
            <w:tcW w:w="1969" w:type="dxa"/>
            <w:vAlign w:val="center"/>
          </w:tcPr>
          <w:p w14:paraId="64C1B1DC" w14:textId="77777777" w:rsidR="00CD5ED4" w:rsidRPr="00EF60CB" w:rsidRDefault="00CD5ED4" w:rsidP="00CD5ED4">
            <w:pPr>
              <w:spacing w:line="240" w:lineRule="auto"/>
              <w:ind w:firstLine="0"/>
              <w:jc w:val="center"/>
              <w:rPr>
                <w:szCs w:val="28"/>
                <w:lang w:eastAsia="uk-UA"/>
              </w:rPr>
            </w:pPr>
          </w:p>
        </w:tc>
        <w:tc>
          <w:tcPr>
            <w:tcW w:w="1924" w:type="dxa"/>
            <w:vAlign w:val="center"/>
          </w:tcPr>
          <w:p w14:paraId="75D12F2B" w14:textId="77777777" w:rsidR="00CD5ED4" w:rsidRPr="00EF60CB" w:rsidRDefault="00CD5ED4" w:rsidP="00CD5ED4">
            <w:pPr>
              <w:spacing w:line="240" w:lineRule="auto"/>
              <w:ind w:firstLine="0"/>
              <w:jc w:val="center"/>
              <w:rPr>
                <w:szCs w:val="28"/>
                <w:lang w:eastAsia="uk-UA"/>
              </w:rPr>
            </w:pPr>
          </w:p>
        </w:tc>
      </w:tr>
    </w:tbl>
    <w:p w14:paraId="5375411C" w14:textId="77777777" w:rsidR="00B24200" w:rsidRPr="00B24200" w:rsidRDefault="00B24200" w:rsidP="00B24200">
      <w:pPr>
        <w:widowControl/>
        <w:autoSpaceDE/>
        <w:autoSpaceDN/>
        <w:adjustRightInd/>
        <w:ind w:firstLine="567"/>
        <w:rPr>
          <w:szCs w:val="28"/>
          <w:lang w:val="uk-UA" w:eastAsia="uk-UA"/>
        </w:rPr>
      </w:pPr>
      <w:r w:rsidRPr="00B24200">
        <w:rPr>
          <w:szCs w:val="28"/>
          <w:lang w:val="uk-UA" w:eastAsia="uk-UA"/>
        </w:rPr>
        <w:t>Заробітна плата – винагорода за працю залежно від кваліфікації працівника, складності, кількості, якості, терміну та умов виконуваної роботи, а також компенсаційні виплати і стимулюючі виплати.</w:t>
      </w:r>
    </w:p>
    <w:p w14:paraId="544FA9C2" w14:textId="77777777" w:rsidR="00B24200" w:rsidRPr="00B24200" w:rsidRDefault="00B24200" w:rsidP="00B24200">
      <w:pPr>
        <w:widowControl/>
        <w:autoSpaceDE/>
        <w:autoSpaceDN/>
        <w:adjustRightInd/>
        <w:ind w:firstLine="567"/>
        <w:rPr>
          <w:szCs w:val="28"/>
          <w:lang w:val="uk-UA" w:eastAsia="uk-UA"/>
        </w:rPr>
      </w:pPr>
      <w:r w:rsidRPr="00B24200">
        <w:rPr>
          <w:szCs w:val="28"/>
          <w:lang w:val="uk-UA" w:eastAsia="uk-UA"/>
        </w:rPr>
        <w:t xml:space="preserve"> До витрат на заробітну плату праці відносяться основна і додаткова заробітна плата персоналу, зайнятого безпосередньо при виконанні даної розробки ПП. Основна заробітна плата (ЗПосн) складається з суми зарплати:</w:t>
      </w:r>
    </w:p>
    <w:p w14:paraId="0F306879" w14:textId="77777777" w:rsidR="00B24200" w:rsidRPr="00B24200" w:rsidRDefault="00B24200" w:rsidP="00C60AF0">
      <w:pPr>
        <w:widowControl/>
        <w:numPr>
          <w:ilvl w:val="0"/>
          <w:numId w:val="9"/>
        </w:numPr>
        <w:pBdr>
          <w:top w:val="nil"/>
          <w:left w:val="nil"/>
          <w:bottom w:val="nil"/>
          <w:right w:val="nil"/>
          <w:between w:val="nil"/>
        </w:pBdr>
        <w:autoSpaceDE/>
        <w:autoSpaceDN/>
        <w:adjustRightInd/>
        <w:spacing w:after="160" w:line="259" w:lineRule="auto"/>
        <w:jc w:val="left"/>
        <w:rPr>
          <w:color w:val="000000"/>
          <w:szCs w:val="28"/>
          <w:lang w:val="uk-UA" w:eastAsia="uk-UA"/>
        </w:rPr>
      </w:pPr>
      <w:r w:rsidRPr="00B24200">
        <w:rPr>
          <w:color w:val="000000"/>
          <w:szCs w:val="28"/>
          <w:lang w:val="uk-UA" w:eastAsia="uk-UA"/>
        </w:rPr>
        <w:t>Керівника ДП</w:t>
      </w:r>
    </w:p>
    <w:p w14:paraId="4F249A23" w14:textId="77777777" w:rsidR="00B24200" w:rsidRPr="00B24200" w:rsidRDefault="00B24200" w:rsidP="00C60AF0">
      <w:pPr>
        <w:widowControl/>
        <w:numPr>
          <w:ilvl w:val="0"/>
          <w:numId w:val="9"/>
        </w:numPr>
        <w:pBdr>
          <w:top w:val="nil"/>
          <w:left w:val="nil"/>
          <w:bottom w:val="nil"/>
          <w:right w:val="nil"/>
          <w:between w:val="nil"/>
        </w:pBdr>
        <w:autoSpaceDE/>
        <w:autoSpaceDN/>
        <w:adjustRightInd/>
        <w:spacing w:after="160" w:line="259" w:lineRule="auto"/>
        <w:jc w:val="left"/>
        <w:rPr>
          <w:color w:val="000000"/>
          <w:szCs w:val="28"/>
          <w:lang w:val="uk-UA" w:eastAsia="uk-UA"/>
        </w:rPr>
      </w:pPr>
      <w:r w:rsidRPr="00B24200">
        <w:rPr>
          <w:color w:val="000000"/>
          <w:szCs w:val="28"/>
          <w:lang w:val="uk-UA" w:eastAsia="uk-UA"/>
        </w:rPr>
        <w:t>Програміста</w:t>
      </w:r>
    </w:p>
    <w:p w14:paraId="4A3A02B0" w14:textId="77777777" w:rsidR="00B24200" w:rsidRPr="00B24200" w:rsidRDefault="00B24200" w:rsidP="00C60AF0">
      <w:pPr>
        <w:widowControl/>
        <w:numPr>
          <w:ilvl w:val="0"/>
          <w:numId w:val="9"/>
        </w:numPr>
        <w:pBdr>
          <w:top w:val="nil"/>
          <w:left w:val="nil"/>
          <w:bottom w:val="nil"/>
          <w:right w:val="nil"/>
          <w:between w:val="nil"/>
        </w:pBdr>
        <w:autoSpaceDE/>
        <w:autoSpaceDN/>
        <w:adjustRightInd/>
        <w:spacing w:after="160" w:line="259" w:lineRule="auto"/>
        <w:jc w:val="left"/>
        <w:rPr>
          <w:color w:val="000000"/>
          <w:szCs w:val="28"/>
          <w:lang w:val="uk-UA" w:eastAsia="uk-UA"/>
        </w:rPr>
      </w:pPr>
      <w:r w:rsidRPr="00B24200">
        <w:rPr>
          <w:color w:val="000000"/>
          <w:szCs w:val="28"/>
          <w:lang w:val="uk-UA" w:eastAsia="uk-UA"/>
        </w:rPr>
        <w:t>Тестувальника</w:t>
      </w:r>
    </w:p>
    <w:p w14:paraId="2E85E8D7" w14:textId="77777777" w:rsidR="00B24200" w:rsidRPr="00B24200" w:rsidRDefault="00B24200" w:rsidP="00C60AF0">
      <w:pPr>
        <w:widowControl/>
        <w:numPr>
          <w:ilvl w:val="0"/>
          <w:numId w:val="9"/>
        </w:numPr>
        <w:pBdr>
          <w:top w:val="nil"/>
          <w:left w:val="nil"/>
          <w:bottom w:val="nil"/>
          <w:right w:val="nil"/>
          <w:between w:val="nil"/>
        </w:pBdr>
        <w:autoSpaceDE/>
        <w:autoSpaceDN/>
        <w:adjustRightInd/>
        <w:spacing w:after="160" w:line="259" w:lineRule="auto"/>
        <w:jc w:val="left"/>
        <w:rPr>
          <w:color w:val="000000"/>
          <w:szCs w:val="28"/>
          <w:lang w:val="uk-UA" w:eastAsia="uk-UA"/>
        </w:rPr>
      </w:pPr>
      <w:r w:rsidRPr="00B24200">
        <w:rPr>
          <w:color w:val="000000"/>
          <w:szCs w:val="28"/>
          <w:lang w:val="uk-UA" w:eastAsia="uk-UA"/>
        </w:rPr>
        <w:t>Економіста</w:t>
      </w:r>
    </w:p>
    <w:p w14:paraId="62423DD8" w14:textId="77777777" w:rsidR="00B24200" w:rsidRPr="00B24200" w:rsidRDefault="00B24200" w:rsidP="00C60AF0">
      <w:pPr>
        <w:widowControl/>
        <w:numPr>
          <w:ilvl w:val="0"/>
          <w:numId w:val="8"/>
        </w:numPr>
        <w:pBdr>
          <w:top w:val="nil"/>
          <w:left w:val="nil"/>
          <w:bottom w:val="nil"/>
          <w:right w:val="nil"/>
          <w:between w:val="nil"/>
        </w:pBdr>
        <w:autoSpaceDE/>
        <w:autoSpaceDN/>
        <w:adjustRightInd/>
        <w:spacing w:after="160" w:line="259" w:lineRule="auto"/>
        <w:jc w:val="left"/>
        <w:rPr>
          <w:color w:val="000000"/>
          <w:szCs w:val="28"/>
          <w:lang w:val="uk-UA" w:eastAsia="uk-UA"/>
        </w:rPr>
      </w:pPr>
      <w:r w:rsidRPr="00B24200">
        <w:rPr>
          <w:color w:val="000000"/>
          <w:szCs w:val="28"/>
          <w:lang w:val="uk-UA" w:eastAsia="uk-UA"/>
        </w:rPr>
        <w:t>Основна заробітна плата керівника (ЗПо.к.) розраховується за формулою:</w:t>
      </w:r>
    </w:p>
    <w:p w14:paraId="224B7B16" w14:textId="77777777" w:rsidR="00B24200" w:rsidRPr="00B24200" w:rsidRDefault="00B24200" w:rsidP="00B24200">
      <w:pPr>
        <w:widowControl/>
        <w:autoSpaceDE/>
        <w:autoSpaceDN/>
        <w:adjustRightInd/>
        <w:ind w:firstLine="0"/>
        <w:jc w:val="center"/>
        <w:rPr>
          <w:b/>
          <w:szCs w:val="28"/>
          <w:lang w:val="uk-UA" w:eastAsia="uk-UA"/>
        </w:rPr>
      </w:pPr>
      <w:r w:rsidRPr="00B24200">
        <w:rPr>
          <w:b/>
          <w:szCs w:val="28"/>
          <w:lang w:val="uk-UA" w:eastAsia="uk-UA"/>
        </w:rPr>
        <w:t>ЗПо.к =погодинна ставка *кількість відпрацьованих годин ( грн., коп.)</w:t>
      </w:r>
    </w:p>
    <w:p w14:paraId="44BDB8E2" w14:textId="77777777" w:rsidR="00B24200" w:rsidRPr="00B24200" w:rsidRDefault="00B24200" w:rsidP="00C60AF0">
      <w:pPr>
        <w:widowControl/>
        <w:numPr>
          <w:ilvl w:val="0"/>
          <w:numId w:val="8"/>
        </w:numPr>
        <w:pBdr>
          <w:top w:val="nil"/>
          <w:left w:val="nil"/>
          <w:bottom w:val="nil"/>
          <w:right w:val="nil"/>
          <w:between w:val="nil"/>
        </w:pBdr>
        <w:autoSpaceDE/>
        <w:autoSpaceDN/>
        <w:adjustRightInd/>
        <w:spacing w:after="160" w:line="259" w:lineRule="auto"/>
        <w:jc w:val="left"/>
        <w:rPr>
          <w:color w:val="000000"/>
          <w:szCs w:val="28"/>
          <w:lang w:val="uk-UA" w:eastAsia="uk-UA"/>
        </w:rPr>
      </w:pPr>
      <w:r w:rsidRPr="00B24200">
        <w:rPr>
          <w:color w:val="000000"/>
          <w:szCs w:val="28"/>
          <w:lang w:val="uk-UA" w:eastAsia="uk-UA"/>
        </w:rPr>
        <w:t>Основна заробітна плата програміста (ЗПо.п.) розраховується за формулою:</w:t>
      </w:r>
    </w:p>
    <w:p w14:paraId="3D6A914A" w14:textId="77777777" w:rsidR="00B24200" w:rsidRPr="00B24200" w:rsidRDefault="00B24200" w:rsidP="00B24200">
      <w:pPr>
        <w:widowControl/>
        <w:autoSpaceDE/>
        <w:autoSpaceDN/>
        <w:adjustRightInd/>
        <w:ind w:firstLine="0"/>
        <w:jc w:val="center"/>
        <w:rPr>
          <w:b/>
          <w:szCs w:val="28"/>
          <w:lang w:val="uk-UA" w:eastAsia="uk-UA"/>
        </w:rPr>
      </w:pPr>
      <w:r w:rsidRPr="00B24200">
        <w:rPr>
          <w:b/>
          <w:szCs w:val="28"/>
          <w:lang w:val="uk-UA" w:eastAsia="uk-UA"/>
        </w:rPr>
        <w:t>ЗПо.п =середньоденна зарплата *кількість відпрацьваних днів ( грн., коп.)</w:t>
      </w:r>
    </w:p>
    <w:p w14:paraId="3C549FE5" w14:textId="77777777" w:rsidR="00B24200" w:rsidRPr="00B24200" w:rsidRDefault="00B24200" w:rsidP="00B24200">
      <w:pPr>
        <w:widowControl/>
        <w:autoSpaceDE/>
        <w:autoSpaceDN/>
        <w:adjustRightInd/>
        <w:ind w:firstLine="0"/>
        <w:jc w:val="center"/>
        <w:rPr>
          <w:b/>
          <w:szCs w:val="28"/>
          <w:lang w:val="uk-UA" w:eastAsia="uk-UA"/>
        </w:rPr>
      </w:pPr>
      <w:r w:rsidRPr="00B24200">
        <w:rPr>
          <w:b/>
          <w:szCs w:val="28"/>
          <w:lang w:val="uk-UA" w:eastAsia="uk-UA"/>
        </w:rPr>
        <w:t>Середньоденна зарплата = Оклад / кількість робочих днів ( грн., коп.)</w:t>
      </w:r>
    </w:p>
    <w:p w14:paraId="1586F022" w14:textId="77777777" w:rsidR="00B24200" w:rsidRPr="00B24200" w:rsidRDefault="00B24200" w:rsidP="00C60AF0">
      <w:pPr>
        <w:widowControl/>
        <w:numPr>
          <w:ilvl w:val="0"/>
          <w:numId w:val="8"/>
        </w:numPr>
        <w:pBdr>
          <w:top w:val="nil"/>
          <w:left w:val="nil"/>
          <w:bottom w:val="nil"/>
          <w:right w:val="nil"/>
          <w:between w:val="nil"/>
        </w:pBdr>
        <w:autoSpaceDE/>
        <w:autoSpaceDN/>
        <w:adjustRightInd/>
        <w:spacing w:after="160" w:line="259" w:lineRule="auto"/>
        <w:jc w:val="left"/>
        <w:rPr>
          <w:color w:val="000000"/>
          <w:szCs w:val="28"/>
          <w:lang w:val="uk-UA" w:eastAsia="uk-UA"/>
        </w:rPr>
      </w:pPr>
      <w:r w:rsidRPr="00B24200">
        <w:rPr>
          <w:color w:val="000000"/>
          <w:szCs w:val="28"/>
          <w:lang w:val="uk-UA" w:eastAsia="uk-UA"/>
        </w:rPr>
        <w:t>Основна заробітна плата тестувальника (ЗПо.т.) розраховується за формулою:</w:t>
      </w:r>
    </w:p>
    <w:p w14:paraId="74B6F6F4" w14:textId="77777777" w:rsidR="00B24200" w:rsidRPr="00B24200" w:rsidRDefault="00B24200" w:rsidP="00B24200">
      <w:pPr>
        <w:widowControl/>
        <w:autoSpaceDE/>
        <w:autoSpaceDN/>
        <w:adjustRightInd/>
        <w:ind w:firstLine="0"/>
        <w:jc w:val="center"/>
        <w:rPr>
          <w:b/>
          <w:szCs w:val="28"/>
          <w:lang w:val="uk-UA" w:eastAsia="uk-UA"/>
        </w:rPr>
      </w:pPr>
      <w:r w:rsidRPr="00B24200">
        <w:rPr>
          <w:b/>
          <w:szCs w:val="28"/>
          <w:lang w:val="uk-UA" w:eastAsia="uk-UA"/>
        </w:rPr>
        <w:t>ЗПо.т=зарплата за день *кількість відпрацьваних днів ( грн., коп.)</w:t>
      </w:r>
    </w:p>
    <w:p w14:paraId="2A2CEE18" w14:textId="77777777" w:rsidR="00B24200" w:rsidRPr="00B24200" w:rsidRDefault="00B24200" w:rsidP="00C60AF0">
      <w:pPr>
        <w:widowControl/>
        <w:numPr>
          <w:ilvl w:val="0"/>
          <w:numId w:val="8"/>
        </w:numPr>
        <w:pBdr>
          <w:top w:val="nil"/>
          <w:left w:val="nil"/>
          <w:bottom w:val="nil"/>
          <w:right w:val="nil"/>
          <w:between w:val="nil"/>
        </w:pBdr>
        <w:autoSpaceDE/>
        <w:autoSpaceDN/>
        <w:adjustRightInd/>
        <w:spacing w:after="160" w:line="259" w:lineRule="auto"/>
        <w:jc w:val="left"/>
        <w:rPr>
          <w:color w:val="000000"/>
          <w:szCs w:val="28"/>
          <w:lang w:val="uk-UA" w:eastAsia="uk-UA"/>
        </w:rPr>
      </w:pPr>
      <w:r w:rsidRPr="00B24200">
        <w:rPr>
          <w:color w:val="000000"/>
          <w:szCs w:val="28"/>
          <w:lang w:val="uk-UA" w:eastAsia="uk-UA"/>
        </w:rPr>
        <w:t>Основна заробітна плата економіста (ЗПо.е.) розраховується за формулою:</w:t>
      </w:r>
    </w:p>
    <w:p w14:paraId="18B6E783" w14:textId="77777777" w:rsidR="00B24200" w:rsidRPr="00B24200" w:rsidRDefault="00B24200" w:rsidP="00B24200">
      <w:pPr>
        <w:widowControl/>
        <w:autoSpaceDE/>
        <w:autoSpaceDN/>
        <w:adjustRightInd/>
        <w:ind w:firstLine="0"/>
        <w:jc w:val="center"/>
        <w:rPr>
          <w:b/>
          <w:szCs w:val="28"/>
          <w:lang w:val="uk-UA" w:eastAsia="uk-UA"/>
        </w:rPr>
      </w:pPr>
      <w:r w:rsidRPr="00B24200">
        <w:rPr>
          <w:b/>
          <w:szCs w:val="28"/>
          <w:lang w:val="uk-UA" w:eastAsia="uk-UA"/>
        </w:rPr>
        <w:t>ЗПо.к = погодинна ставка *кількість відпрацьваних годин ( грн., коп.)</w:t>
      </w:r>
    </w:p>
    <w:p w14:paraId="3BDC496F" w14:textId="77777777" w:rsidR="00B24200" w:rsidRPr="00B24200" w:rsidRDefault="00B24200" w:rsidP="00B24200">
      <w:pPr>
        <w:widowControl/>
        <w:autoSpaceDE/>
        <w:autoSpaceDN/>
        <w:adjustRightInd/>
        <w:ind w:firstLine="567"/>
        <w:jc w:val="left"/>
        <w:rPr>
          <w:szCs w:val="28"/>
          <w:lang w:val="uk-UA" w:eastAsia="uk-UA"/>
        </w:rPr>
      </w:pPr>
      <w:r w:rsidRPr="00B24200">
        <w:rPr>
          <w:szCs w:val="28"/>
          <w:lang w:val="uk-UA" w:eastAsia="uk-UA"/>
        </w:rPr>
        <w:t>Підсумовуємо всю основну зарплату виконавців ПП:</w:t>
      </w:r>
    </w:p>
    <w:p w14:paraId="0CF9EDAF" w14:textId="77777777" w:rsidR="00B24200" w:rsidRPr="00B24200" w:rsidRDefault="00B24200" w:rsidP="00B24200">
      <w:pPr>
        <w:widowControl/>
        <w:autoSpaceDE/>
        <w:autoSpaceDN/>
        <w:adjustRightInd/>
        <w:ind w:firstLine="0"/>
        <w:jc w:val="center"/>
        <w:rPr>
          <w:b/>
          <w:szCs w:val="28"/>
          <w:lang w:val="uk-UA" w:eastAsia="uk-UA"/>
        </w:rPr>
      </w:pPr>
      <w:r w:rsidRPr="00B24200">
        <w:rPr>
          <w:b/>
          <w:szCs w:val="28"/>
          <w:lang w:val="uk-UA" w:eastAsia="uk-UA"/>
        </w:rPr>
        <w:t>ЗПосн. = ЗПо.к + ЗПо.п + ЗПо.т + ЗПо.е.               ( грн., коп.)</w:t>
      </w:r>
    </w:p>
    <w:p w14:paraId="6B201B8D" w14:textId="77777777" w:rsidR="00B24200" w:rsidRPr="00B24200" w:rsidRDefault="00B24200" w:rsidP="00B24200">
      <w:pPr>
        <w:widowControl/>
        <w:autoSpaceDE/>
        <w:autoSpaceDN/>
        <w:adjustRightInd/>
        <w:ind w:firstLine="567"/>
        <w:rPr>
          <w:szCs w:val="28"/>
          <w:lang w:val="uk-UA" w:eastAsia="uk-UA"/>
        </w:rPr>
      </w:pPr>
      <w:r w:rsidRPr="00B24200">
        <w:rPr>
          <w:szCs w:val="28"/>
          <w:lang w:val="uk-UA" w:eastAsia="uk-UA"/>
        </w:rPr>
        <w:t>Далі проводиться розрахунок додаткової заробітної плати (ЗПдод).</w:t>
      </w:r>
    </w:p>
    <w:p w14:paraId="49CDED47" w14:textId="77777777" w:rsidR="00B24200" w:rsidRPr="00B24200" w:rsidRDefault="00B24200" w:rsidP="00B24200">
      <w:pPr>
        <w:widowControl/>
        <w:autoSpaceDE/>
        <w:autoSpaceDN/>
        <w:adjustRightInd/>
        <w:ind w:firstLine="567"/>
        <w:rPr>
          <w:szCs w:val="28"/>
          <w:lang w:val="uk-UA" w:eastAsia="uk-UA"/>
        </w:rPr>
      </w:pPr>
      <w:r w:rsidRPr="00B24200">
        <w:rPr>
          <w:szCs w:val="28"/>
          <w:lang w:val="uk-UA" w:eastAsia="uk-UA"/>
        </w:rPr>
        <w:t>Дадаткова зарплата – це всі виплати, які дораховуються до основного заробітку, у вигляді компенсаційних та заохочувальних виплат ( відпускні, премії, лікарняні, надбавки…).</w:t>
      </w:r>
    </w:p>
    <w:p w14:paraId="7C149CC6" w14:textId="77777777" w:rsidR="00B24200" w:rsidRPr="00B24200" w:rsidRDefault="00B24200" w:rsidP="00B24200">
      <w:pPr>
        <w:widowControl/>
        <w:autoSpaceDE/>
        <w:autoSpaceDN/>
        <w:adjustRightInd/>
        <w:ind w:firstLine="0"/>
        <w:rPr>
          <w:szCs w:val="28"/>
          <w:lang w:val="uk-UA" w:eastAsia="uk-UA"/>
        </w:rPr>
      </w:pPr>
      <w:r w:rsidRPr="00B24200">
        <w:rPr>
          <w:szCs w:val="28"/>
          <w:lang w:val="uk-UA" w:eastAsia="uk-UA"/>
        </w:rPr>
        <w:t xml:space="preserve">Припустимо, що додаткова зарплата  становить 20% (Н дод ) від основної заробітної плати і розраховується за формулою: </w:t>
      </w:r>
    </w:p>
    <w:p w14:paraId="3DCF4BEB" w14:textId="77777777" w:rsidR="00B24200" w:rsidRPr="00B24200" w:rsidRDefault="00B24200" w:rsidP="00B24200">
      <w:pPr>
        <w:widowControl/>
        <w:autoSpaceDE/>
        <w:autoSpaceDN/>
        <w:adjustRightInd/>
        <w:ind w:firstLine="0"/>
        <w:jc w:val="center"/>
        <w:rPr>
          <w:b/>
          <w:szCs w:val="28"/>
          <w:lang w:val="uk-UA" w:eastAsia="uk-UA"/>
        </w:rPr>
      </w:pPr>
      <w:r w:rsidRPr="00B24200">
        <w:rPr>
          <w:b/>
          <w:szCs w:val="28"/>
          <w:lang w:val="uk-UA" w:eastAsia="uk-UA"/>
        </w:rPr>
        <w:t xml:space="preserve">ЗПдод = ЗПосн </w:t>
      </w:r>
      <w:r w:rsidRPr="00B24200">
        <w:rPr>
          <w:rFonts w:ascii="Cambria Math" w:eastAsia="Cambria Math" w:hAnsi="Cambria Math" w:cs="Cambria Math"/>
          <w:b/>
          <w:szCs w:val="28"/>
          <w:lang w:val="uk-UA" w:eastAsia="uk-UA"/>
        </w:rPr>
        <w:t>∗</w:t>
      </w:r>
      <w:r w:rsidRPr="00B24200">
        <w:rPr>
          <w:b/>
          <w:szCs w:val="28"/>
          <w:lang w:val="uk-UA" w:eastAsia="uk-UA"/>
        </w:rPr>
        <w:t xml:space="preserve"> Ндод.</w:t>
      </w:r>
      <w:r w:rsidRPr="00B24200">
        <w:rPr>
          <w:szCs w:val="28"/>
          <w:lang w:val="uk-UA" w:eastAsia="uk-UA"/>
        </w:rPr>
        <w:t xml:space="preserve">   </w:t>
      </w:r>
      <w:r w:rsidRPr="00B24200">
        <w:rPr>
          <w:b/>
          <w:szCs w:val="28"/>
          <w:lang w:val="uk-UA" w:eastAsia="uk-UA"/>
        </w:rPr>
        <w:t>( грн., коп.)</w:t>
      </w:r>
    </w:p>
    <w:p w14:paraId="54A0571A" w14:textId="77777777" w:rsidR="00B24200" w:rsidRPr="00B24200" w:rsidRDefault="00B24200" w:rsidP="00B24200">
      <w:pPr>
        <w:widowControl/>
        <w:autoSpaceDE/>
        <w:autoSpaceDN/>
        <w:adjustRightInd/>
        <w:ind w:firstLine="0"/>
        <w:rPr>
          <w:szCs w:val="28"/>
          <w:lang w:val="uk-UA" w:eastAsia="uk-UA"/>
        </w:rPr>
      </w:pPr>
      <w:r w:rsidRPr="00B24200">
        <w:rPr>
          <w:szCs w:val="28"/>
          <w:lang w:val="uk-UA" w:eastAsia="uk-UA"/>
        </w:rPr>
        <w:t xml:space="preserve">де Ндод – коефіцієнт додаткової зарплати, рівний 20%. </w:t>
      </w:r>
    </w:p>
    <w:p w14:paraId="263A6D65" w14:textId="77777777" w:rsidR="00B24200" w:rsidRPr="00B24200" w:rsidRDefault="00B24200" w:rsidP="00B24200">
      <w:pPr>
        <w:widowControl/>
        <w:autoSpaceDE/>
        <w:autoSpaceDN/>
        <w:adjustRightInd/>
        <w:ind w:firstLine="567"/>
        <w:rPr>
          <w:szCs w:val="28"/>
          <w:lang w:val="uk-UA" w:eastAsia="uk-UA"/>
        </w:rPr>
      </w:pPr>
      <w:r w:rsidRPr="00B24200">
        <w:rPr>
          <w:szCs w:val="28"/>
          <w:lang w:val="uk-UA" w:eastAsia="uk-UA"/>
        </w:rPr>
        <w:t xml:space="preserve">Разом, загальний фонд заробітної плати становить: </w:t>
      </w:r>
    </w:p>
    <w:p w14:paraId="2A837337" w14:textId="77777777" w:rsidR="00B24200" w:rsidRPr="00B24200" w:rsidRDefault="00B24200" w:rsidP="00B24200">
      <w:pPr>
        <w:widowControl/>
        <w:autoSpaceDE/>
        <w:autoSpaceDN/>
        <w:adjustRightInd/>
        <w:ind w:firstLine="0"/>
        <w:jc w:val="center"/>
        <w:rPr>
          <w:b/>
          <w:szCs w:val="28"/>
          <w:lang w:val="uk-UA" w:eastAsia="uk-UA"/>
        </w:rPr>
      </w:pPr>
      <w:r w:rsidRPr="00B24200">
        <w:rPr>
          <w:b/>
          <w:szCs w:val="28"/>
          <w:lang w:val="uk-UA" w:eastAsia="uk-UA"/>
        </w:rPr>
        <w:t>ЗП = ЗПосн + ЗПдод</w:t>
      </w:r>
      <w:r w:rsidRPr="00B24200">
        <w:rPr>
          <w:szCs w:val="28"/>
          <w:lang w:val="uk-UA" w:eastAsia="uk-UA"/>
        </w:rPr>
        <w:t xml:space="preserve">  </w:t>
      </w:r>
      <w:r w:rsidRPr="00B24200">
        <w:rPr>
          <w:b/>
          <w:szCs w:val="28"/>
          <w:lang w:val="uk-UA" w:eastAsia="uk-UA"/>
        </w:rPr>
        <w:t>( грн., коп.)</w:t>
      </w:r>
    </w:p>
    <w:p w14:paraId="0FE7CF50" w14:textId="77777777" w:rsidR="00EA1FE0" w:rsidRDefault="00EA1FE0" w:rsidP="00EA1FE0">
      <w:pPr>
        <w:pStyle w:val="3"/>
        <w:rPr>
          <w:rFonts w:eastAsia="Calibri"/>
          <w:lang w:eastAsia="uk-UA"/>
        </w:rPr>
      </w:pPr>
      <w:bookmarkStart w:id="10" w:name="_Hlk168618542"/>
      <w:r w:rsidRPr="00EA1FE0">
        <w:rPr>
          <w:rFonts w:eastAsia="Calibri"/>
          <w:lang w:eastAsia="uk-UA"/>
        </w:rPr>
        <w:t>Нарахування ЄСВ.</w:t>
      </w:r>
      <w:bookmarkEnd w:id="10"/>
    </w:p>
    <w:p w14:paraId="4B08EABB" w14:textId="77777777" w:rsidR="00B24200" w:rsidRDefault="00B24200" w:rsidP="00B24200">
      <w:pPr>
        <w:ind w:firstLine="567"/>
        <w:rPr>
          <w:szCs w:val="28"/>
        </w:rPr>
      </w:pPr>
      <w:r w:rsidRPr="00B24200">
        <w:rPr>
          <w:color w:val="202124"/>
          <w:szCs w:val="28"/>
          <w:highlight w:val="white"/>
          <w:lang w:val="uk-UA"/>
        </w:rPr>
        <w:t>Єдиний соціальний внесок (</w:t>
      </w:r>
      <w:r w:rsidRPr="00B24200">
        <w:rPr>
          <w:b/>
          <w:color w:val="202124"/>
          <w:szCs w:val="28"/>
          <w:highlight w:val="white"/>
          <w:lang w:val="uk-UA"/>
        </w:rPr>
        <w:t>ЄСВ</w:t>
      </w:r>
      <w:r w:rsidRPr="00B24200">
        <w:rPr>
          <w:color w:val="202124"/>
          <w:szCs w:val="28"/>
          <w:highlight w:val="white"/>
          <w:lang w:val="uk-UA"/>
        </w:rPr>
        <w:t xml:space="preserve">) – це той обов'язковий платіж, який здійснюється роботодавцями за своїх працівників при нарахуванні їм заробітної плати, винагород за цивільно-правовими договорами (ЦПД), а також деяких інших виплат. </w:t>
      </w:r>
      <w:r>
        <w:rPr>
          <w:szCs w:val="28"/>
        </w:rPr>
        <w:t>ЄСВ становить в Україні 22% від загального фонду нарахованої зарплати.</w:t>
      </w:r>
    </w:p>
    <w:p w14:paraId="3021EA64" w14:textId="77777777" w:rsidR="00B24200" w:rsidRDefault="00B24200" w:rsidP="00B24200">
      <w:pPr>
        <w:ind w:firstLine="567"/>
        <w:rPr>
          <w:szCs w:val="28"/>
        </w:rPr>
      </w:pPr>
      <w:r>
        <w:rPr>
          <w:szCs w:val="28"/>
        </w:rPr>
        <w:t>ЄСВ розраховується за формулою:</w:t>
      </w:r>
    </w:p>
    <w:p w14:paraId="2029CBBB" w14:textId="77777777" w:rsidR="00B24200" w:rsidRDefault="00B24200" w:rsidP="00B24200">
      <w:pPr>
        <w:jc w:val="center"/>
        <w:rPr>
          <w:b/>
          <w:szCs w:val="28"/>
        </w:rPr>
      </w:pPr>
      <w:r>
        <w:rPr>
          <w:b/>
          <w:szCs w:val="28"/>
        </w:rPr>
        <w:t xml:space="preserve"> ЄСВ = ЗП </w:t>
      </w:r>
      <w:r>
        <w:rPr>
          <w:rFonts w:ascii="Cambria Math" w:eastAsia="Cambria Math" w:hAnsi="Cambria Math" w:cs="Cambria Math"/>
          <w:b/>
          <w:szCs w:val="28"/>
        </w:rPr>
        <w:t>∗</w:t>
      </w:r>
      <w:r>
        <w:rPr>
          <w:b/>
          <w:szCs w:val="28"/>
        </w:rPr>
        <w:t xml:space="preserve"> % ЄСВ, ( грн., коп.)</w:t>
      </w:r>
    </w:p>
    <w:p w14:paraId="7E7990C2" w14:textId="77777777" w:rsidR="00B24200" w:rsidRDefault="00B24200" w:rsidP="00B24200">
      <w:pPr>
        <w:ind w:firstLine="0"/>
        <w:rPr>
          <w:szCs w:val="28"/>
        </w:rPr>
      </w:pPr>
      <w:r>
        <w:rPr>
          <w:szCs w:val="28"/>
        </w:rPr>
        <w:t>де % ЄСВ = 22%;</w:t>
      </w:r>
    </w:p>
    <w:p w14:paraId="18B35BCA" w14:textId="77777777" w:rsidR="004D752E" w:rsidRDefault="00B24200" w:rsidP="00B24200">
      <w:pPr>
        <w:ind w:firstLine="0"/>
        <w:rPr>
          <w:szCs w:val="28"/>
        </w:rPr>
      </w:pPr>
      <w:r>
        <w:rPr>
          <w:szCs w:val="28"/>
        </w:rPr>
        <w:t>ЗП – загальний фонд зарплати, розрахований у пункті 2.1.</w:t>
      </w:r>
    </w:p>
    <w:p w14:paraId="33D50ADB" w14:textId="77777777" w:rsidR="00B24200" w:rsidRPr="004D752E" w:rsidRDefault="00B24200" w:rsidP="00B24200">
      <w:pPr>
        <w:ind w:firstLine="0"/>
        <w:rPr>
          <w:rFonts w:eastAsia="Calibri"/>
          <w:lang w:val="uk-UA" w:eastAsia="uk-UA"/>
        </w:rPr>
      </w:pPr>
    </w:p>
    <w:p w14:paraId="0F0E4F6D" w14:textId="77777777" w:rsidR="00EA1FE0" w:rsidRDefault="00EA1FE0" w:rsidP="00EA1FE0">
      <w:pPr>
        <w:pStyle w:val="3"/>
      </w:pPr>
      <w:r>
        <w:t>Розрахунок витрат на матеріали.</w:t>
      </w:r>
    </w:p>
    <w:p w14:paraId="3309B03C" w14:textId="77777777" w:rsidR="00B24200" w:rsidRDefault="00B24200" w:rsidP="00B24200">
      <w:pPr>
        <w:ind w:firstLine="567"/>
        <w:rPr>
          <w:szCs w:val="28"/>
        </w:rPr>
      </w:pPr>
      <w:r>
        <w:rPr>
          <w:szCs w:val="28"/>
        </w:rPr>
        <w:t>До витрат на матеріали, включаються матеріали визначені їх потребою для розробки ПП в кількості та цінах, що діють на момент складання розрахунку. Для розробки даного ПП необхідно : 1 шт. олівець, 1 шт. блокнот, кольорові олівці (за потребою). Якщо є інші матеріальні витрати – вказати. Ціни вказати згідно даних про ціни місцевого ринку.</w:t>
      </w:r>
    </w:p>
    <w:p w14:paraId="15BACB03" w14:textId="77777777" w:rsidR="00B24200" w:rsidRDefault="00B24200" w:rsidP="00B24200">
      <w:pPr>
        <w:ind w:firstLine="567"/>
        <w:rPr>
          <w:szCs w:val="28"/>
        </w:rPr>
      </w:pPr>
      <w:r>
        <w:rPr>
          <w:szCs w:val="28"/>
        </w:rPr>
        <w:t xml:space="preserve">Матеріальні витрати розраховуються за такою формулою: </w:t>
      </w:r>
    </w:p>
    <w:p w14:paraId="3A0AE411" w14:textId="77777777" w:rsidR="00B24200" w:rsidRDefault="00B24200" w:rsidP="00B24200">
      <w:pPr>
        <w:jc w:val="center"/>
        <w:rPr>
          <w:b/>
          <w:szCs w:val="28"/>
        </w:rPr>
      </w:pPr>
      <w:r>
        <w:rPr>
          <w:rFonts w:ascii="Gungsuh" w:eastAsia="Gungsuh" w:hAnsi="Gungsuh" w:cs="Gungsuh"/>
          <w:b/>
          <w:szCs w:val="28"/>
        </w:rPr>
        <w:t xml:space="preserve">М = ∑ </w:t>
      </w:r>
      <w:r>
        <w:rPr>
          <w:rFonts w:ascii="Cambria Math" w:eastAsia="Cambria Math" w:hAnsi="Cambria Math" w:cs="Cambria Math"/>
          <w:b/>
          <w:szCs w:val="28"/>
        </w:rPr>
        <w:t>𝑄</w:t>
      </w:r>
      <w:r>
        <w:rPr>
          <w:b/>
          <w:szCs w:val="28"/>
        </w:rPr>
        <w:t xml:space="preserve"> × Ц, ( грн. коп. )</w:t>
      </w:r>
    </w:p>
    <w:p w14:paraId="4EDC3FEF" w14:textId="77777777" w:rsidR="00B24200" w:rsidRDefault="00B24200" w:rsidP="00B24200">
      <w:pPr>
        <w:rPr>
          <w:szCs w:val="28"/>
        </w:rPr>
      </w:pPr>
      <w:r>
        <w:rPr>
          <w:szCs w:val="28"/>
        </w:rPr>
        <w:t xml:space="preserve"> де М – сумарні витрати на матеріали; Q – кількість використаних одиниць  матеріалів, Ц – ціна одиниці матеріалу.</w:t>
      </w:r>
    </w:p>
    <w:p w14:paraId="728D92E8" w14:textId="77777777" w:rsidR="00B24200" w:rsidRDefault="00B24200" w:rsidP="00B24200">
      <w:pPr>
        <w:ind w:firstLine="567"/>
        <w:rPr>
          <w:szCs w:val="28"/>
        </w:rPr>
      </w:pPr>
      <w:r>
        <w:rPr>
          <w:szCs w:val="28"/>
        </w:rPr>
        <w:t xml:space="preserve"> Розрахунок матеріальних витрат представлено в таблиці 2.3.1.</w:t>
      </w:r>
    </w:p>
    <w:p w14:paraId="3C49BB61" w14:textId="77777777" w:rsidR="00B24200" w:rsidRDefault="00B24200" w:rsidP="00B24200">
      <w:pPr>
        <w:keepNext/>
        <w:jc w:val="right"/>
        <w:rPr>
          <w:b/>
          <w:szCs w:val="28"/>
        </w:rPr>
      </w:pPr>
      <w:r>
        <w:rPr>
          <w:b/>
          <w:szCs w:val="28"/>
        </w:rPr>
        <w:t xml:space="preserve"> Розрахунок матеріальних витрат                </w:t>
      </w:r>
      <w:r>
        <w:rPr>
          <w:i/>
          <w:szCs w:val="28"/>
        </w:rPr>
        <w:t>Таблиця 2.3.1.</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
        <w:gridCol w:w="3523"/>
        <w:gridCol w:w="1299"/>
        <w:gridCol w:w="1427"/>
        <w:gridCol w:w="1451"/>
        <w:gridCol w:w="1431"/>
      </w:tblGrid>
      <w:tr w:rsidR="00B24200" w14:paraId="755AD0EC" w14:textId="77777777" w:rsidTr="00B24200">
        <w:trPr>
          <w:trHeight w:val="1611"/>
        </w:trPr>
        <w:tc>
          <w:tcPr>
            <w:tcW w:w="498" w:type="dxa"/>
          </w:tcPr>
          <w:p w14:paraId="73A63DB2" w14:textId="77777777" w:rsidR="00B24200" w:rsidRDefault="00B24200" w:rsidP="00B24200">
            <w:pPr>
              <w:ind w:firstLine="0"/>
              <w:rPr>
                <w:b/>
                <w:szCs w:val="28"/>
              </w:rPr>
            </w:pPr>
            <w:r>
              <w:rPr>
                <w:b/>
                <w:szCs w:val="28"/>
              </w:rPr>
              <w:t>№</w:t>
            </w:r>
          </w:p>
        </w:tc>
        <w:tc>
          <w:tcPr>
            <w:tcW w:w="3523" w:type="dxa"/>
          </w:tcPr>
          <w:p w14:paraId="4B99BE1D" w14:textId="77777777" w:rsidR="00B24200" w:rsidRDefault="00B24200" w:rsidP="00B24200">
            <w:pPr>
              <w:ind w:firstLine="0"/>
              <w:rPr>
                <w:b/>
                <w:szCs w:val="28"/>
              </w:rPr>
            </w:pPr>
            <w:r>
              <w:rPr>
                <w:b/>
                <w:szCs w:val="28"/>
              </w:rPr>
              <w:t>Назва матеріалів</w:t>
            </w:r>
          </w:p>
        </w:tc>
        <w:tc>
          <w:tcPr>
            <w:tcW w:w="1299" w:type="dxa"/>
          </w:tcPr>
          <w:p w14:paraId="641F4077" w14:textId="77777777" w:rsidR="00B24200" w:rsidRDefault="00B24200" w:rsidP="00B24200">
            <w:pPr>
              <w:ind w:firstLine="0"/>
              <w:rPr>
                <w:b/>
                <w:szCs w:val="28"/>
              </w:rPr>
            </w:pPr>
            <w:r>
              <w:rPr>
                <w:b/>
                <w:szCs w:val="28"/>
              </w:rPr>
              <w:t>Одиниці виміру</w:t>
            </w:r>
          </w:p>
        </w:tc>
        <w:tc>
          <w:tcPr>
            <w:tcW w:w="1427" w:type="dxa"/>
          </w:tcPr>
          <w:p w14:paraId="1DF8FE95" w14:textId="77777777" w:rsidR="00B24200" w:rsidRDefault="00B24200" w:rsidP="00B24200">
            <w:pPr>
              <w:ind w:firstLine="0"/>
              <w:rPr>
                <w:b/>
                <w:szCs w:val="28"/>
              </w:rPr>
            </w:pPr>
            <w:r>
              <w:rPr>
                <w:b/>
                <w:szCs w:val="28"/>
              </w:rPr>
              <w:t>Ціна за одиницю, грн. коп.</w:t>
            </w:r>
          </w:p>
        </w:tc>
        <w:tc>
          <w:tcPr>
            <w:tcW w:w="1451" w:type="dxa"/>
          </w:tcPr>
          <w:p w14:paraId="744B5C70" w14:textId="77777777" w:rsidR="00B24200" w:rsidRDefault="00B24200" w:rsidP="00B24200">
            <w:pPr>
              <w:ind w:firstLine="0"/>
              <w:rPr>
                <w:b/>
                <w:szCs w:val="28"/>
              </w:rPr>
            </w:pPr>
            <w:r>
              <w:rPr>
                <w:b/>
                <w:szCs w:val="28"/>
              </w:rPr>
              <w:t>Кількість</w:t>
            </w:r>
          </w:p>
        </w:tc>
        <w:tc>
          <w:tcPr>
            <w:tcW w:w="1431" w:type="dxa"/>
          </w:tcPr>
          <w:p w14:paraId="0A262B61" w14:textId="77777777" w:rsidR="00B24200" w:rsidRDefault="00B24200" w:rsidP="00B24200">
            <w:pPr>
              <w:ind w:firstLine="0"/>
              <w:rPr>
                <w:b/>
                <w:szCs w:val="28"/>
              </w:rPr>
            </w:pPr>
            <w:r>
              <w:rPr>
                <w:b/>
                <w:szCs w:val="28"/>
              </w:rPr>
              <w:t>Вартість</w:t>
            </w:r>
          </w:p>
        </w:tc>
      </w:tr>
      <w:tr w:rsidR="00B24200" w14:paraId="74F35731" w14:textId="77777777" w:rsidTr="00B24200">
        <w:tc>
          <w:tcPr>
            <w:tcW w:w="498" w:type="dxa"/>
            <w:vAlign w:val="center"/>
          </w:tcPr>
          <w:p w14:paraId="380DDFC7" w14:textId="77777777" w:rsidR="00B24200" w:rsidRPr="00B24200" w:rsidRDefault="00954DBC" w:rsidP="00954DBC">
            <w:pPr>
              <w:ind w:firstLine="0"/>
              <w:jc w:val="center"/>
              <w:rPr>
                <w:bCs/>
                <w:szCs w:val="28"/>
                <w:lang w:val="en-US"/>
              </w:rPr>
            </w:pPr>
            <w:r>
              <w:rPr>
                <w:bCs/>
                <w:szCs w:val="28"/>
                <w:lang w:val="en-US"/>
              </w:rPr>
              <w:t>1</w:t>
            </w:r>
          </w:p>
        </w:tc>
        <w:tc>
          <w:tcPr>
            <w:tcW w:w="3523" w:type="dxa"/>
            <w:vAlign w:val="center"/>
          </w:tcPr>
          <w:p w14:paraId="074E9A75" w14:textId="77777777" w:rsidR="00B24200" w:rsidRPr="00CA0307" w:rsidRDefault="00B24200" w:rsidP="00B24200">
            <w:pPr>
              <w:ind w:firstLine="0"/>
              <w:jc w:val="left"/>
              <w:rPr>
                <w:bCs/>
                <w:szCs w:val="28"/>
                <w:lang w:val="en-US"/>
              </w:rPr>
            </w:pPr>
            <w:r>
              <w:rPr>
                <w:bCs/>
                <w:szCs w:val="28"/>
              </w:rPr>
              <w:t>Пап</w:t>
            </w:r>
            <w:r>
              <w:rPr>
                <w:bCs/>
                <w:szCs w:val="28"/>
                <w:lang w:val="uk-UA"/>
              </w:rPr>
              <w:t>ір</w:t>
            </w:r>
            <w:r w:rsidR="00CA0307">
              <w:rPr>
                <w:bCs/>
                <w:szCs w:val="28"/>
                <w:lang w:val="en-US"/>
              </w:rPr>
              <w:t xml:space="preserve"> A4</w:t>
            </w:r>
          </w:p>
        </w:tc>
        <w:tc>
          <w:tcPr>
            <w:tcW w:w="1299" w:type="dxa"/>
            <w:vAlign w:val="center"/>
          </w:tcPr>
          <w:p w14:paraId="6D8820B7" w14:textId="77777777" w:rsidR="00B24200" w:rsidRPr="00B24200" w:rsidRDefault="00CA0307" w:rsidP="00B24200">
            <w:pPr>
              <w:ind w:firstLine="0"/>
              <w:jc w:val="left"/>
              <w:rPr>
                <w:bCs/>
                <w:szCs w:val="28"/>
                <w:lang w:val="uk-UA"/>
              </w:rPr>
            </w:pPr>
            <w:r>
              <w:rPr>
                <w:bCs/>
                <w:szCs w:val="28"/>
                <w:lang w:val="uk-UA"/>
              </w:rPr>
              <w:t>грн</w:t>
            </w:r>
            <w:r w:rsidR="00B24200">
              <w:rPr>
                <w:bCs/>
                <w:szCs w:val="28"/>
                <w:lang w:val="uk-UA"/>
              </w:rPr>
              <w:t>.</w:t>
            </w:r>
          </w:p>
        </w:tc>
        <w:tc>
          <w:tcPr>
            <w:tcW w:w="1427" w:type="dxa"/>
            <w:vAlign w:val="center"/>
          </w:tcPr>
          <w:p w14:paraId="1A5BFEC0" w14:textId="77777777" w:rsidR="00B24200" w:rsidRPr="00CA0307" w:rsidRDefault="00CA0307" w:rsidP="00B24200">
            <w:pPr>
              <w:ind w:firstLine="0"/>
              <w:jc w:val="left"/>
              <w:rPr>
                <w:bCs/>
                <w:szCs w:val="28"/>
              </w:rPr>
            </w:pPr>
            <w:r>
              <w:rPr>
                <w:bCs/>
                <w:szCs w:val="28"/>
              </w:rPr>
              <w:t>0.</w:t>
            </w:r>
            <w:r>
              <w:rPr>
                <w:bCs/>
                <w:szCs w:val="28"/>
                <w:lang w:val="en-US"/>
              </w:rPr>
              <w:t>30</w:t>
            </w:r>
            <w:r>
              <w:rPr>
                <w:bCs/>
                <w:szCs w:val="28"/>
              </w:rPr>
              <w:t xml:space="preserve"> грн.</w:t>
            </w:r>
          </w:p>
        </w:tc>
        <w:tc>
          <w:tcPr>
            <w:tcW w:w="1451" w:type="dxa"/>
            <w:vAlign w:val="center"/>
          </w:tcPr>
          <w:p w14:paraId="5648BF60" w14:textId="77777777" w:rsidR="00B24200" w:rsidRPr="00CA0307" w:rsidRDefault="00CA0307" w:rsidP="00B24200">
            <w:pPr>
              <w:ind w:firstLine="0"/>
              <w:jc w:val="left"/>
              <w:rPr>
                <w:bCs/>
                <w:szCs w:val="28"/>
                <w:lang w:val="en-US"/>
              </w:rPr>
            </w:pPr>
            <w:r>
              <w:rPr>
                <w:bCs/>
                <w:szCs w:val="28"/>
                <w:lang w:val="en-US"/>
              </w:rPr>
              <w:t>34</w:t>
            </w:r>
          </w:p>
        </w:tc>
        <w:tc>
          <w:tcPr>
            <w:tcW w:w="1431" w:type="dxa"/>
            <w:vAlign w:val="center"/>
          </w:tcPr>
          <w:p w14:paraId="3FE2A57C" w14:textId="77777777" w:rsidR="00B24200" w:rsidRPr="00CA0307" w:rsidRDefault="00CA0307" w:rsidP="00B24200">
            <w:pPr>
              <w:ind w:firstLine="0"/>
              <w:jc w:val="left"/>
              <w:rPr>
                <w:bCs/>
                <w:szCs w:val="28"/>
              </w:rPr>
            </w:pPr>
            <w:r>
              <w:rPr>
                <w:bCs/>
                <w:szCs w:val="28"/>
                <w:lang w:val="en-US"/>
              </w:rPr>
              <w:t xml:space="preserve">10 </w:t>
            </w:r>
            <w:r>
              <w:rPr>
                <w:bCs/>
                <w:szCs w:val="28"/>
              </w:rPr>
              <w:t>грн.</w:t>
            </w:r>
          </w:p>
        </w:tc>
      </w:tr>
      <w:tr w:rsidR="00B24200" w14:paraId="54F6ACA6" w14:textId="77777777" w:rsidTr="00B24200">
        <w:tc>
          <w:tcPr>
            <w:tcW w:w="498" w:type="dxa"/>
            <w:vAlign w:val="center"/>
          </w:tcPr>
          <w:p w14:paraId="3664E824" w14:textId="77777777" w:rsidR="00B24200" w:rsidRPr="00954DBC" w:rsidRDefault="00954DBC" w:rsidP="00954DBC">
            <w:pPr>
              <w:ind w:firstLine="0"/>
              <w:jc w:val="center"/>
              <w:rPr>
                <w:bCs/>
                <w:szCs w:val="28"/>
                <w:lang w:val="en-US"/>
              </w:rPr>
            </w:pPr>
            <w:r>
              <w:rPr>
                <w:bCs/>
                <w:szCs w:val="28"/>
                <w:lang w:val="en-US"/>
              </w:rPr>
              <w:t>2</w:t>
            </w:r>
          </w:p>
        </w:tc>
        <w:tc>
          <w:tcPr>
            <w:tcW w:w="3523" w:type="dxa"/>
            <w:vAlign w:val="center"/>
          </w:tcPr>
          <w:p w14:paraId="582A71F0" w14:textId="77777777" w:rsidR="00B24200" w:rsidRPr="00B24200" w:rsidRDefault="00B24200" w:rsidP="00B24200">
            <w:pPr>
              <w:ind w:firstLine="0"/>
              <w:jc w:val="left"/>
              <w:rPr>
                <w:bCs/>
                <w:szCs w:val="28"/>
                <w:lang w:val="uk-UA"/>
              </w:rPr>
            </w:pPr>
            <w:r>
              <w:rPr>
                <w:bCs/>
                <w:szCs w:val="28"/>
                <w:lang w:val="uk-UA"/>
              </w:rPr>
              <w:t>Ручки</w:t>
            </w:r>
          </w:p>
        </w:tc>
        <w:tc>
          <w:tcPr>
            <w:tcW w:w="1299" w:type="dxa"/>
            <w:vAlign w:val="center"/>
          </w:tcPr>
          <w:p w14:paraId="6F61DB40" w14:textId="77777777" w:rsidR="00B24200" w:rsidRPr="00B24200" w:rsidRDefault="00B24200" w:rsidP="00B24200">
            <w:pPr>
              <w:ind w:firstLine="0"/>
              <w:jc w:val="left"/>
              <w:rPr>
                <w:bCs/>
                <w:szCs w:val="28"/>
                <w:lang w:val="uk-UA"/>
              </w:rPr>
            </w:pPr>
            <w:r>
              <w:rPr>
                <w:bCs/>
                <w:szCs w:val="28"/>
                <w:lang w:val="uk-UA"/>
              </w:rPr>
              <w:t>Шт.</w:t>
            </w:r>
          </w:p>
        </w:tc>
        <w:tc>
          <w:tcPr>
            <w:tcW w:w="1427" w:type="dxa"/>
            <w:vAlign w:val="center"/>
          </w:tcPr>
          <w:p w14:paraId="18252901" w14:textId="77777777" w:rsidR="00B24200" w:rsidRPr="00B24200" w:rsidRDefault="00B24200" w:rsidP="00B24200">
            <w:pPr>
              <w:ind w:firstLine="0"/>
              <w:jc w:val="left"/>
              <w:rPr>
                <w:bCs/>
                <w:szCs w:val="28"/>
              </w:rPr>
            </w:pPr>
          </w:p>
        </w:tc>
        <w:tc>
          <w:tcPr>
            <w:tcW w:w="1451" w:type="dxa"/>
            <w:vAlign w:val="center"/>
          </w:tcPr>
          <w:p w14:paraId="64A2BD7D" w14:textId="77777777" w:rsidR="00B24200" w:rsidRPr="00B24200" w:rsidRDefault="00B24200" w:rsidP="00B24200">
            <w:pPr>
              <w:ind w:firstLine="0"/>
              <w:jc w:val="left"/>
              <w:rPr>
                <w:bCs/>
                <w:szCs w:val="28"/>
              </w:rPr>
            </w:pPr>
          </w:p>
        </w:tc>
        <w:tc>
          <w:tcPr>
            <w:tcW w:w="1431" w:type="dxa"/>
            <w:vAlign w:val="center"/>
          </w:tcPr>
          <w:p w14:paraId="524C521B" w14:textId="77777777" w:rsidR="00B24200" w:rsidRPr="00B24200" w:rsidRDefault="00B24200" w:rsidP="00B24200">
            <w:pPr>
              <w:ind w:firstLine="0"/>
              <w:jc w:val="left"/>
              <w:rPr>
                <w:bCs/>
                <w:szCs w:val="28"/>
              </w:rPr>
            </w:pPr>
          </w:p>
        </w:tc>
      </w:tr>
      <w:tr w:rsidR="00B24200" w14:paraId="20EDCB1A" w14:textId="77777777" w:rsidTr="00B24200">
        <w:tc>
          <w:tcPr>
            <w:tcW w:w="498" w:type="dxa"/>
            <w:vAlign w:val="center"/>
          </w:tcPr>
          <w:p w14:paraId="164A4A27" w14:textId="77777777" w:rsidR="00B24200" w:rsidRPr="00B24200" w:rsidRDefault="00B24200" w:rsidP="00954DBC">
            <w:pPr>
              <w:ind w:firstLine="0"/>
              <w:jc w:val="center"/>
              <w:rPr>
                <w:bCs/>
                <w:szCs w:val="28"/>
              </w:rPr>
            </w:pPr>
          </w:p>
        </w:tc>
        <w:tc>
          <w:tcPr>
            <w:tcW w:w="3523" w:type="dxa"/>
            <w:vAlign w:val="center"/>
          </w:tcPr>
          <w:p w14:paraId="3B0B7895" w14:textId="77777777" w:rsidR="00B24200" w:rsidRPr="00B24200" w:rsidRDefault="00B24200" w:rsidP="00B24200">
            <w:pPr>
              <w:ind w:firstLine="0"/>
              <w:jc w:val="left"/>
              <w:rPr>
                <w:bCs/>
                <w:szCs w:val="28"/>
                <w:lang w:val="en-US"/>
              </w:rPr>
            </w:pPr>
          </w:p>
        </w:tc>
        <w:tc>
          <w:tcPr>
            <w:tcW w:w="1299" w:type="dxa"/>
            <w:vAlign w:val="center"/>
          </w:tcPr>
          <w:p w14:paraId="421DD1BB" w14:textId="77777777" w:rsidR="00B24200" w:rsidRPr="00B24200" w:rsidRDefault="00B24200" w:rsidP="00B24200">
            <w:pPr>
              <w:ind w:firstLine="0"/>
              <w:jc w:val="left"/>
              <w:rPr>
                <w:bCs/>
                <w:szCs w:val="28"/>
              </w:rPr>
            </w:pPr>
          </w:p>
        </w:tc>
        <w:tc>
          <w:tcPr>
            <w:tcW w:w="1427" w:type="dxa"/>
            <w:vAlign w:val="center"/>
          </w:tcPr>
          <w:p w14:paraId="0D03D877" w14:textId="77777777" w:rsidR="00B24200" w:rsidRPr="00B24200" w:rsidRDefault="00B24200" w:rsidP="00B24200">
            <w:pPr>
              <w:ind w:firstLine="0"/>
              <w:jc w:val="left"/>
              <w:rPr>
                <w:bCs/>
                <w:szCs w:val="28"/>
              </w:rPr>
            </w:pPr>
          </w:p>
        </w:tc>
        <w:tc>
          <w:tcPr>
            <w:tcW w:w="1451" w:type="dxa"/>
            <w:vAlign w:val="center"/>
          </w:tcPr>
          <w:p w14:paraId="6794056D" w14:textId="77777777" w:rsidR="00B24200" w:rsidRPr="00B24200" w:rsidRDefault="00B24200" w:rsidP="00B24200">
            <w:pPr>
              <w:ind w:firstLine="0"/>
              <w:jc w:val="left"/>
              <w:rPr>
                <w:bCs/>
                <w:szCs w:val="28"/>
              </w:rPr>
            </w:pPr>
          </w:p>
        </w:tc>
        <w:tc>
          <w:tcPr>
            <w:tcW w:w="1431" w:type="dxa"/>
            <w:vAlign w:val="center"/>
          </w:tcPr>
          <w:p w14:paraId="34A10947" w14:textId="77777777" w:rsidR="00B24200" w:rsidRPr="00B24200" w:rsidRDefault="00B24200" w:rsidP="00B24200">
            <w:pPr>
              <w:ind w:firstLine="0"/>
              <w:jc w:val="left"/>
              <w:rPr>
                <w:bCs/>
                <w:szCs w:val="28"/>
              </w:rPr>
            </w:pPr>
          </w:p>
        </w:tc>
      </w:tr>
      <w:tr w:rsidR="00B24200" w14:paraId="516F56E0" w14:textId="77777777" w:rsidTr="00B24200">
        <w:tc>
          <w:tcPr>
            <w:tcW w:w="498" w:type="dxa"/>
            <w:vAlign w:val="center"/>
          </w:tcPr>
          <w:p w14:paraId="5D9563E8" w14:textId="77777777" w:rsidR="00B24200" w:rsidRPr="00B24200" w:rsidRDefault="00B24200" w:rsidP="00954DBC">
            <w:pPr>
              <w:ind w:firstLine="0"/>
              <w:jc w:val="center"/>
              <w:rPr>
                <w:bCs/>
                <w:szCs w:val="28"/>
              </w:rPr>
            </w:pPr>
          </w:p>
        </w:tc>
        <w:tc>
          <w:tcPr>
            <w:tcW w:w="3523" w:type="dxa"/>
            <w:vAlign w:val="center"/>
          </w:tcPr>
          <w:p w14:paraId="4726B5B7" w14:textId="77777777" w:rsidR="00B24200" w:rsidRPr="00B24200" w:rsidRDefault="00B24200" w:rsidP="00B24200">
            <w:pPr>
              <w:ind w:firstLine="0"/>
              <w:jc w:val="left"/>
              <w:rPr>
                <w:bCs/>
                <w:szCs w:val="28"/>
                <w:lang w:val="en-US"/>
              </w:rPr>
            </w:pPr>
          </w:p>
        </w:tc>
        <w:tc>
          <w:tcPr>
            <w:tcW w:w="1299" w:type="dxa"/>
            <w:vAlign w:val="center"/>
          </w:tcPr>
          <w:p w14:paraId="3315FFAE" w14:textId="77777777" w:rsidR="00B24200" w:rsidRPr="00B24200" w:rsidRDefault="00B24200" w:rsidP="00B24200">
            <w:pPr>
              <w:ind w:firstLine="0"/>
              <w:jc w:val="left"/>
              <w:rPr>
                <w:bCs/>
                <w:szCs w:val="28"/>
              </w:rPr>
            </w:pPr>
          </w:p>
        </w:tc>
        <w:tc>
          <w:tcPr>
            <w:tcW w:w="1427" w:type="dxa"/>
            <w:vAlign w:val="center"/>
          </w:tcPr>
          <w:p w14:paraId="6DFE73A6" w14:textId="77777777" w:rsidR="00B24200" w:rsidRPr="00B24200" w:rsidRDefault="00B24200" w:rsidP="00B24200">
            <w:pPr>
              <w:ind w:firstLine="0"/>
              <w:jc w:val="left"/>
              <w:rPr>
                <w:bCs/>
                <w:szCs w:val="28"/>
              </w:rPr>
            </w:pPr>
          </w:p>
        </w:tc>
        <w:tc>
          <w:tcPr>
            <w:tcW w:w="1451" w:type="dxa"/>
            <w:vAlign w:val="center"/>
          </w:tcPr>
          <w:p w14:paraId="55A7A568" w14:textId="77777777" w:rsidR="00B24200" w:rsidRPr="00B24200" w:rsidRDefault="00B24200" w:rsidP="00B24200">
            <w:pPr>
              <w:ind w:firstLine="0"/>
              <w:jc w:val="left"/>
              <w:rPr>
                <w:bCs/>
                <w:szCs w:val="28"/>
              </w:rPr>
            </w:pPr>
          </w:p>
        </w:tc>
        <w:tc>
          <w:tcPr>
            <w:tcW w:w="1431" w:type="dxa"/>
            <w:vAlign w:val="center"/>
          </w:tcPr>
          <w:p w14:paraId="1B817B99" w14:textId="77777777" w:rsidR="00B24200" w:rsidRPr="00B24200" w:rsidRDefault="00B24200" w:rsidP="00B24200">
            <w:pPr>
              <w:ind w:firstLine="0"/>
              <w:jc w:val="left"/>
              <w:rPr>
                <w:bCs/>
                <w:szCs w:val="28"/>
              </w:rPr>
            </w:pPr>
          </w:p>
        </w:tc>
      </w:tr>
      <w:tr w:rsidR="00B24200" w14:paraId="7ED8D7A3" w14:textId="77777777" w:rsidTr="00B24200">
        <w:tc>
          <w:tcPr>
            <w:tcW w:w="498" w:type="dxa"/>
            <w:vAlign w:val="center"/>
          </w:tcPr>
          <w:p w14:paraId="3764B55A" w14:textId="77777777" w:rsidR="00B24200" w:rsidRPr="00B24200" w:rsidRDefault="00B24200" w:rsidP="00954DBC">
            <w:pPr>
              <w:ind w:firstLine="0"/>
              <w:jc w:val="center"/>
              <w:rPr>
                <w:bCs/>
                <w:szCs w:val="28"/>
              </w:rPr>
            </w:pPr>
          </w:p>
        </w:tc>
        <w:tc>
          <w:tcPr>
            <w:tcW w:w="3523" w:type="dxa"/>
            <w:vAlign w:val="center"/>
          </w:tcPr>
          <w:p w14:paraId="2D8E1FB4" w14:textId="77777777" w:rsidR="00B24200" w:rsidRPr="00B24200" w:rsidRDefault="00B24200" w:rsidP="00B24200">
            <w:pPr>
              <w:ind w:firstLine="0"/>
              <w:jc w:val="left"/>
              <w:rPr>
                <w:bCs/>
                <w:szCs w:val="28"/>
              </w:rPr>
            </w:pPr>
          </w:p>
        </w:tc>
        <w:tc>
          <w:tcPr>
            <w:tcW w:w="1299" w:type="dxa"/>
            <w:vAlign w:val="center"/>
          </w:tcPr>
          <w:p w14:paraId="40630658" w14:textId="77777777" w:rsidR="00B24200" w:rsidRPr="00B24200" w:rsidRDefault="00B24200" w:rsidP="00B24200">
            <w:pPr>
              <w:ind w:firstLine="0"/>
              <w:jc w:val="left"/>
              <w:rPr>
                <w:bCs/>
                <w:szCs w:val="28"/>
              </w:rPr>
            </w:pPr>
          </w:p>
        </w:tc>
        <w:tc>
          <w:tcPr>
            <w:tcW w:w="1427" w:type="dxa"/>
            <w:vAlign w:val="center"/>
          </w:tcPr>
          <w:p w14:paraId="31F74286" w14:textId="77777777" w:rsidR="00B24200" w:rsidRPr="00B24200" w:rsidRDefault="00B24200" w:rsidP="00B24200">
            <w:pPr>
              <w:ind w:firstLine="0"/>
              <w:jc w:val="left"/>
              <w:rPr>
                <w:bCs/>
                <w:szCs w:val="28"/>
              </w:rPr>
            </w:pPr>
          </w:p>
        </w:tc>
        <w:tc>
          <w:tcPr>
            <w:tcW w:w="1451" w:type="dxa"/>
            <w:vAlign w:val="center"/>
          </w:tcPr>
          <w:p w14:paraId="75BFDF60" w14:textId="77777777" w:rsidR="00B24200" w:rsidRPr="00B24200" w:rsidRDefault="00B24200" w:rsidP="00B24200">
            <w:pPr>
              <w:ind w:firstLine="0"/>
              <w:jc w:val="left"/>
              <w:rPr>
                <w:bCs/>
                <w:szCs w:val="28"/>
              </w:rPr>
            </w:pPr>
          </w:p>
        </w:tc>
        <w:tc>
          <w:tcPr>
            <w:tcW w:w="1431" w:type="dxa"/>
            <w:vAlign w:val="center"/>
          </w:tcPr>
          <w:p w14:paraId="5CE957C4" w14:textId="77777777" w:rsidR="00B24200" w:rsidRPr="00B24200" w:rsidRDefault="00B24200" w:rsidP="00B24200">
            <w:pPr>
              <w:ind w:firstLine="0"/>
              <w:jc w:val="left"/>
              <w:rPr>
                <w:bCs/>
                <w:szCs w:val="28"/>
              </w:rPr>
            </w:pPr>
          </w:p>
        </w:tc>
      </w:tr>
      <w:tr w:rsidR="00B24200" w14:paraId="4A256379" w14:textId="77777777" w:rsidTr="00B24200">
        <w:tc>
          <w:tcPr>
            <w:tcW w:w="4021" w:type="dxa"/>
            <w:gridSpan w:val="2"/>
            <w:vAlign w:val="center"/>
          </w:tcPr>
          <w:p w14:paraId="5FD57575" w14:textId="77777777" w:rsidR="00B24200" w:rsidRDefault="00B24200" w:rsidP="00B24200">
            <w:pPr>
              <w:ind w:firstLine="0"/>
              <w:jc w:val="center"/>
              <w:rPr>
                <w:b/>
                <w:szCs w:val="28"/>
              </w:rPr>
            </w:pPr>
            <w:r>
              <w:rPr>
                <w:b/>
                <w:szCs w:val="28"/>
              </w:rPr>
              <w:t>Всього витрат на матеріали</w:t>
            </w:r>
          </w:p>
        </w:tc>
        <w:tc>
          <w:tcPr>
            <w:tcW w:w="1299" w:type="dxa"/>
            <w:vAlign w:val="center"/>
          </w:tcPr>
          <w:p w14:paraId="1B08036A" w14:textId="77777777" w:rsidR="00B24200" w:rsidRDefault="00B24200" w:rsidP="00B24200">
            <w:pPr>
              <w:ind w:firstLine="0"/>
              <w:jc w:val="center"/>
              <w:rPr>
                <w:b/>
                <w:szCs w:val="28"/>
              </w:rPr>
            </w:pPr>
            <w:r>
              <w:rPr>
                <w:b/>
                <w:szCs w:val="28"/>
              </w:rPr>
              <w:t>*</w:t>
            </w:r>
          </w:p>
        </w:tc>
        <w:tc>
          <w:tcPr>
            <w:tcW w:w="1427" w:type="dxa"/>
            <w:vAlign w:val="center"/>
          </w:tcPr>
          <w:p w14:paraId="1D77C14B" w14:textId="77777777" w:rsidR="00B24200" w:rsidRDefault="00B24200" w:rsidP="00B24200">
            <w:pPr>
              <w:ind w:firstLine="0"/>
              <w:jc w:val="center"/>
              <w:rPr>
                <w:b/>
                <w:szCs w:val="28"/>
              </w:rPr>
            </w:pPr>
            <w:r>
              <w:rPr>
                <w:b/>
                <w:szCs w:val="28"/>
              </w:rPr>
              <w:t>*</w:t>
            </w:r>
          </w:p>
        </w:tc>
        <w:tc>
          <w:tcPr>
            <w:tcW w:w="1451" w:type="dxa"/>
            <w:vAlign w:val="center"/>
          </w:tcPr>
          <w:p w14:paraId="163F0E2D" w14:textId="77777777" w:rsidR="00B24200" w:rsidRDefault="00B24200" w:rsidP="00B24200">
            <w:pPr>
              <w:ind w:firstLine="0"/>
              <w:jc w:val="center"/>
              <w:rPr>
                <w:b/>
                <w:szCs w:val="28"/>
              </w:rPr>
            </w:pPr>
            <w:r>
              <w:rPr>
                <w:b/>
                <w:szCs w:val="28"/>
              </w:rPr>
              <w:t>*</w:t>
            </w:r>
          </w:p>
        </w:tc>
        <w:tc>
          <w:tcPr>
            <w:tcW w:w="1431" w:type="dxa"/>
            <w:vAlign w:val="center"/>
          </w:tcPr>
          <w:p w14:paraId="0C0F831B" w14:textId="77777777" w:rsidR="00B24200" w:rsidRDefault="00B24200" w:rsidP="00B24200">
            <w:pPr>
              <w:ind w:firstLine="0"/>
              <w:jc w:val="center"/>
              <w:rPr>
                <w:b/>
                <w:szCs w:val="28"/>
              </w:rPr>
            </w:pPr>
          </w:p>
        </w:tc>
      </w:tr>
    </w:tbl>
    <w:p w14:paraId="1765E96F" w14:textId="77777777" w:rsidR="004D752E" w:rsidRPr="004D752E" w:rsidRDefault="004D752E" w:rsidP="00B24200">
      <w:pPr>
        <w:ind w:firstLine="0"/>
        <w:rPr>
          <w:lang w:val="uk-UA"/>
        </w:rPr>
      </w:pPr>
    </w:p>
    <w:p w14:paraId="3BB8FDF3" w14:textId="77777777" w:rsidR="00EA1FE0" w:rsidRDefault="00EA1FE0" w:rsidP="00EA1FE0">
      <w:pPr>
        <w:pStyle w:val="3"/>
      </w:pPr>
      <w:r>
        <w:t>Розрахунок витрат на використану обладнанням електроенергію.</w:t>
      </w:r>
    </w:p>
    <w:p w14:paraId="42F316B7" w14:textId="77777777" w:rsidR="000A1CDF" w:rsidRDefault="000A1CDF" w:rsidP="000A1CDF">
      <w:pPr>
        <w:ind w:firstLine="567"/>
        <w:rPr>
          <w:szCs w:val="28"/>
        </w:rPr>
      </w:pPr>
      <w:r>
        <w:rPr>
          <w:szCs w:val="28"/>
        </w:rPr>
        <w:t xml:space="preserve">Витрати на використану обладнанням електроенергію </w:t>
      </w:r>
      <w:r>
        <w:rPr>
          <w:b/>
          <w:szCs w:val="28"/>
        </w:rPr>
        <w:t>( Е)</w:t>
      </w:r>
      <w:r>
        <w:rPr>
          <w:szCs w:val="28"/>
        </w:rPr>
        <w:t xml:space="preserve"> розраховуються за формулою: </w:t>
      </w:r>
    </w:p>
    <w:p w14:paraId="02BB303E" w14:textId="77777777" w:rsidR="000A1CDF" w:rsidRDefault="000A1CDF" w:rsidP="000A1CDF">
      <w:pPr>
        <w:jc w:val="center"/>
        <w:rPr>
          <w:b/>
          <w:szCs w:val="28"/>
        </w:rPr>
      </w:pPr>
      <w:r>
        <w:rPr>
          <w:rFonts w:ascii="Gungsuh" w:eastAsia="Gungsuh" w:hAnsi="Gungsuh" w:cs="Gungsuh"/>
          <w:b/>
          <w:szCs w:val="28"/>
        </w:rPr>
        <w:t>Е = M ∙ t ∙ TкВт,  ( грн. коп. )</w:t>
      </w:r>
    </w:p>
    <w:p w14:paraId="6236721E" w14:textId="77777777" w:rsidR="000A1CDF" w:rsidRDefault="000A1CDF" w:rsidP="000A1CDF">
      <w:pPr>
        <w:rPr>
          <w:szCs w:val="28"/>
        </w:rPr>
      </w:pPr>
      <w:r>
        <w:rPr>
          <w:szCs w:val="28"/>
        </w:rPr>
        <w:t xml:space="preserve"> де М – потужність устаткування, тобто кількість енергії, споживаної за одиницю часу (кВт/година); t – кількість годин використання устаткування за період проведення розробки ПП; ТкВт – тариф, тобто вартість використання 1 кВт електроенергії. </w:t>
      </w:r>
    </w:p>
    <w:p w14:paraId="5DC4E08F" w14:textId="77777777" w:rsidR="000A1CDF" w:rsidRDefault="000A1CDF" w:rsidP="000A1CDF">
      <w:pPr>
        <w:ind w:firstLine="567"/>
        <w:rPr>
          <w:szCs w:val="28"/>
        </w:rPr>
      </w:pPr>
      <w:r>
        <w:rPr>
          <w:szCs w:val="28"/>
        </w:rPr>
        <w:t>Потужність приладів, для розробки складає:</w:t>
      </w:r>
    </w:p>
    <w:p w14:paraId="64E7C1DD" w14:textId="77777777" w:rsidR="000A1CDF" w:rsidRDefault="000A1CDF" w:rsidP="00C60AF0">
      <w:pPr>
        <w:widowControl/>
        <w:numPr>
          <w:ilvl w:val="0"/>
          <w:numId w:val="10"/>
        </w:numPr>
        <w:pBdr>
          <w:top w:val="nil"/>
          <w:left w:val="nil"/>
          <w:bottom w:val="nil"/>
          <w:right w:val="nil"/>
          <w:between w:val="nil"/>
        </w:pBdr>
        <w:autoSpaceDE/>
        <w:autoSpaceDN/>
        <w:adjustRightInd/>
        <w:jc w:val="left"/>
        <w:rPr>
          <w:color w:val="000000"/>
          <w:szCs w:val="28"/>
        </w:rPr>
      </w:pPr>
      <w:r>
        <w:rPr>
          <w:color w:val="000000"/>
          <w:szCs w:val="28"/>
        </w:rPr>
        <w:t>комп’ютер - 1 кВт/година;</w:t>
      </w:r>
    </w:p>
    <w:p w14:paraId="2A05150D" w14:textId="77777777" w:rsidR="000A1CDF" w:rsidRDefault="000A1CDF" w:rsidP="00C60AF0">
      <w:pPr>
        <w:widowControl/>
        <w:numPr>
          <w:ilvl w:val="0"/>
          <w:numId w:val="10"/>
        </w:numPr>
        <w:pBdr>
          <w:top w:val="nil"/>
          <w:left w:val="nil"/>
          <w:bottom w:val="nil"/>
          <w:right w:val="nil"/>
          <w:between w:val="nil"/>
        </w:pBdr>
        <w:autoSpaceDE/>
        <w:autoSpaceDN/>
        <w:adjustRightInd/>
        <w:jc w:val="left"/>
        <w:rPr>
          <w:color w:val="000000"/>
          <w:szCs w:val="28"/>
        </w:rPr>
      </w:pPr>
      <w:r>
        <w:rPr>
          <w:color w:val="000000"/>
          <w:szCs w:val="28"/>
        </w:rPr>
        <w:t>ноутбук – 0,03 кВт/година;</w:t>
      </w:r>
    </w:p>
    <w:p w14:paraId="20055E6E" w14:textId="77777777" w:rsidR="000A1CDF" w:rsidRDefault="000A1CDF" w:rsidP="00C60AF0">
      <w:pPr>
        <w:widowControl/>
        <w:numPr>
          <w:ilvl w:val="0"/>
          <w:numId w:val="10"/>
        </w:numPr>
        <w:pBdr>
          <w:top w:val="nil"/>
          <w:left w:val="nil"/>
          <w:bottom w:val="nil"/>
          <w:right w:val="nil"/>
          <w:between w:val="nil"/>
        </w:pBdr>
        <w:autoSpaceDE/>
        <w:autoSpaceDN/>
        <w:adjustRightInd/>
        <w:jc w:val="left"/>
        <w:rPr>
          <w:color w:val="000000"/>
          <w:szCs w:val="28"/>
        </w:rPr>
      </w:pPr>
      <w:r>
        <w:rPr>
          <w:color w:val="000000"/>
          <w:szCs w:val="28"/>
        </w:rPr>
        <w:t>планшет – 0, 03 кВт/година;</w:t>
      </w:r>
    </w:p>
    <w:p w14:paraId="0904591D" w14:textId="77777777" w:rsidR="000A1CDF" w:rsidRDefault="000A1CDF" w:rsidP="00C60AF0">
      <w:pPr>
        <w:widowControl/>
        <w:numPr>
          <w:ilvl w:val="0"/>
          <w:numId w:val="10"/>
        </w:numPr>
        <w:pBdr>
          <w:top w:val="nil"/>
          <w:left w:val="nil"/>
          <w:bottom w:val="nil"/>
          <w:right w:val="nil"/>
          <w:between w:val="nil"/>
        </w:pBdr>
        <w:autoSpaceDE/>
        <w:autoSpaceDN/>
        <w:adjustRightInd/>
        <w:jc w:val="left"/>
        <w:rPr>
          <w:color w:val="000000"/>
          <w:szCs w:val="28"/>
        </w:rPr>
      </w:pPr>
      <w:r>
        <w:rPr>
          <w:color w:val="000000"/>
          <w:szCs w:val="28"/>
        </w:rPr>
        <w:t>смартфон  – 0, 03 кВт/година;</w:t>
      </w:r>
    </w:p>
    <w:p w14:paraId="06DB5507" w14:textId="77777777" w:rsidR="000A1CDF" w:rsidRDefault="000A1CDF" w:rsidP="00C60AF0">
      <w:pPr>
        <w:widowControl/>
        <w:numPr>
          <w:ilvl w:val="0"/>
          <w:numId w:val="10"/>
        </w:numPr>
        <w:pBdr>
          <w:top w:val="nil"/>
          <w:left w:val="nil"/>
          <w:bottom w:val="nil"/>
          <w:right w:val="nil"/>
          <w:between w:val="nil"/>
        </w:pBdr>
        <w:autoSpaceDE/>
        <w:autoSpaceDN/>
        <w:adjustRightInd/>
        <w:jc w:val="left"/>
        <w:rPr>
          <w:color w:val="000000"/>
          <w:szCs w:val="28"/>
        </w:rPr>
      </w:pPr>
      <w:r>
        <w:rPr>
          <w:color w:val="000000"/>
          <w:szCs w:val="28"/>
        </w:rPr>
        <w:t>айфон – 0, 03 кВт/година.</w:t>
      </w:r>
    </w:p>
    <w:p w14:paraId="27599675" w14:textId="77777777" w:rsidR="000A1CDF" w:rsidRDefault="000A1CDF" w:rsidP="000A1CDF">
      <w:pPr>
        <w:ind w:firstLine="567"/>
        <w:rPr>
          <w:szCs w:val="28"/>
        </w:rPr>
      </w:pPr>
      <w:r>
        <w:rPr>
          <w:szCs w:val="28"/>
        </w:rPr>
        <w:t xml:space="preserve">Тариф на електроенергію складає 1,68 грн./кВт годин.  </w:t>
      </w:r>
    </w:p>
    <w:p w14:paraId="32EDC0B9" w14:textId="77777777" w:rsidR="000A1CDF" w:rsidRDefault="000A1CDF" w:rsidP="000A1CDF">
      <w:pPr>
        <w:ind w:firstLine="567"/>
        <w:rPr>
          <w:szCs w:val="28"/>
        </w:rPr>
      </w:pPr>
      <w:r>
        <w:rPr>
          <w:szCs w:val="28"/>
        </w:rPr>
        <w:t>Кількість годин використання устаткування за період проведення розробки ПП визначити опираючись на те, що устаткування працювало в середньому  - 4 години за 1 день виконання розробки.</w:t>
      </w:r>
    </w:p>
    <w:p w14:paraId="66075837" w14:textId="77777777" w:rsidR="004D752E" w:rsidRPr="000A1CDF" w:rsidRDefault="004D752E" w:rsidP="004D752E"/>
    <w:p w14:paraId="42D01C1C" w14:textId="77777777" w:rsidR="00EA1FE0" w:rsidRDefault="00EA1FE0" w:rsidP="00EA1FE0">
      <w:pPr>
        <w:pStyle w:val="3"/>
      </w:pPr>
      <w:r>
        <w:t>Розрахунок витрат на амортизацію устаткування.</w:t>
      </w:r>
    </w:p>
    <w:p w14:paraId="44D327C0" w14:textId="77777777" w:rsidR="00BF1C58" w:rsidRDefault="00BF1C58" w:rsidP="00BF1C58">
      <w:pPr>
        <w:pBdr>
          <w:top w:val="nil"/>
          <w:left w:val="nil"/>
          <w:bottom w:val="nil"/>
          <w:right w:val="nil"/>
          <w:between w:val="nil"/>
        </w:pBdr>
        <w:ind w:firstLine="567"/>
        <w:rPr>
          <w:color w:val="222222"/>
          <w:szCs w:val="28"/>
        </w:rPr>
      </w:pPr>
      <w:r w:rsidRPr="00BF1C58">
        <w:rPr>
          <w:color w:val="222222"/>
          <w:szCs w:val="28"/>
          <w:lang w:val="uk-UA"/>
        </w:rPr>
        <w:t>Амортизація - це систематичний розподіл вартості необоротних активів, що амортизується(первісна мінус ліквідаційна вартість )упродовж строку їх корисного використання( експлуатації).</w:t>
      </w:r>
      <w:r w:rsidRPr="00BF1C58">
        <w:rPr>
          <w:color w:val="000000"/>
          <w:szCs w:val="28"/>
          <w:lang w:val="uk-UA"/>
        </w:rPr>
        <w:t xml:space="preserve"> </w:t>
      </w:r>
      <w:r>
        <w:rPr>
          <w:color w:val="000000"/>
          <w:szCs w:val="28"/>
        </w:rPr>
        <w:t>Є такі м</w:t>
      </w:r>
      <w:r>
        <w:rPr>
          <w:color w:val="222222"/>
          <w:szCs w:val="28"/>
        </w:rPr>
        <w:t>етоди амортизації:</w:t>
      </w:r>
    </w:p>
    <w:p w14:paraId="73A8D8D3" w14:textId="77777777" w:rsidR="00BF1C58" w:rsidRDefault="00BF1C58" w:rsidP="00C60AF0">
      <w:pPr>
        <w:widowControl/>
        <w:numPr>
          <w:ilvl w:val="0"/>
          <w:numId w:val="11"/>
        </w:numPr>
        <w:autoSpaceDE/>
        <w:autoSpaceDN/>
        <w:adjustRightInd/>
        <w:rPr>
          <w:color w:val="242424"/>
        </w:rPr>
      </w:pPr>
      <w:r>
        <w:rPr>
          <w:color w:val="242424"/>
          <w:szCs w:val="28"/>
        </w:rPr>
        <w:t>- прямолінійного списання;</w:t>
      </w:r>
    </w:p>
    <w:p w14:paraId="2F92FBF5" w14:textId="77777777" w:rsidR="00BF1C58" w:rsidRDefault="00BF1C58" w:rsidP="00C60AF0">
      <w:pPr>
        <w:widowControl/>
        <w:numPr>
          <w:ilvl w:val="0"/>
          <w:numId w:val="11"/>
        </w:numPr>
        <w:autoSpaceDE/>
        <w:autoSpaceDN/>
        <w:adjustRightInd/>
        <w:rPr>
          <w:color w:val="242424"/>
        </w:rPr>
      </w:pPr>
      <w:r>
        <w:rPr>
          <w:color w:val="242424"/>
          <w:szCs w:val="28"/>
        </w:rPr>
        <w:t>- зменшення залишкової вартості;</w:t>
      </w:r>
    </w:p>
    <w:p w14:paraId="34D8AFA9" w14:textId="77777777" w:rsidR="00BF1C58" w:rsidRDefault="00BF1C58" w:rsidP="00C60AF0">
      <w:pPr>
        <w:widowControl/>
        <w:numPr>
          <w:ilvl w:val="0"/>
          <w:numId w:val="11"/>
        </w:numPr>
        <w:autoSpaceDE/>
        <w:autoSpaceDN/>
        <w:adjustRightInd/>
        <w:rPr>
          <w:color w:val="242424"/>
        </w:rPr>
      </w:pPr>
      <w:r>
        <w:rPr>
          <w:color w:val="242424"/>
          <w:szCs w:val="28"/>
        </w:rPr>
        <w:t>- прискореного зменшення залишкової вартості;</w:t>
      </w:r>
    </w:p>
    <w:p w14:paraId="77D7AF12" w14:textId="77777777" w:rsidR="00BF1C58" w:rsidRDefault="00BF1C58" w:rsidP="00C60AF0">
      <w:pPr>
        <w:widowControl/>
        <w:numPr>
          <w:ilvl w:val="0"/>
          <w:numId w:val="11"/>
        </w:numPr>
        <w:autoSpaceDE/>
        <w:autoSpaceDN/>
        <w:adjustRightInd/>
        <w:rPr>
          <w:color w:val="242424"/>
        </w:rPr>
      </w:pPr>
      <w:r>
        <w:rPr>
          <w:color w:val="242424"/>
          <w:szCs w:val="28"/>
        </w:rPr>
        <w:t>- кумулятивний;</w:t>
      </w:r>
    </w:p>
    <w:p w14:paraId="28644D16" w14:textId="77777777" w:rsidR="00BF1C58" w:rsidRDefault="00BF1C58" w:rsidP="00C60AF0">
      <w:pPr>
        <w:widowControl/>
        <w:numPr>
          <w:ilvl w:val="0"/>
          <w:numId w:val="11"/>
        </w:numPr>
        <w:autoSpaceDE/>
        <w:autoSpaceDN/>
        <w:adjustRightInd/>
        <w:rPr>
          <w:color w:val="242424"/>
        </w:rPr>
      </w:pPr>
      <w:r>
        <w:rPr>
          <w:color w:val="242424"/>
          <w:szCs w:val="28"/>
        </w:rPr>
        <w:t>- виробничий.</w:t>
      </w:r>
    </w:p>
    <w:p w14:paraId="2AEE0F19" w14:textId="77777777" w:rsidR="00BF1C58" w:rsidRDefault="00BF1C58" w:rsidP="00BF1C58">
      <w:pPr>
        <w:ind w:firstLine="567"/>
        <w:rPr>
          <w:szCs w:val="28"/>
        </w:rPr>
      </w:pPr>
      <w:r>
        <w:rPr>
          <w:szCs w:val="28"/>
        </w:rPr>
        <w:t xml:space="preserve"> Амортизація устаткування </w:t>
      </w:r>
      <w:r>
        <w:rPr>
          <w:b/>
          <w:szCs w:val="28"/>
        </w:rPr>
        <w:t>( А ),</w:t>
      </w:r>
      <w:r>
        <w:rPr>
          <w:szCs w:val="28"/>
        </w:rPr>
        <w:t xml:space="preserve"> які використовувались при розробці програмного продукту розраховується за методом прямолінійного списання по формулі:</w:t>
      </w:r>
    </w:p>
    <w:p w14:paraId="09C5FE36" w14:textId="77777777" w:rsidR="00BF1C58" w:rsidRDefault="00BF1C58" w:rsidP="00BF1C58">
      <w:pPr>
        <w:jc w:val="center"/>
        <w:rPr>
          <w:b/>
          <w:szCs w:val="28"/>
        </w:rPr>
      </w:pPr>
      <w:r>
        <w:rPr>
          <w:b/>
          <w:szCs w:val="28"/>
        </w:rPr>
        <w:t>Ар=ПВ / Т ( грн. коп.) – річна амортизація;</w:t>
      </w:r>
    </w:p>
    <w:p w14:paraId="0BB62614" w14:textId="77777777" w:rsidR="00BF1C58" w:rsidRDefault="00BF1C58" w:rsidP="00BF1C58">
      <w:pPr>
        <w:rPr>
          <w:szCs w:val="28"/>
        </w:rPr>
      </w:pPr>
      <w:r>
        <w:rPr>
          <w:szCs w:val="28"/>
        </w:rPr>
        <w:t>де ПВ – вартість персонального комп’ютера ( ноутбука, смартфона, планшета, айфона);Т – термін корисного використання комп’ютера ( ноутбука, смартфона, планшета, айфона) становить 4 роки.</w:t>
      </w:r>
    </w:p>
    <w:p w14:paraId="65DF732D" w14:textId="77777777" w:rsidR="00BF1C58" w:rsidRDefault="00BF1C58" w:rsidP="00BF1C58">
      <w:pPr>
        <w:ind w:firstLine="567"/>
        <w:rPr>
          <w:szCs w:val="28"/>
        </w:rPr>
      </w:pPr>
      <w:r>
        <w:rPr>
          <w:szCs w:val="28"/>
        </w:rPr>
        <w:t>Витрати на амортизацію вказати за місячною амортизацією, яка розраховується за формулою:</w:t>
      </w:r>
    </w:p>
    <w:p w14:paraId="4852821A" w14:textId="77777777" w:rsidR="00BF1C58" w:rsidRDefault="00BF1C58" w:rsidP="00BF1C58">
      <w:pPr>
        <w:jc w:val="center"/>
        <w:rPr>
          <w:b/>
          <w:szCs w:val="28"/>
        </w:rPr>
      </w:pPr>
      <w:r>
        <w:rPr>
          <w:b/>
          <w:szCs w:val="28"/>
        </w:rPr>
        <w:t>Ам= Ар /12 місяців ( грн. коп.) – місячна амортизація.</w:t>
      </w:r>
    </w:p>
    <w:p w14:paraId="205609D9" w14:textId="77777777" w:rsidR="00BF1C58" w:rsidRDefault="00BF1C58" w:rsidP="00BF1C58">
      <w:pPr>
        <w:ind w:firstLine="709"/>
        <w:rPr>
          <w:szCs w:val="28"/>
        </w:rPr>
      </w:pPr>
      <w:r>
        <w:rPr>
          <w:szCs w:val="28"/>
        </w:rPr>
        <w:t>Отриману місячну амортизацію помножити на кількість місяців використання.</w:t>
      </w:r>
    </w:p>
    <w:p w14:paraId="1FC47A9D" w14:textId="77777777" w:rsidR="004D752E" w:rsidRPr="004D752E" w:rsidRDefault="004D752E" w:rsidP="004D752E">
      <w:pPr>
        <w:rPr>
          <w:lang w:val="uk-UA"/>
        </w:rPr>
      </w:pPr>
    </w:p>
    <w:p w14:paraId="4FA09607" w14:textId="77777777" w:rsidR="00EA1FE0" w:rsidRDefault="00EA1FE0" w:rsidP="00EA1FE0">
      <w:pPr>
        <w:pStyle w:val="3"/>
      </w:pPr>
      <w:r>
        <w:t>Розрахунок інших витрат.</w:t>
      </w:r>
    </w:p>
    <w:p w14:paraId="5EA85ED6" w14:textId="77777777" w:rsidR="00BF1C58" w:rsidRDefault="00BF1C58" w:rsidP="00BF1C58">
      <w:pPr>
        <w:ind w:firstLine="0"/>
        <w:rPr>
          <w:szCs w:val="28"/>
        </w:rPr>
      </w:pPr>
      <w:r>
        <w:rPr>
          <w:szCs w:val="28"/>
        </w:rPr>
        <w:t>До інших витрат  на розробку ПП слід віднести:</w:t>
      </w:r>
    </w:p>
    <w:p w14:paraId="7C4B1ED7" w14:textId="77777777" w:rsidR="00BF1C58" w:rsidRDefault="00BF1C58" w:rsidP="00C60AF0">
      <w:pPr>
        <w:widowControl/>
        <w:numPr>
          <w:ilvl w:val="0"/>
          <w:numId w:val="12"/>
        </w:numPr>
        <w:pBdr>
          <w:top w:val="nil"/>
          <w:left w:val="nil"/>
          <w:bottom w:val="nil"/>
          <w:right w:val="nil"/>
          <w:between w:val="nil"/>
        </w:pBdr>
        <w:autoSpaceDE/>
        <w:autoSpaceDN/>
        <w:adjustRightInd/>
        <w:rPr>
          <w:color w:val="000000"/>
          <w:szCs w:val="28"/>
        </w:rPr>
      </w:pPr>
      <w:r>
        <w:rPr>
          <w:color w:val="000000"/>
          <w:szCs w:val="28"/>
        </w:rPr>
        <w:t>Витрати на оренду робочого місця ( якщо необхідно, орендувати робоче місце, то його  середня вартість – 7000грн.);</w:t>
      </w:r>
    </w:p>
    <w:p w14:paraId="68EB1BE8" w14:textId="77777777" w:rsidR="00BF1C58" w:rsidRDefault="00BF1C58" w:rsidP="00C60AF0">
      <w:pPr>
        <w:widowControl/>
        <w:numPr>
          <w:ilvl w:val="0"/>
          <w:numId w:val="12"/>
        </w:numPr>
        <w:pBdr>
          <w:top w:val="nil"/>
          <w:left w:val="nil"/>
          <w:bottom w:val="nil"/>
          <w:right w:val="nil"/>
          <w:between w:val="nil"/>
        </w:pBdr>
        <w:autoSpaceDE/>
        <w:autoSpaceDN/>
        <w:adjustRightInd/>
        <w:rPr>
          <w:color w:val="000000"/>
          <w:szCs w:val="28"/>
        </w:rPr>
      </w:pPr>
      <w:r>
        <w:rPr>
          <w:color w:val="000000"/>
          <w:szCs w:val="28"/>
        </w:rPr>
        <w:t>вартість оплати послуг зв’язку:</w:t>
      </w:r>
    </w:p>
    <w:p w14:paraId="1E9A9296" w14:textId="77777777" w:rsidR="00BF1C58" w:rsidRDefault="00BF1C58" w:rsidP="00BF1C58">
      <w:pPr>
        <w:rPr>
          <w:szCs w:val="28"/>
        </w:rPr>
      </w:pPr>
      <w:r>
        <w:rPr>
          <w:szCs w:val="28"/>
        </w:rPr>
        <w:t>а) інтернет – із розрахунку 200 грн. на місяць (безлімітний пакет)</w:t>
      </w:r>
    </w:p>
    <w:p w14:paraId="2AF64F46" w14:textId="77777777" w:rsidR="00BF1C58" w:rsidRDefault="00BF1C58" w:rsidP="00BF1C58">
      <w:pPr>
        <w:rPr>
          <w:szCs w:val="28"/>
        </w:rPr>
      </w:pPr>
      <w:r>
        <w:rPr>
          <w:szCs w:val="28"/>
        </w:rPr>
        <w:t>б) телефон – із розрахунку 75 грн. на місяць ( акційний пакет)</w:t>
      </w:r>
    </w:p>
    <w:p w14:paraId="464BEE8C" w14:textId="77777777" w:rsidR="004D752E" w:rsidRPr="00BF1C58" w:rsidRDefault="00BF1C58" w:rsidP="00C60AF0">
      <w:pPr>
        <w:widowControl/>
        <w:numPr>
          <w:ilvl w:val="0"/>
          <w:numId w:val="13"/>
        </w:numPr>
        <w:pBdr>
          <w:top w:val="nil"/>
          <w:left w:val="nil"/>
          <w:bottom w:val="nil"/>
          <w:right w:val="nil"/>
          <w:between w:val="nil"/>
        </w:pBdr>
        <w:autoSpaceDE/>
        <w:autoSpaceDN/>
        <w:adjustRightInd/>
        <w:rPr>
          <w:color w:val="000000"/>
          <w:szCs w:val="28"/>
        </w:rPr>
      </w:pPr>
      <w:r>
        <w:rPr>
          <w:color w:val="000000"/>
          <w:szCs w:val="28"/>
        </w:rPr>
        <w:t>загальновиробничі витрати (водопостачання, водовідведення, освітлення, опалення…), які прийнято у розмірі 20% від суми основної зарплати.</w:t>
      </w:r>
    </w:p>
    <w:p w14:paraId="6A0B3A96" w14:textId="77777777" w:rsidR="00EA1FE0" w:rsidRDefault="00EA1FE0" w:rsidP="00EA1FE0">
      <w:pPr>
        <w:pStyle w:val="3"/>
      </w:pPr>
      <w:r>
        <w:t>Складання калькуляції розробки ПП.</w:t>
      </w:r>
    </w:p>
    <w:p w14:paraId="4BD38281" w14:textId="77777777" w:rsidR="00BF1C58" w:rsidRPr="00BF1C58" w:rsidRDefault="00BF1C58" w:rsidP="00BF1C58">
      <w:pPr>
        <w:ind w:firstLine="567"/>
        <w:rPr>
          <w:szCs w:val="28"/>
          <w:lang w:val="uk-UA"/>
        </w:rPr>
      </w:pPr>
      <w:r w:rsidRPr="00BF1C58">
        <w:rPr>
          <w:szCs w:val="28"/>
          <w:lang w:val="uk-UA"/>
        </w:rPr>
        <w:t xml:space="preserve">Калькуляція собівартості розраховується відповідно до існуючих нормативних актів України. </w:t>
      </w:r>
    </w:p>
    <w:p w14:paraId="0C426BED" w14:textId="77777777" w:rsidR="00BF1C58" w:rsidRDefault="00BF1C58" w:rsidP="00BF1C58">
      <w:pPr>
        <w:ind w:firstLine="567"/>
        <w:rPr>
          <w:szCs w:val="28"/>
        </w:rPr>
      </w:pPr>
      <w:r>
        <w:rPr>
          <w:szCs w:val="28"/>
        </w:rPr>
        <w:t xml:space="preserve">До складу калькуляції входять такі статті витрат: </w:t>
      </w:r>
    </w:p>
    <w:p w14:paraId="6B332D80" w14:textId="77777777" w:rsidR="00BF1C58" w:rsidRDefault="00BF1C58" w:rsidP="00BF1C58">
      <w:pPr>
        <w:spacing w:line="276" w:lineRule="auto"/>
        <w:rPr>
          <w:szCs w:val="28"/>
        </w:rPr>
      </w:pPr>
      <w:r>
        <w:rPr>
          <w:szCs w:val="28"/>
        </w:rPr>
        <w:t xml:space="preserve">– матеріальні витрати; </w:t>
      </w:r>
    </w:p>
    <w:p w14:paraId="25656F81" w14:textId="77777777" w:rsidR="00BF1C58" w:rsidRDefault="00BF1C58" w:rsidP="00BF1C58">
      <w:pPr>
        <w:spacing w:line="276" w:lineRule="auto"/>
        <w:rPr>
          <w:szCs w:val="28"/>
        </w:rPr>
      </w:pPr>
      <w:r>
        <w:rPr>
          <w:szCs w:val="28"/>
        </w:rPr>
        <w:t xml:space="preserve">– витрати на оплату праці; </w:t>
      </w:r>
    </w:p>
    <w:p w14:paraId="3F735FD6" w14:textId="77777777" w:rsidR="00BF1C58" w:rsidRDefault="00BF1C58" w:rsidP="00BF1C58">
      <w:pPr>
        <w:spacing w:line="276" w:lineRule="auto"/>
        <w:rPr>
          <w:szCs w:val="28"/>
        </w:rPr>
      </w:pPr>
      <w:r>
        <w:rPr>
          <w:szCs w:val="28"/>
        </w:rPr>
        <w:t xml:space="preserve">– єдиний соціальний внесок; </w:t>
      </w:r>
    </w:p>
    <w:p w14:paraId="48306285" w14:textId="77777777" w:rsidR="00BF1C58" w:rsidRDefault="00BF1C58" w:rsidP="00BF1C58">
      <w:pPr>
        <w:spacing w:line="276" w:lineRule="auto"/>
        <w:rPr>
          <w:szCs w:val="28"/>
        </w:rPr>
      </w:pPr>
      <w:r>
        <w:rPr>
          <w:szCs w:val="28"/>
        </w:rPr>
        <w:t>– витрати на спожиту електроенергію;</w:t>
      </w:r>
    </w:p>
    <w:p w14:paraId="034050A0" w14:textId="77777777" w:rsidR="00BF1C58" w:rsidRDefault="00BF1C58" w:rsidP="00BF1C58">
      <w:pPr>
        <w:spacing w:line="276" w:lineRule="auto"/>
        <w:rPr>
          <w:szCs w:val="28"/>
        </w:rPr>
      </w:pPr>
      <w:r>
        <w:rPr>
          <w:szCs w:val="28"/>
        </w:rPr>
        <w:t xml:space="preserve">– амортизація основних засобів; </w:t>
      </w:r>
    </w:p>
    <w:p w14:paraId="5561C877" w14:textId="77777777" w:rsidR="00BF1C58" w:rsidRDefault="00BF1C58" w:rsidP="00BF1C58">
      <w:pPr>
        <w:spacing w:line="276" w:lineRule="auto"/>
        <w:rPr>
          <w:szCs w:val="28"/>
        </w:rPr>
      </w:pPr>
      <w:r>
        <w:rPr>
          <w:szCs w:val="28"/>
        </w:rPr>
        <w:t>– інші витрати.</w:t>
      </w:r>
    </w:p>
    <w:p w14:paraId="23545BDF" w14:textId="77777777" w:rsidR="00BF1C58" w:rsidRPr="00BF1C58" w:rsidRDefault="00BF1C58" w:rsidP="002979B7">
      <w:pPr>
        <w:rPr>
          <w:szCs w:val="28"/>
          <w:lang w:val="uk-UA"/>
        </w:rPr>
      </w:pPr>
      <w:r>
        <w:rPr>
          <w:szCs w:val="28"/>
        </w:rPr>
        <w:t>Калькуляцію складаємо у вигляді таблиці</w:t>
      </w:r>
      <w:r>
        <w:rPr>
          <w:szCs w:val="28"/>
          <w:lang w:val="uk-UA"/>
        </w:rPr>
        <w:t>.</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6946"/>
        <w:gridCol w:w="2121"/>
      </w:tblGrid>
      <w:tr w:rsidR="00BF1C58" w:rsidRPr="00BF1C58" w14:paraId="1F31A843" w14:textId="77777777" w:rsidTr="00C60AF0">
        <w:tc>
          <w:tcPr>
            <w:tcW w:w="562" w:type="dxa"/>
          </w:tcPr>
          <w:p w14:paraId="76552DEF"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w:t>
            </w:r>
          </w:p>
        </w:tc>
        <w:tc>
          <w:tcPr>
            <w:tcW w:w="6946" w:type="dxa"/>
          </w:tcPr>
          <w:p w14:paraId="3CD0254E"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Назва калькуляційної статті</w:t>
            </w:r>
          </w:p>
        </w:tc>
        <w:tc>
          <w:tcPr>
            <w:tcW w:w="2121" w:type="dxa"/>
          </w:tcPr>
          <w:p w14:paraId="1834085D"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Сума, грн.коп.</w:t>
            </w:r>
          </w:p>
        </w:tc>
      </w:tr>
      <w:tr w:rsidR="00BF1C58" w:rsidRPr="00BF1C58" w14:paraId="5DD48932" w14:textId="77777777" w:rsidTr="00C60AF0">
        <w:tc>
          <w:tcPr>
            <w:tcW w:w="562" w:type="dxa"/>
          </w:tcPr>
          <w:p w14:paraId="4F10C8F6"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1</w:t>
            </w:r>
          </w:p>
        </w:tc>
        <w:tc>
          <w:tcPr>
            <w:tcW w:w="6946" w:type="dxa"/>
          </w:tcPr>
          <w:p w14:paraId="51FA6F2A" w14:textId="77777777" w:rsidR="00BF1C58" w:rsidRPr="00BF1C58" w:rsidRDefault="00BF1C58" w:rsidP="00BF1C58">
            <w:pPr>
              <w:widowControl/>
              <w:autoSpaceDE/>
              <w:autoSpaceDN/>
              <w:adjustRightInd/>
              <w:ind w:firstLine="0"/>
              <w:jc w:val="left"/>
              <w:rPr>
                <w:szCs w:val="28"/>
                <w:lang w:val="uk-UA" w:eastAsia="uk-UA"/>
              </w:rPr>
            </w:pPr>
            <w:r w:rsidRPr="00BF1C58">
              <w:rPr>
                <w:szCs w:val="28"/>
                <w:lang w:val="uk-UA" w:eastAsia="uk-UA"/>
              </w:rPr>
              <w:t>Матеріальні витрати</w:t>
            </w:r>
          </w:p>
        </w:tc>
        <w:tc>
          <w:tcPr>
            <w:tcW w:w="2121" w:type="dxa"/>
          </w:tcPr>
          <w:p w14:paraId="0F878A62"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356E4552" w14:textId="77777777" w:rsidTr="00C60AF0">
        <w:tc>
          <w:tcPr>
            <w:tcW w:w="562" w:type="dxa"/>
          </w:tcPr>
          <w:p w14:paraId="3DA03AD3" w14:textId="77777777" w:rsidR="00BF1C58" w:rsidRPr="00BF1C58" w:rsidRDefault="00BF1C58" w:rsidP="00BF1C58">
            <w:pPr>
              <w:widowControl/>
              <w:autoSpaceDE/>
              <w:autoSpaceDN/>
              <w:adjustRightInd/>
              <w:ind w:firstLine="0"/>
              <w:jc w:val="left"/>
              <w:rPr>
                <w:b/>
                <w:szCs w:val="28"/>
                <w:lang w:val="uk-UA" w:eastAsia="uk-UA"/>
              </w:rPr>
            </w:pPr>
          </w:p>
        </w:tc>
        <w:tc>
          <w:tcPr>
            <w:tcW w:w="6946" w:type="dxa"/>
          </w:tcPr>
          <w:p w14:paraId="46FD8D90" w14:textId="77777777" w:rsidR="00BF1C58" w:rsidRPr="00BF1C58" w:rsidRDefault="00BF1C58" w:rsidP="00BF1C58">
            <w:pPr>
              <w:widowControl/>
              <w:autoSpaceDE/>
              <w:autoSpaceDN/>
              <w:adjustRightInd/>
              <w:ind w:firstLine="744"/>
              <w:jc w:val="left"/>
              <w:rPr>
                <w:i/>
                <w:szCs w:val="28"/>
                <w:lang w:val="uk-UA" w:eastAsia="uk-UA"/>
              </w:rPr>
            </w:pPr>
            <w:r w:rsidRPr="00BF1C58">
              <w:rPr>
                <w:i/>
                <w:szCs w:val="28"/>
                <w:lang w:val="uk-UA" w:eastAsia="uk-UA"/>
              </w:rPr>
              <w:t>основна зарплата</w:t>
            </w:r>
          </w:p>
        </w:tc>
        <w:tc>
          <w:tcPr>
            <w:tcW w:w="2121" w:type="dxa"/>
          </w:tcPr>
          <w:p w14:paraId="082CB026"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2CE4B4E2" w14:textId="77777777" w:rsidTr="00C60AF0">
        <w:tc>
          <w:tcPr>
            <w:tcW w:w="562" w:type="dxa"/>
          </w:tcPr>
          <w:p w14:paraId="6266385F" w14:textId="77777777" w:rsidR="00BF1C58" w:rsidRPr="00BF1C58" w:rsidRDefault="00BF1C58" w:rsidP="00BF1C58">
            <w:pPr>
              <w:widowControl/>
              <w:autoSpaceDE/>
              <w:autoSpaceDN/>
              <w:adjustRightInd/>
              <w:ind w:firstLine="0"/>
              <w:jc w:val="left"/>
              <w:rPr>
                <w:b/>
                <w:szCs w:val="28"/>
                <w:lang w:val="uk-UA" w:eastAsia="uk-UA"/>
              </w:rPr>
            </w:pPr>
          </w:p>
        </w:tc>
        <w:tc>
          <w:tcPr>
            <w:tcW w:w="6946" w:type="dxa"/>
          </w:tcPr>
          <w:p w14:paraId="068D8FB3" w14:textId="77777777" w:rsidR="00BF1C58" w:rsidRPr="00BF1C58" w:rsidRDefault="00BF1C58" w:rsidP="00BF1C58">
            <w:pPr>
              <w:widowControl/>
              <w:autoSpaceDE/>
              <w:autoSpaceDN/>
              <w:adjustRightInd/>
              <w:ind w:firstLine="744"/>
              <w:jc w:val="left"/>
              <w:rPr>
                <w:i/>
                <w:szCs w:val="28"/>
                <w:lang w:val="uk-UA" w:eastAsia="uk-UA"/>
              </w:rPr>
            </w:pPr>
            <w:r w:rsidRPr="00BF1C58">
              <w:rPr>
                <w:i/>
                <w:szCs w:val="28"/>
                <w:lang w:val="uk-UA" w:eastAsia="uk-UA"/>
              </w:rPr>
              <w:t>додаткова зарплата</w:t>
            </w:r>
          </w:p>
        </w:tc>
        <w:tc>
          <w:tcPr>
            <w:tcW w:w="2121" w:type="dxa"/>
          </w:tcPr>
          <w:p w14:paraId="7FCE6AD0"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3FB8942D" w14:textId="77777777" w:rsidTr="00C60AF0">
        <w:tc>
          <w:tcPr>
            <w:tcW w:w="562" w:type="dxa"/>
          </w:tcPr>
          <w:p w14:paraId="5CFC1DBD"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2</w:t>
            </w:r>
          </w:p>
        </w:tc>
        <w:tc>
          <w:tcPr>
            <w:tcW w:w="6946" w:type="dxa"/>
          </w:tcPr>
          <w:p w14:paraId="4F0DBB1E" w14:textId="77777777" w:rsidR="00BF1C58" w:rsidRPr="00BF1C58" w:rsidRDefault="00BF1C58" w:rsidP="00BF1C58">
            <w:pPr>
              <w:widowControl/>
              <w:autoSpaceDE/>
              <w:autoSpaceDN/>
              <w:adjustRightInd/>
              <w:ind w:firstLine="0"/>
              <w:jc w:val="left"/>
              <w:rPr>
                <w:b/>
                <w:szCs w:val="28"/>
                <w:lang w:val="uk-UA" w:eastAsia="uk-UA"/>
              </w:rPr>
            </w:pPr>
            <w:r w:rsidRPr="00BF1C58">
              <w:rPr>
                <w:szCs w:val="28"/>
                <w:lang w:val="uk-UA" w:eastAsia="uk-UA"/>
              </w:rPr>
              <w:t>Витрати на оплату праці</w:t>
            </w:r>
          </w:p>
        </w:tc>
        <w:tc>
          <w:tcPr>
            <w:tcW w:w="2121" w:type="dxa"/>
          </w:tcPr>
          <w:p w14:paraId="5CD05779"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62360D54" w14:textId="77777777" w:rsidTr="00C60AF0">
        <w:tc>
          <w:tcPr>
            <w:tcW w:w="562" w:type="dxa"/>
          </w:tcPr>
          <w:p w14:paraId="2719464F"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3</w:t>
            </w:r>
          </w:p>
        </w:tc>
        <w:tc>
          <w:tcPr>
            <w:tcW w:w="6946" w:type="dxa"/>
          </w:tcPr>
          <w:p w14:paraId="0FAB14E0" w14:textId="77777777" w:rsidR="00BF1C58" w:rsidRPr="00BF1C58" w:rsidRDefault="00BF1C58" w:rsidP="00BF1C58">
            <w:pPr>
              <w:widowControl/>
              <w:autoSpaceDE/>
              <w:autoSpaceDN/>
              <w:adjustRightInd/>
              <w:ind w:firstLine="0"/>
              <w:jc w:val="left"/>
              <w:rPr>
                <w:b/>
                <w:szCs w:val="28"/>
                <w:lang w:val="uk-UA" w:eastAsia="uk-UA"/>
              </w:rPr>
            </w:pPr>
            <w:r w:rsidRPr="00BF1C58">
              <w:rPr>
                <w:szCs w:val="28"/>
                <w:lang w:val="uk-UA" w:eastAsia="uk-UA"/>
              </w:rPr>
              <w:t>Єдиний соціальний внесок</w:t>
            </w:r>
          </w:p>
        </w:tc>
        <w:tc>
          <w:tcPr>
            <w:tcW w:w="2121" w:type="dxa"/>
          </w:tcPr>
          <w:p w14:paraId="314C967D"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0C964FE0" w14:textId="77777777" w:rsidTr="00C60AF0">
        <w:tc>
          <w:tcPr>
            <w:tcW w:w="562" w:type="dxa"/>
          </w:tcPr>
          <w:p w14:paraId="4EAA3A23"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4</w:t>
            </w:r>
          </w:p>
        </w:tc>
        <w:tc>
          <w:tcPr>
            <w:tcW w:w="6946" w:type="dxa"/>
          </w:tcPr>
          <w:p w14:paraId="73853CC2" w14:textId="77777777" w:rsidR="00BF1C58" w:rsidRPr="00BF1C58" w:rsidRDefault="00BF1C58" w:rsidP="00BF1C58">
            <w:pPr>
              <w:widowControl/>
              <w:autoSpaceDE/>
              <w:autoSpaceDN/>
              <w:adjustRightInd/>
              <w:ind w:firstLine="0"/>
              <w:jc w:val="left"/>
              <w:rPr>
                <w:b/>
                <w:szCs w:val="28"/>
                <w:lang w:val="uk-UA" w:eastAsia="uk-UA"/>
              </w:rPr>
            </w:pPr>
            <w:r w:rsidRPr="00BF1C58">
              <w:rPr>
                <w:szCs w:val="28"/>
                <w:lang w:val="uk-UA" w:eastAsia="uk-UA"/>
              </w:rPr>
              <w:t>Витрати на спожиту електроенергію</w:t>
            </w:r>
          </w:p>
        </w:tc>
        <w:tc>
          <w:tcPr>
            <w:tcW w:w="2121" w:type="dxa"/>
          </w:tcPr>
          <w:p w14:paraId="5978DBD5"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4583ACE3" w14:textId="77777777" w:rsidTr="00C60AF0">
        <w:tc>
          <w:tcPr>
            <w:tcW w:w="562" w:type="dxa"/>
          </w:tcPr>
          <w:p w14:paraId="7D830183"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5</w:t>
            </w:r>
          </w:p>
        </w:tc>
        <w:tc>
          <w:tcPr>
            <w:tcW w:w="6946" w:type="dxa"/>
          </w:tcPr>
          <w:p w14:paraId="25DE0730" w14:textId="77777777" w:rsidR="00BF1C58" w:rsidRPr="00BF1C58" w:rsidRDefault="00BF1C58" w:rsidP="00BF1C58">
            <w:pPr>
              <w:widowControl/>
              <w:autoSpaceDE/>
              <w:autoSpaceDN/>
              <w:adjustRightInd/>
              <w:ind w:firstLine="0"/>
              <w:jc w:val="left"/>
              <w:rPr>
                <w:b/>
                <w:szCs w:val="28"/>
                <w:lang w:val="uk-UA" w:eastAsia="uk-UA"/>
              </w:rPr>
            </w:pPr>
            <w:r w:rsidRPr="00BF1C58">
              <w:rPr>
                <w:szCs w:val="28"/>
                <w:lang w:val="uk-UA" w:eastAsia="uk-UA"/>
              </w:rPr>
              <w:t>Амортизація основних засобів</w:t>
            </w:r>
          </w:p>
        </w:tc>
        <w:tc>
          <w:tcPr>
            <w:tcW w:w="2121" w:type="dxa"/>
          </w:tcPr>
          <w:p w14:paraId="51C67502"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02772E48" w14:textId="77777777" w:rsidTr="00C60AF0">
        <w:tc>
          <w:tcPr>
            <w:tcW w:w="562" w:type="dxa"/>
          </w:tcPr>
          <w:p w14:paraId="678C4E2A" w14:textId="77777777" w:rsidR="00BF1C58" w:rsidRPr="00BF1C58" w:rsidRDefault="00BF1C58" w:rsidP="00BF1C58">
            <w:pPr>
              <w:widowControl/>
              <w:autoSpaceDE/>
              <w:autoSpaceDN/>
              <w:adjustRightInd/>
              <w:ind w:firstLine="0"/>
              <w:jc w:val="left"/>
              <w:rPr>
                <w:b/>
                <w:szCs w:val="28"/>
                <w:lang w:val="uk-UA" w:eastAsia="uk-UA"/>
              </w:rPr>
            </w:pPr>
          </w:p>
        </w:tc>
        <w:tc>
          <w:tcPr>
            <w:tcW w:w="6946" w:type="dxa"/>
          </w:tcPr>
          <w:p w14:paraId="0C9F88F6" w14:textId="77777777" w:rsidR="00BF1C58" w:rsidRPr="00BF1C58" w:rsidRDefault="00BF1C58" w:rsidP="00BF1C58">
            <w:pPr>
              <w:widowControl/>
              <w:autoSpaceDE/>
              <w:autoSpaceDN/>
              <w:adjustRightInd/>
              <w:ind w:firstLine="744"/>
              <w:jc w:val="left"/>
              <w:rPr>
                <w:i/>
                <w:szCs w:val="28"/>
                <w:lang w:val="uk-UA" w:eastAsia="uk-UA"/>
              </w:rPr>
            </w:pPr>
            <w:r w:rsidRPr="00BF1C58">
              <w:rPr>
                <w:i/>
                <w:szCs w:val="28"/>
                <w:lang w:val="uk-UA" w:eastAsia="uk-UA"/>
              </w:rPr>
              <w:t>загальновиробничі витрати</w:t>
            </w:r>
          </w:p>
        </w:tc>
        <w:tc>
          <w:tcPr>
            <w:tcW w:w="2121" w:type="dxa"/>
          </w:tcPr>
          <w:p w14:paraId="5F5607D4"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50D8B28F" w14:textId="77777777" w:rsidTr="00C60AF0">
        <w:tc>
          <w:tcPr>
            <w:tcW w:w="562" w:type="dxa"/>
          </w:tcPr>
          <w:p w14:paraId="3137209A" w14:textId="77777777" w:rsidR="00BF1C58" w:rsidRPr="00BF1C58" w:rsidRDefault="00BF1C58" w:rsidP="00BF1C58">
            <w:pPr>
              <w:widowControl/>
              <w:autoSpaceDE/>
              <w:autoSpaceDN/>
              <w:adjustRightInd/>
              <w:ind w:firstLine="0"/>
              <w:jc w:val="left"/>
              <w:rPr>
                <w:b/>
                <w:szCs w:val="28"/>
                <w:lang w:val="uk-UA" w:eastAsia="uk-UA"/>
              </w:rPr>
            </w:pPr>
          </w:p>
        </w:tc>
        <w:tc>
          <w:tcPr>
            <w:tcW w:w="6946" w:type="dxa"/>
          </w:tcPr>
          <w:p w14:paraId="2AEA8060" w14:textId="77777777" w:rsidR="00BF1C58" w:rsidRPr="00BF1C58" w:rsidRDefault="00BF1C58" w:rsidP="00BF1C58">
            <w:pPr>
              <w:widowControl/>
              <w:autoSpaceDE/>
              <w:autoSpaceDN/>
              <w:adjustRightInd/>
              <w:ind w:firstLine="744"/>
              <w:jc w:val="left"/>
              <w:rPr>
                <w:i/>
                <w:szCs w:val="28"/>
                <w:lang w:val="uk-UA" w:eastAsia="uk-UA"/>
              </w:rPr>
            </w:pPr>
            <w:r w:rsidRPr="00BF1C58">
              <w:rPr>
                <w:i/>
                <w:szCs w:val="28"/>
                <w:lang w:val="uk-UA" w:eastAsia="uk-UA"/>
              </w:rPr>
              <w:t>витрати на інтернет</w:t>
            </w:r>
          </w:p>
        </w:tc>
        <w:tc>
          <w:tcPr>
            <w:tcW w:w="2121" w:type="dxa"/>
          </w:tcPr>
          <w:p w14:paraId="014BB7D9"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70905AC6" w14:textId="77777777" w:rsidTr="00C60AF0">
        <w:tc>
          <w:tcPr>
            <w:tcW w:w="562" w:type="dxa"/>
          </w:tcPr>
          <w:p w14:paraId="2446F0AB" w14:textId="77777777" w:rsidR="00BF1C58" w:rsidRPr="00BF1C58" w:rsidRDefault="00BF1C58" w:rsidP="00BF1C58">
            <w:pPr>
              <w:widowControl/>
              <w:autoSpaceDE/>
              <w:autoSpaceDN/>
              <w:adjustRightInd/>
              <w:ind w:firstLine="0"/>
              <w:jc w:val="left"/>
              <w:rPr>
                <w:b/>
                <w:szCs w:val="28"/>
                <w:lang w:val="uk-UA" w:eastAsia="uk-UA"/>
              </w:rPr>
            </w:pPr>
          </w:p>
        </w:tc>
        <w:tc>
          <w:tcPr>
            <w:tcW w:w="6946" w:type="dxa"/>
          </w:tcPr>
          <w:p w14:paraId="508B9175" w14:textId="77777777" w:rsidR="00BF1C58" w:rsidRPr="00BF1C58" w:rsidRDefault="00BF1C58" w:rsidP="00BF1C58">
            <w:pPr>
              <w:widowControl/>
              <w:autoSpaceDE/>
              <w:autoSpaceDN/>
              <w:adjustRightInd/>
              <w:ind w:firstLine="744"/>
              <w:jc w:val="left"/>
              <w:rPr>
                <w:i/>
                <w:szCs w:val="28"/>
                <w:lang w:val="uk-UA" w:eastAsia="uk-UA"/>
              </w:rPr>
            </w:pPr>
            <w:r w:rsidRPr="00BF1C58">
              <w:rPr>
                <w:i/>
                <w:szCs w:val="28"/>
                <w:lang w:val="uk-UA" w:eastAsia="uk-UA"/>
              </w:rPr>
              <w:t>витрати на мобільний зв’язок</w:t>
            </w:r>
          </w:p>
        </w:tc>
        <w:tc>
          <w:tcPr>
            <w:tcW w:w="2121" w:type="dxa"/>
          </w:tcPr>
          <w:p w14:paraId="15581E55"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0F245887" w14:textId="77777777" w:rsidTr="00C60AF0">
        <w:tc>
          <w:tcPr>
            <w:tcW w:w="562" w:type="dxa"/>
          </w:tcPr>
          <w:p w14:paraId="6CF74B19" w14:textId="77777777" w:rsidR="00BF1C58" w:rsidRPr="00BF1C58" w:rsidRDefault="00BF1C58" w:rsidP="00BF1C58">
            <w:pPr>
              <w:widowControl/>
              <w:autoSpaceDE/>
              <w:autoSpaceDN/>
              <w:adjustRightInd/>
              <w:ind w:firstLine="0"/>
              <w:jc w:val="left"/>
              <w:rPr>
                <w:b/>
                <w:szCs w:val="28"/>
                <w:lang w:val="uk-UA" w:eastAsia="uk-UA"/>
              </w:rPr>
            </w:pPr>
          </w:p>
        </w:tc>
        <w:tc>
          <w:tcPr>
            <w:tcW w:w="6946" w:type="dxa"/>
          </w:tcPr>
          <w:p w14:paraId="6608F0F2" w14:textId="77777777" w:rsidR="00BF1C58" w:rsidRPr="00BF1C58" w:rsidRDefault="00BF1C58" w:rsidP="00BF1C58">
            <w:pPr>
              <w:widowControl/>
              <w:autoSpaceDE/>
              <w:autoSpaceDN/>
              <w:adjustRightInd/>
              <w:ind w:firstLine="744"/>
              <w:jc w:val="left"/>
              <w:rPr>
                <w:i/>
                <w:szCs w:val="28"/>
                <w:lang w:val="uk-UA" w:eastAsia="uk-UA"/>
              </w:rPr>
            </w:pPr>
            <w:r w:rsidRPr="00BF1C58">
              <w:rPr>
                <w:i/>
                <w:szCs w:val="28"/>
                <w:lang w:val="uk-UA" w:eastAsia="uk-UA"/>
              </w:rPr>
              <w:t>витрати на оренду робочого місця</w:t>
            </w:r>
          </w:p>
        </w:tc>
        <w:tc>
          <w:tcPr>
            <w:tcW w:w="2121" w:type="dxa"/>
          </w:tcPr>
          <w:p w14:paraId="00105F4A"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6ED5C5BA" w14:textId="77777777" w:rsidTr="00C60AF0">
        <w:tc>
          <w:tcPr>
            <w:tcW w:w="562" w:type="dxa"/>
          </w:tcPr>
          <w:p w14:paraId="0064E0D4"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6</w:t>
            </w:r>
          </w:p>
        </w:tc>
        <w:tc>
          <w:tcPr>
            <w:tcW w:w="6946" w:type="dxa"/>
          </w:tcPr>
          <w:p w14:paraId="3911E579" w14:textId="77777777" w:rsidR="00BF1C58" w:rsidRPr="00BF1C58" w:rsidRDefault="00BF1C58" w:rsidP="00BF1C58">
            <w:pPr>
              <w:widowControl/>
              <w:autoSpaceDE/>
              <w:autoSpaceDN/>
              <w:adjustRightInd/>
              <w:ind w:firstLine="0"/>
              <w:jc w:val="left"/>
              <w:rPr>
                <w:szCs w:val="28"/>
                <w:lang w:val="uk-UA" w:eastAsia="uk-UA"/>
              </w:rPr>
            </w:pPr>
            <w:r w:rsidRPr="00BF1C58">
              <w:rPr>
                <w:szCs w:val="28"/>
                <w:lang w:val="uk-UA" w:eastAsia="uk-UA"/>
              </w:rPr>
              <w:t>Інші витрати</w:t>
            </w:r>
          </w:p>
        </w:tc>
        <w:tc>
          <w:tcPr>
            <w:tcW w:w="2121" w:type="dxa"/>
          </w:tcPr>
          <w:p w14:paraId="7E9D2D0A" w14:textId="77777777" w:rsidR="00BF1C58" w:rsidRPr="00BF1C58" w:rsidRDefault="00BF1C58" w:rsidP="00BF1C58">
            <w:pPr>
              <w:widowControl/>
              <w:autoSpaceDE/>
              <w:autoSpaceDN/>
              <w:adjustRightInd/>
              <w:ind w:firstLine="0"/>
              <w:jc w:val="left"/>
              <w:rPr>
                <w:b/>
                <w:szCs w:val="28"/>
                <w:lang w:val="uk-UA" w:eastAsia="uk-UA"/>
              </w:rPr>
            </w:pPr>
          </w:p>
        </w:tc>
      </w:tr>
      <w:tr w:rsidR="00BF1C58" w:rsidRPr="00BF1C58" w14:paraId="0922A3F3" w14:textId="77777777" w:rsidTr="00C60AF0">
        <w:tc>
          <w:tcPr>
            <w:tcW w:w="7508" w:type="dxa"/>
            <w:gridSpan w:val="2"/>
          </w:tcPr>
          <w:p w14:paraId="1A0F5C65" w14:textId="77777777" w:rsidR="00BF1C58" w:rsidRPr="00BF1C58" w:rsidRDefault="00BF1C58" w:rsidP="00BF1C58">
            <w:pPr>
              <w:widowControl/>
              <w:autoSpaceDE/>
              <w:autoSpaceDN/>
              <w:adjustRightInd/>
              <w:ind w:firstLine="0"/>
              <w:jc w:val="left"/>
              <w:rPr>
                <w:b/>
                <w:szCs w:val="28"/>
                <w:lang w:val="uk-UA" w:eastAsia="uk-UA"/>
              </w:rPr>
            </w:pPr>
            <w:r w:rsidRPr="00BF1C58">
              <w:rPr>
                <w:b/>
                <w:szCs w:val="28"/>
                <w:lang w:val="uk-UA" w:eastAsia="uk-UA"/>
              </w:rPr>
              <w:t>Повна собівартість розробки</w:t>
            </w:r>
          </w:p>
        </w:tc>
        <w:tc>
          <w:tcPr>
            <w:tcW w:w="2121" w:type="dxa"/>
          </w:tcPr>
          <w:p w14:paraId="5A5850DA" w14:textId="77777777" w:rsidR="00BF1C58" w:rsidRPr="00BF1C58" w:rsidRDefault="00BF1C58" w:rsidP="002979B7">
            <w:pPr>
              <w:keepNext/>
              <w:widowControl/>
              <w:autoSpaceDE/>
              <w:autoSpaceDN/>
              <w:adjustRightInd/>
              <w:ind w:firstLine="0"/>
              <w:jc w:val="left"/>
              <w:rPr>
                <w:b/>
                <w:szCs w:val="28"/>
                <w:lang w:val="uk-UA" w:eastAsia="uk-UA"/>
              </w:rPr>
            </w:pPr>
          </w:p>
        </w:tc>
      </w:tr>
    </w:tbl>
    <w:p w14:paraId="10F85235" w14:textId="77777777" w:rsidR="00BF1C58" w:rsidRPr="00BF1C58" w:rsidRDefault="002979B7" w:rsidP="002979B7">
      <w:pPr>
        <w:pStyle w:val="af1"/>
        <w:ind w:firstLine="0"/>
        <w:jc w:val="center"/>
        <w:rPr>
          <w:lang w:val="uk-UA"/>
        </w:rPr>
      </w:pPr>
      <w:r>
        <w:t xml:space="preserve">Таблиця </w:t>
      </w:r>
      <w:r>
        <w:fldChar w:fldCharType="begin"/>
      </w:r>
      <w:r>
        <w:instrText xml:space="preserve"> SEQ Таблиця \* ARABIC </w:instrText>
      </w:r>
      <w:r>
        <w:fldChar w:fldCharType="separate"/>
      </w:r>
      <w:r>
        <w:rPr>
          <w:noProof/>
        </w:rPr>
        <w:t>1</w:t>
      </w:r>
      <w:r>
        <w:fldChar w:fldCharType="end"/>
      </w:r>
    </w:p>
    <w:p w14:paraId="2176862F" w14:textId="77777777" w:rsidR="004D752E" w:rsidRPr="002979B7" w:rsidRDefault="00EA1FE0" w:rsidP="009657E4">
      <w:pPr>
        <w:pStyle w:val="2"/>
      </w:pPr>
      <w:r>
        <w:t>Прогнозування комерційних ефектів від реалізації результатів ПП.</w:t>
      </w:r>
    </w:p>
    <w:p w14:paraId="5B068520" w14:textId="77777777" w:rsidR="002979B7" w:rsidRDefault="002979B7" w:rsidP="002979B7">
      <w:pPr>
        <w:ind w:firstLine="567"/>
        <w:rPr>
          <w:szCs w:val="28"/>
        </w:rPr>
      </w:pPr>
      <w:r>
        <w:rPr>
          <w:szCs w:val="28"/>
        </w:rPr>
        <w:t>В даному розділі прогнозується фінансовий результат від реалізації ПП на ринку аналогічних товарів. Для цього слід розрахувати ціну розробки ПП.</w:t>
      </w:r>
    </w:p>
    <w:p w14:paraId="242E047A" w14:textId="77777777" w:rsidR="002979B7" w:rsidRDefault="002979B7" w:rsidP="002979B7">
      <w:pPr>
        <w:ind w:firstLine="567"/>
        <w:rPr>
          <w:szCs w:val="28"/>
        </w:rPr>
      </w:pPr>
      <w:r>
        <w:rPr>
          <w:szCs w:val="28"/>
        </w:rPr>
        <w:t>Методологія розрахунку ціни  реалізації розробки ПП:</w:t>
      </w:r>
    </w:p>
    <w:p w14:paraId="146E8CB9" w14:textId="77777777" w:rsidR="002979B7" w:rsidRDefault="002979B7" w:rsidP="00C60AF0">
      <w:pPr>
        <w:widowControl/>
        <w:numPr>
          <w:ilvl w:val="0"/>
          <w:numId w:val="14"/>
        </w:numPr>
        <w:pBdr>
          <w:top w:val="nil"/>
          <w:left w:val="nil"/>
          <w:bottom w:val="nil"/>
          <w:right w:val="nil"/>
          <w:between w:val="nil"/>
        </w:pBdr>
        <w:autoSpaceDE/>
        <w:autoSpaceDN/>
        <w:adjustRightInd/>
        <w:rPr>
          <w:color w:val="000000"/>
          <w:szCs w:val="28"/>
        </w:rPr>
      </w:pPr>
      <w:r>
        <w:rPr>
          <w:color w:val="000000"/>
          <w:szCs w:val="28"/>
        </w:rPr>
        <w:t>Повна собівартість розробки * % очікуваного прибутку ( припускаємо , що очікується отримати 50% прибутку) = прибуток;</w:t>
      </w:r>
    </w:p>
    <w:p w14:paraId="701944DC" w14:textId="77777777" w:rsidR="002979B7" w:rsidRDefault="002979B7" w:rsidP="00C60AF0">
      <w:pPr>
        <w:widowControl/>
        <w:numPr>
          <w:ilvl w:val="0"/>
          <w:numId w:val="14"/>
        </w:numPr>
        <w:pBdr>
          <w:top w:val="nil"/>
          <w:left w:val="nil"/>
          <w:bottom w:val="nil"/>
          <w:right w:val="nil"/>
          <w:between w:val="nil"/>
        </w:pBdr>
        <w:autoSpaceDE/>
        <w:autoSpaceDN/>
        <w:adjustRightInd/>
        <w:rPr>
          <w:color w:val="000000"/>
          <w:szCs w:val="28"/>
        </w:rPr>
      </w:pPr>
      <w:r>
        <w:rPr>
          <w:color w:val="000000"/>
          <w:szCs w:val="28"/>
        </w:rPr>
        <w:t>Повна собівартість розробки + прибуток = додаткова вартість на яку нараховується ПДВ.</w:t>
      </w:r>
    </w:p>
    <w:p w14:paraId="147399D8" w14:textId="77777777" w:rsidR="002979B7" w:rsidRDefault="002979B7" w:rsidP="00C60AF0">
      <w:pPr>
        <w:widowControl/>
        <w:numPr>
          <w:ilvl w:val="0"/>
          <w:numId w:val="14"/>
        </w:numPr>
        <w:pBdr>
          <w:top w:val="nil"/>
          <w:left w:val="nil"/>
          <w:bottom w:val="nil"/>
          <w:right w:val="nil"/>
          <w:between w:val="nil"/>
        </w:pBdr>
        <w:autoSpaceDE/>
        <w:autoSpaceDN/>
        <w:adjustRightInd/>
        <w:rPr>
          <w:color w:val="000000"/>
          <w:szCs w:val="28"/>
        </w:rPr>
      </w:pPr>
      <w:r>
        <w:rPr>
          <w:color w:val="000000"/>
          <w:szCs w:val="28"/>
        </w:rPr>
        <w:t>Додаткова вартість * 20% = сума ПДВ</w:t>
      </w:r>
    </w:p>
    <w:p w14:paraId="31E1B8EE" w14:textId="77777777" w:rsidR="00EA1FE0" w:rsidRPr="002979B7" w:rsidRDefault="002979B7" w:rsidP="00C60AF0">
      <w:pPr>
        <w:widowControl/>
        <w:numPr>
          <w:ilvl w:val="0"/>
          <w:numId w:val="14"/>
        </w:numPr>
        <w:pBdr>
          <w:top w:val="nil"/>
          <w:left w:val="nil"/>
          <w:bottom w:val="nil"/>
          <w:right w:val="nil"/>
          <w:between w:val="nil"/>
        </w:pBdr>
        <w:autoSpaceDE/>
        <w:autoSpaceDN/>
        <w:adjustRightInd/>
        <w:rPr>
          <w:color w:val="000000"/>
          <w:szCs w:val="28"/>
        </w:rPr>
      </w:pPr>
      <w:r>
        <w:rPr>
          <w:color w:val="000000"/>
          <w:szCs w:val="28"/>
        </w:rPr>
        <w:t>Додаткова вартість + ПДВ = ціна розробки ПП.</w:t>
      </w:r>
    </w:p>
    <w:p w14:paraId="3B80448C" w14:textId="77777777" w:rsidR="002979B7" w:rsidRDefault="002979B7" w:rsidP="002979B7">
      <w:pPr>
        <w:pStyle w:val="2"/>
      </w:pPr>
      <w:r>
        <w:t>Висновок</w:t>
      </w:r>
    </w:p>
    <w:p w14:paraId="42D290A4" w14:textId="77777777" w:rsidR="002979B7" w:rsidRPr="002979B7" w:rsidRDefault="002979B7" w:rsidP="002979B7">
      <w:pPr>
        <w:widowControl/>
        <w:autoSpaceDE/>
        <w:autoSpaceDN/>
        <w:adjustRightInd/>
        <w:spacing w:after="160"/>
        <w:ind w:firstLine="0"/>
        <w:rPr>
          <w:szCs w:val="28"/>
          <w:lang w:val="uk-UA" w:eastAsia="uk-UA"/>
        </w:rPr>
      </w:pPr>
      <w:r w:rsidRPr="002979B7">
        <w:rPr>
          <w:szCs w:val="28"/>
          <w:lang w:val="uk-UA" w:eastAsia="uk-UA"/>
        </w:rPr>
        <w:t xml:space="preserve">Розрахунок собівартості та вартості є завершальним етапом створення програмних продуктів чи послуг. У даному розділі проведено  оцінка всіх кількісних витрат на розробку представленого в дипломній роботі програмного продукту та проведено розрахунки економічних показників щодо реалізації ПП на ринку аналогічних товарів. </w:t>
      </w:r>
    </w:p>
    <w:p w14:paraId="2303BEFE" w14:textId="77777777" w:rsidR="002979B7" w:rsidRPr="002979B7" w:rsidRDefault="002979B7" w:rsidP="002979B7">
      <w:pPr>
        <w:widowControl/>
        <w:autoSpaceDE/>
        <w:autoSpaceDN/>
        <w:adjustRightInd/>
        <w:ind w:firstLine="567"/>
        <w:rPr>
          <w:szCs w:val="28"/>
          <w:lang w:val="uk-UA" w:eastAsia="uk-UA"/>
        </w:rPr>
      </w:pPr>
      <w:r w:rsidRPr="002979B7">
        <w:rPr>
          <w:szCs w:val="28"/>
          <w:lang w:val="uk-UA" w:eastAsia="uk-UA"/>
        </w:rPr>
        <w:t xml:space="preserve">На розробку даного ПП витрачено: </w:t>
      </w:r>
    </w:p>
    <w:p w14:paraId="61C2E0D3" w14:textId="77777777" w:rsidR="002979B7" w:rsidRPr="002979B7" w:rsidRDefault="002979B7" w:rsidP="002979B7">
      <w:pPr>
        <w:widowControl/>
        <w:autoSpaceDE/>
        <w:autoSpaceDN/>
        <w:adjustRightInd/>
        <w:ind w:firstLine="0"/>
        <w:rPr>
          <w:szCs w:val="28"/>
          <w:lang w:val="uk-UA" w:eastAsia="uk-UA"/>
        </w:rPr>
      </w:pPr>
      <w:r w:rsidRPr="002979B7">
        <w:rPr>
          <w:szCs w:val="28"/>
          <w:lang w:val="uk-UA" w:eastAsia="uk-UA"/>
        </w:rPr>
        <w:t xml:space="preserve">– матеріальні витрати; </w:t>
      </w:r>
    </w:p>
    <w:p w14:paraId="0C37F498" w14:textId="77777777" w:rsidR="002979B7" w:rsidRPr="002979B7" w:rsidRDefault="002979B7" w:rsidP="002979B7">
      <w:pPr>
        <w:widowControl/>
        <w:autoSpaceDE/>
        <w:autoSpaceDN/>
        <w:adjustRightInd/>
        <w:ind w:firstLine="0"/>
        <w:rPr>
          <w:szCs w:val="28"/>
          <w:lang w:val="uk-UA" w:eastAsia="uk-UA"/>
        </w:rPr>
      </w:pPr>
      <w:r w:rsidRPr="002979B7">
        <w:rPr>
          <w:szCs w:val="28"/>
          <w:lang w:val="uk-UA" w:eastAsia="uk-UA"/>
        </w:rPr>
        <w:t xml:space="preserve">– витрати на оплату праці; </w:t>
      </w:r>
    </w:p>
    <w:p w14:paraId="59AF1AF2" w14:textId="77777777" w:rsidR="002979B7" w:rsidRPr="002979B7" w:rsidRDefault="002979B7" w:rsidP="002979B7">
      <w:pPr>
        <w:widowControl/>
        <w:autoSpaceDE/>
        <w:autoSpaceDN/>
        <w:adjustRightInd/>
        <w:ind w:firstLine="0"/>
        <w:rPr>
          <w:szCs w:val="28"/>
          <w:lang w:val="uk-UA" w:eastAsia="uk-UA"/>
        </w:rPr>
      </w:pPr>
      <w:r w:rsidRPr="002979B7">
        <w:rPr>
          <w:szCs w:val="28"/>
          <w:lang w:val="uk-UA" w:eastAsia="uk-UA"/>
        </w:rPr>
        <w:t xml:space="preserve">– єдиний соціальний внесок; </w:t>
      </w:r>
    </w:p>
    <w:p w14:paraId="2DA9AACE" w14:textId="77777777" w:rsidR="002979B7" w:rsidRPr="002979B7" w:rsidRDefault="002979B7" w:rsidP="002979B7">
      <w:pPr>
        <w:widowControl/>
        <w:autoSpaceDE/>
        <w:autoSpaceDN/>
        <w:adjustRightInd/>
        <w:ind w:firstLine="0"/>
        <w:jc w:val="left"/>
        <w:rPr>
          <w:szCs w:val="28"/>
          <w:lang w:val="uk-UA" w:eastAsia="uk-UA"/>
        </w:rPr>
      </w:pPr>
      <w:r w:rsidRPr="002979B7">
        <w:rPr>
          <w:szCs w:val="28"/>
          <w:lang w:val="uk-UA" w:eastAsia="uk-UA"/>
        </w:rPr>
        <w:t>– витрати на спожиту електроенергію;</w:t>
      </w:r>
    </w:p>
    <w:p w14:paraId="610A6219" w14:textId="77777777" w:rsidR="002979B7" w:rsidRPr="002979B7" w:rsidRDefault="002979B7" w:rsidP="002979B7">
      <w:pPr>
        <w:widowControl/>
        <w:autoSpaceDE/>
        <w:autoSpaceDN/>
        <w:adjustRightInd/>
        <w:ind w:firstLine="0"/>
        <w:jc w:val="left"/>
        <w:rPr>
          <w:szCs w:val="28"/>
          <w:lang w:val="uk-UA" w:eastAsia="uk-UA"/>
        </w:rPr>
      </w:pPr>
      <w:r w:rsidRPr="002979B7">
        <w:rPr>
          <w:szCs w:val="28"/>
          <w:lang w:val="uk-UA" w:eastAsia="uk-UA"/>
        </w:rPr>
        <w:t xml:space="preserve">– амортизація основних засобів; </w:t>
      </w:r>
    </w:p>
    <w:p w14:paraId="66623AF0" w14:textId="77777777" w:rsidR="002979B7" w:rsidRPr="002979B7" w:rsidRDefault="002979B7" w:rsidP="002979B7">
      <w:pPr>
        <w:widowControl/>
        <w:autoSpaceDE/>
        <w:autoSpaceDN/>
        <w:adjustRightInd/>
        <w:spacing w:after="160"/>
        <w:ind w:firstLine="0"/>
        <w:jc w:val="left"/>
        <w:rPr>
          <w:szCs w:val="28"/>
          <w:lang w:val="uk-UA" w:eastAsia="uk-UA"/>
        </w:rPr>
      </w:pPr>
      <w:r w:rsidRPr="002979B7">
        <w:rPr>
          <w:szCs w:val="28"/>
          <w:lang w:val="uk-UA" w:eastAsia="uk-UA"/>
        </w:rPr>
        <w:t>– інші витрати.</w:t>
      </w:r>
    </w:p>
    <w:p w14:paraId="617BEB91" w14:textId="77777777" w:rsidR="002979B7" w:rsidRPr="002979B7" w:rsidRDefault="002979B7" w:rsidP="002979B7">
      <w:pPr>
        <w:widowControl/>
        <w:autoSpaceDE/>
        <w:autoSpaceDN/>
        <w:adjustRightInd/>
        <w:spacing w:after="160"/>
        <w:ind w:firstLine="0"/>
        <w:jc w:val="left"/>
        <w:rPr>
          <w:szCs w:val="28"/>
          <w:lang w:val="uk-UA" w:eastAsia="uk-UA"/>
        </w:rPr>
      </w:pPr>
      <w:r w:rsidRPr="002979B7">
        <w:rPr>
          <w:szCs w:val="28"/>
          <w:lang w:val="uk-UA" w:eastAsia="uk-UA"/>
        </w:rPr>
        <w:t xml:space="preserve">Звідси собівартість розробки складає певну суму. </w:t>
      </w:r>
    </w:p>
    <w:p w14:paraId="6A090678" w14:textId="77777777" w:rsidR="002979B7" w:rsidRPr="002979B7" w:rsidRDefault="002979B7" w:rsidP="002979B7">
      <w:pPr>
        <w:widowControl/>
        <w:autoSpaceDE/>
        <w:autoSpaceDN/>
        <w:adjustRightInd/>
        <w:spacing w:after="160"/>
        <w:ind w:firstLine="0"/>
        <w:jc w:val="left"/>
        <w:rPr>
          <w:szCs w:val="28"/>
          <w:lang w:val="uk-UA" w:eastAsia="uk-UA"/>
        </w:rPr>
      </w:pPr>
      <w:r w:rsidRPr="002979B7">
        <w:rPr>
          <w:szCs w:val="28"/>
          <w:lang w:val="uk-UA" w:eastAsia="uk-UA"/>
        </w:rPr>
        <w:t>Для того, щоб реалізувати ПП розраховано ціну розробки. Рентабельність виробу складає</w:t>
      </w:r>
    </w:p>
    <w:p w14:paraId="774A1FE7" w14:textId="77777777" w:rsidR="002979B7" w:rsidRDefault="002979B7" w:rsidP="00EA1FE0">
      <w:pPr>
        <w:ind w:firstLine="0"/>
        <w:rPr>
          <w:lang w:val="uk-UA"/>
        </w:rPr>
      </w:pPr>
    </w:p>
    <w:p w14:paraId="71B6D9D9" w14:textId="77777777" w:rsidR="002979B7" w:rsidRDefault="002979B7" w:rsidP="00EA1FE0">
      <w:pPr>
        <w:ind w:firstLine="0"/>
        <w:rPr>
          <w:lang w:val="en-US"/>
        </w:rPr>
      </w:pPr>
    </w:p>
    <w:p w14:paraId="0ED060A2" w14:textId="77777777" w:rsidR="002979B7" w:rsidRPr="002979B7" w:rsidRDefault="002979B7" w:rsidP="00EA1FE0">
      <w:pPr>
        <w:ind w:firstLine="0"/>
        <w:rPr>
          <w:lang w:val="en-US"/>
        </w:rPr>
        <w:sectPr w:rsidR="002979B7" w:rsidRPr="002979B7" w:rsidSect="00AA4C45">
          <w:pgSz w:w="11909" w:h="16834"/>
          <w:pgMar w:top="567" w:right="851" w:bottom="1701" w:left="1418" w:header="720" w:footer="720" w:gutter="0"/>
          <w:cols w:space="60"/>
          <w:noEndnote/>
          <w:docGrid w:linePitch="381"/>
        </w:sectPr>
      </w:pPr>
    </w:p>
    <w:p w14:paraId="6B17D1A2" w14:textId="77777777" w:rsidR="00DD301D" w:rsidRDefault="00DD301D" w:rsidP="00DD301D">
      <w:pPr>
        <w:pStyle w:val="1"/>
      </w:pPr>
      <w:bookmarkStart w:id="11" w:name="_Toc168611551"/>
      <w:r>
        <w:t>ОХОРОНА ПРАЦІ</w:t>
      </w:r>
      <w:bookmarkEnd w:id="11"/>
    </w:p>
    <w:p w14:paraId="0BD22931" w14:textId="77777777" w:rsidR="00C83E3C" w:rsidRPr="00AF25DF" w:rsidRDefault="00C83E3C" w:rsidP="00C83E3C">
      <w:pPr>
        <w:pStyle w:val="2"/>
      </w:pPr>
      <w:r w:rsidRPr="00AF25DF">
        <w:t>Значення охорони праці на виробництві</w:t>
      </w:r>
    </w:p>
    <w:p w14:paraId="188301AA" w14:textId="77777777" w:rsidR="00C83E3C" w:rsidRPr="00AF25DF" w:rsidRDefault="00C83E3C" w:rsidP="00C83E3C">
      <w:pPr>
        <w:rPr>
          <w:lang w:eastAsia="uk-UA"/>
        </w:rPr>
      </w:pPr>
      <w:r w:rsidRPr="00AF25DF">
        <w:rPr>
          <w:lang w:eastAsia="uk-UA"/>
        </w:rPr>
        <w:t>Охорона життя та здоров’я громадян у процесі їх трудової діяльності, створення безпечних та нешкідливих умов праці є одним з найважливіших державних завдань.</w:t>
      </w:r>
    </w:p>
    <w:p w14:paraId="74E38775" w14:textId="77777777" w:rsidR="00C83E3C" w:rsidRPr="00AF25DF" w:rsidRDefault="00C83E3C" w:rsidP="00C83E3C">
      <w:pPr>
        <w:rPr>
          <w:color w:val="000000"/>
          <w:lang w:eastAsia="uk-UA"/>
        </w:rPr>
      </w:pPr>
      <w:r w:rsidRPr="00AF25DF">
        <w:rPr>
          <w:color w:val="000000"/>
          <w:lang w:eastAsia="uk-UA"/>
        </w:rPr>
        <w:t>Головною метою охорони праці є створення на кожному робочому місці безпечних та нешкідливих умов праці, безпечної експлуатації обладнання, зменшення або повна нейтралізація дії шкідливих і небезпечних виробничих факторів на організм людини і, як наслідок, зниження рівня виробничого травматизму та професійних захворювань.</w:t>
      </w:r>
    </w:p>
    <w:p w14:paraId="57D09641" w14:textId="77777777" w:rsidR="00C83E3C" w:rsidRPr="00AF25DF" w:rsidRDefault="00C83E3C" w:rsidP="00C83E3C">
      <w:pPr>
        <w:rPr>
          <w:lang w:eastAsia="uk-UA"/>
        </w:rPr>
      </w:pPr>
      <w:r w:rsidRPr="00AF25DF">
        <w:rPr>
          <w:lang w:eastAsia="uk-UA"/>
        </w:rPr>
        <w:t>Проблеми створення безпечних і нешкідливих умов праці існували завжди. Однак, у період науково-технічного прогресу вони набули особливого значення, адже істотно зросла ціна кожного нещасного випадку та аварії. За приблизними оцінками щороку в світі внаслідок виробничого травматизму гине близько 100 тис. чоловік.   Нещасні випадки на виробництві та професійні захворювання були й залишаються величезною людською трагедією, є причиною значних економічних втрат і призводять до тяжких соціальних наслідків.</w:t>
      </w:r>
    </w:p>
    <w:p w14:paraId="7821141A" w14:textId="77777777" w:rsidR="00C83E3C" w:rsidRPr="00AF25DF" w:rsidRDefault="00C83E3C" w:rsidP="00C83E3C">
      <w:pPr>
        <w:rPr>
          <w:lang w:eastAsia="uk-UA"/>
        </w:rPr>
      </w:pPr>
      <w:r w:rsidRPr="00AF25DF">
        <w:rPr>
          <w:lang w:eastAsia="uk-UA"/>
        </w:rPr>
        <w:t>Законодавчими актами, що визначають основні положення про охорону праці, є загальні закони України, а також спеціальні законодавчі акти. В основному законі України — Конституції питанням охорони праці присвячені статті 43, 45 та 46.</w:t>
      </w:r>
    </w:p>
    <w:p w14:paraId="280D1724" w14:textId="77777777" w:rsidR="00C83E3C" w:rsidRPr="00AF25DF" w:rsidRDefault="00C83E3C" w:rsidP="00C83E3C">
      <w:pPr>
        <w:rPr>
          <w:lang w:eastAsia="uk-UA"/>
        </w:rPr>
      </w:pPr>
      <w:r w:rsidRPr="00AF25DF">
        <w:rPr>
          <w:lang w:eastAsia="uk-UA"/>
        </w:rPr>
        <w:t>В статті 43 Конституції України записано: «Кожен має право на працю, що включає можливість заробляти собі на життя працею, яку він вільно обирає, або на яку вільно погоджується», «Кожен має право на належні, безпечні і здорові умови праці, на заробітну плату, не нижчу від визначеної законом», «Використання праці жінок і Неповнолітніх на небезпечних для їхнього здоров’я роботах забороняється».</w:t>
      </w:r>
    </w:p>
    <w:p w14:paraId="193D96EC" w14:textId="77777777" w:rsidR="00C83E3C" w:rsidRPr="00AF25DF" w:rsidRDefault="00C83E3C" w:rsidP="00C83E3C">
      <w:pPr>
        <w:rPr>
          <w:lang w:eastAsia="uk-UA"/>
        </w:rPr>
      </w:pPr>
      <w:r w:rsidRPr="00AF25DF">
        <w:rPr>
          <w:lang w:eastAsia="uk-UA"/>
        </w:rPr>
        <w:t>Кожен, хто працює, має право на відпочинок (ст. 45 Конституції України). Це право забезпечується наданням днів щотижневого відпочинку, а також оплачуваної щорічної відпустки, встановленням скороченого робочого дня щодо окремих професій і виробництв, скороченої тривалості роботи у нічний час.</w:t>
      </w:r>
    </w:p>
    <w:p w14:paraId="6AD3A337" w14:textId="77777777" w:rsidR="00C83E3C" w:rsidRPr="00AF25DF" w:rsidRDefault="00C83E3C" w:rsidP="00C83E3C">
      <w:pPr>
        <w:rPr>
          <w:lang w:eastAsia="uk-UA"/>
        </w:rPr>
      </w:pPr>
      <w:r w:rsidRPr="00AF25DF">
        <w:rPr>
          <w:lang w:eastAsia="uk-UA"/>
        </w:rPr>
        <w:t>У тексті статті 46 Конституції України вказано на те, що громадяни мають право на соціальний захист, що включає право на забезпечення їх у разі повної, часткової або тимчасової втрати працездатності, втрати годувальника, безробіття з незалежних від них обставин, а також у старості та в інших випадках, передбачених законом.</w:t>
      </w:r>
    </w:p>
    <w:p w14:paraId="542959C2" w14:textId="77777777" w:rsidR="00C83E3C" w:rsidRPr="00AF25DF" w:rsidRDefault="00C83E3C" w:rsidP="00C83E3C">
      <w:pPr>
        <w:rPr>
          <w:lang w:eastAsia="uk-UA"/>
        </w:rPr>
      </w:pPr>
      <w:r w:rsidRPr="00AF25DF">
        <w:rPr>
          <w:lang w:eastAsia="uk-UA"/>
        </w:rPr>
        <w:t>Основним законодавчим документом у галузі охорони праці є Закон України «Про охорону праці», дія якого поширюється на всі підприємства і організації незалежно від форм власності та видів їх діяльності, на усіх громадян, які працюють, а також залучені до праці на цих підприємствах.</w:t>
      </w:r>
    </w:p>
    <w:p w14:paraId="51654D27" w14:textId="77777777" w:rsidR="00C83E3C" w:rsidRDefault="00C83E3C" w:rsidP="00C83E3C">
      <w:pPr>
        <w:rPr>
          <w:lang w:eastAsia="uk-UA"/>
        </w:rPr>
      </w:pPr>
      <w:r w:rsidRPr="00AF25DF">
        <w:rPr>
          <w:lang w:eastAsia="uk-UA"/>
        </w:rPr>
        <w:t>В першій статті даного закону дається визначення охорони праці.</w:t>
      </w:r>
    </w:p>
    <w:p w14:paraId="364DBDAA" w14:textId="77777777" w:rsidR="00C83E3C" w:rsidRPr="00101576" w:rsidRDefault="00C83E3C" w:rsidP="00C83E3C">
      <w:pPr>
        <w:rPr>
          <w:lang w:val="uk-UA" w:eastAsia="uk-UA"/>
        </w:rPr>
      </w:pPr>
      <w:r w:rsidRPr="00AF25DF">
        <w:rPr>
          <w:lang w:eastAsia="uk-UA"/>
        </w:rPr>
        <w:t>Охорона праці — це система правових, соціально-економічних, організаційно-технічних, санітарно-гігієнічних та лікувально-профілактичних заходів і засобів, спрямованих на збереження здоров’я та працездатності людини в процесі праці.</w:t>
      </w:r>
    </w:p>
    <w:p w14:paraId="5F71FD32" w14:textId="77777777" w:rsidR="00C83E3C" w:rsidRDefault="00C83E3C" w:rsidP="00C83E3C">
      <w:pPr>
        <w:rPr>
          <w:color w:val="000000"/>
          <w:lang w:eastAsia="uk-UA"/>
        </w:rPr>
      </w:pPr>
      <w:r w:rsidRPr="00C83E3C">
        <w:rPr>
          <w:color w:val="000000"/>
          <w:lang w:val="uk-UA" w:eastAsia="uk-UA"/>
        </w:rPr>
        <w:t xml:space="preserve">Для користувачів ПК найбільш характерними нормативними документами є Вимоги щодо безпеки здоров’я працівників під час роботи з екранними пристроями, затверджені наказом Міністерства соціальної політики 14.02.2018 року №207 та  Державні санітарні правила і норми роботи з візуальними дисплейними терміналами електронно-обчислювальних машин. </w:t>
      </w:r>
      <w:r w:rsidRPr="00AF25DF">
        <w:rPr>
          <w:color w:val="000000"/>
          <w:lang w:eastAsia="uk-UA"/>
        </w:rPr>
        <w:t>ДСанПіН 3.3.2.007-98.</w:t>
      </w:r>
    </w:p>
    <w:p w14:paraId="330B4A38" w14:textId="77777777" w:rsidR="00D07F97" w:rsidRPr="00D07F97" w:rsidRDefault="00D07F97" w:rsidP="00D07F97">
      <w:pPr>
        <w:pStyle w:val="2"/>
      </w:pPr>
      <w:r w:rsidRPr="00D07F97">
        <w:rPr>
          <w:lang w:val="ru-RU"/>
        </w:rPr>
        <w:t>Анал</w:t>
      </w:r>
      <w:r w:rsidRPr="00D07F97">
        <w:t>із потенційних шкідливих та небезпечних факторів</w:t>
      </w:r>
    </w:p>
    <w:p w14:paraId="532B2521" w14:textId="77777777" w:rsidR="00D07F97" w:rsidRPr="00D07F97" w:rsidRDefault="00D07F97" w:rsidP="00D07F97">
      <w:pPr>
        <w:rPr>
          <w:lang w:val="uk-UA"/>
        </w:rPr>
      </w:pPr>
      <w:r w:rsidRPr="00D07F97">
        <w:rPr>
          <w:lang w:val="uk-UA"/>
        </w:rPr>
        <w:t>В процесі роботи працівник вступає у взаємодію з обладнанням, інструментами, іншими працівниками. Крім того, на нього впливають різні параметри виробничого середовища, в якому відбувається праця – виробничі фактори. За своїм впливом та часом дії на працівника виробничі фактори поділяють на небезпечні та шкідливі.</w:t>
      </w:r>
    </w:p>
    <w:p w14:paraId="393C3436" w14:textId="77777777" w:rsidR="00D07F97" w:rsidRPr="00D07F97" w:rsidRDefault="00D07F97" w:rsidP="00D07F97">
      <w:pPr>
        <w:rPr>
          <w:lang w:val="uk-UA"/>
        </w:rPr>
      </w:pPr>
      <w:r w:rsidRPr="00D07F97">
        <w:rPr>
          <w:lang w:val="uk-UA"/>
        </w:rPr>
        <w:t>До небезпечних виробничих факторів, які діють на працівника раптово та призводить до травми під час користуванням ПК, відносяться:</w:t>
      </w:r>
    </w:p>
    <w:p w14:paraId="55ABD18F" w14:textId="77777777" w:rsidR="00D07F97" w:rsidRPr="00D07F97" w:rsidRDefault="00D07F97" w:rsidP="00C60AF0">
      <w:pPr>
        <w:numPr>
          <w:ilvl w:val="0"/>
          <w:numId w:val="3"/>
        </w:numPr>
        <w:rPr>
          <w:lang w:val="uk-UA"/>
        </w:rPr>
      </w:pPr>
      <w:r w:rsidRPr="00D07F97">
        <w:rPr>
          <w:lang w:val="uk-UA"/>
        </w:rPr>
        <w:t>наявність електричного струму;</w:t>
      </w:r>
    </w:p>
    <w:p w14:paraId="3B9341E7" w14:textId="77777777" w:rsidR="00D07F97" w:rsidRPr="00D07F97" w:rsidRDefault="00D07F97" w:rsidP="00C60AF0">
      <w:pPr>
        <w:numPr>
          <w:ilvl w:val="0"/>
          <w:numId w:val="3"/>
        </w:numPr>
        <w:rPr>
          <w:lang w:val="uk-UA"/>
        </w:rPr>
      </w:pPr>
      <w:r w:rsidRPr="00D07F97">
        <w:rPr>
          <w:lang w:val="uk-UA"/>
        </w:rPr>
        <w:t>пошкодження або відсутність захисного заземлення або занулення;</w:t>
      </w:r>
    </w:p>
    <w:p w14:paraId="1B54046D" w14:textId="77777777" w:rsidR="00D07F97" w:rsidRPr="00D07F97" w:rsidRDefault="00D07F97" w:rsidP="00C60AF0">
      <w:pPr>
        <w:numPr>
          <w:ilvl w:val="0"/>
          <w:numId w:val="3"/>
        </w:numPr>
        <w:rPr>
          <w:lang w:val="uk-UA"/>
        </w:rPr>
      </w:pPr>
      <w:r w:rsidRPr="00D07F97">
        <w:rPr>
          <w:lang w:val="uk-UA"/>
        </w:rPr>
        <w:t>відсутність захисних огороджень (бокових стінок) на блоці живлення;</w:t>
      </w:r>
    </w:p>
    <w:p w14:paraId="013A8458" w14:textId="77777777" w:rsidR="00D07F97" w:rsidRPr="00D07F97" w:rsidRDefault="00D07F97" w:rsidP="00C60AF0">
      <w:pPr>
        <w:numPr>
          <w:ilvl w:val="0"/>
          <w:numId w:val="3"/>
        </w:numPr>
        <w:rPr>
          <w:lang w:val="uk-UA"/>
        </w:rPr>
      </w:pPr>
      <w:r w:rsidRPr="00D07F97">
        <w:rPr>
          <w:lang w:val="uk-UA"/>
        </w:rPr>
        <w:t>рухомі елементи обладнання (вентилятор).</w:t>
      </w:r>
    </w:p>
    <w:p w14:paraId="3CF3E708" w14:textId="77777777" w:rsidR="00D07F97" w:rsidRPr="00D07F97" w:rsidRDefault="00D07F97" w:rsidP="00D07F97">
      <w:pPr>
        <w:rPr>
          <w:lang w:val="uk-UA"/>
        </w:rPr>
      </w:pPr>
      <w:r w:rsidRPr="00D07F97">
        <w:rPr>
          <w:lang w:val="uk-UA"/>
        </w:rPr>
        <w:t>До шкідливих виробничих факторів, які діють на працівника поступово (тривалий час) і спричиняють виникнення професійних захворювань, відносяться:</w:t>
      </w:r>
    </w:p>
    <w:p w14:paraId="73F2E72F" w14:textId="77777777" w:rsidR="00D07F97" w:rsidRPr="00D07F97" w:rsidRDefault="00D07F97" w:rsidP="00C60AF0">
      <w:pPr>
        <w:numPr>
          <w:ilvl w:val="0"/>
          <w:numId w:val="4"/>
        </w:numPr>
        <w:rPr>
          <w:lang w:val="uk-UA"/>
        </w:rPr>
      </w:pPr>
      <w:r w:rsidRPr="00D07F97">
        <w:rPr>
          <w:lang w:val="uk-UA"/>
        </w:rPr>
        <w:t>підвищений рівень постійного шуму;</w:t>
      </w:r>
    </w:p>
    <w:p w14:paraId="489BF41A" w14:textId="77777777" w:rsidR="00D07F97" w:rsidRPr="00D07F97" w:rsidRDefault="00D07F97" w:rsidP="00C60AF0">
      <w:pPr>
        <w:numPr>
          <w:ilvl w:val="0"/>
          <w:numId w:val="4"/>
        </w:numPr>
        <w:rPr>
          <w:lang w:val="uk-UA"/>
        </w:rPr>
      </w:pPr>
      <w:r w:rsidRPr="00D07F97">
        <w:rPr>
          <w:lang w:val="uk-UA"/>
        </w:rPr>
        <w:t>метеорологічні умови, особливо в осінньо-зимовий період;</w:t>
      </w:r>
    </w:p>
    <w:p w14:paraId="21F0775E" w14:textId="77777777" w:rsidR="00D07F97" w:rsidRPr="00D07F97" w:rsidRDefault="00D07F97" w:rsidP="00C60AF0">
      <w:pPr>
        <w:numPr>
          <w:ilvl w:val="0"/>
          <w:numId w:val="4"/>
        </w:numPr>
        <w:rPr>
          <w:lang w:val="uk-UA"/>
        </w:rPr>
      </w:pPr>
      <w:r w:rsidRPr="00D07F97">
        <w:rPr>
          <w:lang w:val="uk-UA"/>
        </w:rPr>
        <w:t>недостатнє освітлення робочого місця та робочої зони;</w:t>
      </w:r>
    </w:p>
    <w:p w14:paraId="21201689" w14:textId="77777777" w:rsidR="00D07F97" w:rsidRPr="00D07F97" w:rsidRDefault="00D07F97" w:rsidP="00C60AF0">
      <w:pPr>
        <w:numPr>
          <w:ilvl w:val="0"/>
          <w:numId w:val="4"/>
        </w:numPr>
        <w:rPr>
          <w:lang w:val="uk-UA"/>
        </w:rPr>
      </w:pPr>
      <w:r w:rsidRPr="00D07F97">
        <w:rPr>
          <w:lang w:val="uk-UA"/>
        </w:rPr>
        <w:t>підвищений рівень іонізуючого та електромагнітного випромінювань;</w:t>
      </w:r>
    </w:p>
    <w:p w14:paraId="670D40E3" w14:textId="77777777" w:rsidR="00D07F97" w:rsidRPr="00D07F97" w:rsidRDefault="00D07F97" w:rsidP="00C60AF0">
      <w:pPr>
        <w:numPr>
          <w:ilvl w:val="0"/>
          <w:numId w:val="4"/>
        </w:numPr>
        <w:rPr>
          <w:lang w:val="uk-UA"/>
        </w:rPr>
      </w:pPr>
      <w:r w:rsidRPr="00D07F97">
        <w:rPr>
          <w:lang w:val="uk-UA"/>
        </w:rPr>
        <w:t>підвищений рівень шуму;</w:t>
      </w:r>
    </w:p>
    <w:p w14:paraId="027F2A5F" w14:textId="77777777" w:rsidR="00D07F97" w:rsidRPr="00D07F97" w:rsidRDefault="00D07F97" w:rsidP="00C60AF0">
      <w:pPr>
        <w:numPr>
          <w:ilvl w:val="0"/>
          <w:numId w:val="4"/>
        </w:numPr>
        <w:rPr>
          <w:lang w:val="uk-UA"/>
        </w:rPr>
      </w:pPr>
      <w:r w:rsidRPr="00D07F97">
        <w:rPr>
          <w:lang w:val="uk-UA"/>
        </w:rPr>
        <w:t xml:space="preserve">розумові перевантаження, монотонність праці та малорухомість впродовж робочого дня. </w:t>
      </w:r>
    </w:p>
    <w:p w14:paraId="6389332F" w14:textId="77777777" w:rsidR="00D07F97" w:rsidRPr="00D07F97" w:rsidRDefault="00D07F97" w:rsidP="00D07F97">
      <w:pPr>
        <w:rPr>
          <w:lang w:val="uk-UA"/>
        </w:rPr>
      </w:pPr>
      <w:r w:rsidRPr="00D07F97">
        <w:rPr>
          <w:lang w:val="uk-UA"/>
        </w:rPr>
        <w:t xml:space="preserve">При влаштуванні на роботу інженер з охорони праці проводить з працівником  вступний інструктаж, а безпосередній керівник проводить на робочому місці первинний інструктаж. Інструктаж проводиться на основі інструкцій з охорони праці, які розроблені на всі види робіт та обладнання на підприємстві. Для користувачів ПК розроблена   інструкція з охорони праці під час роботи за персональним комп’ютером. </w:t>
      </w:r>
    </w:p>
    <w:p w14:paraId="217D8684" w14:textId="77777777" w:rsidR="00D07F97" w:rsidRPr="00D07F97" w:rsidRDefault="00D07F97" w:rsidP="00D07F97">
      <w:pPr>
        <w:pStyle w:val="2"/>
        <w:rPr>
          <w:lang w:eastAsia="uk-UA"/>
        </w:rPr>
      </w:pPr>
      <w:r w:rsidRPr="00D07F97">
        <w:rPr>
          <w:lang w:eastAsia="uk-UA"/>
        </w:rPr>
        <w:t>Забезпечення оптимальних умов праці</w:t>
      </w:r>
    </w:p>
    <w:p w14:paraId="679E4AC5" w14:textId="77777777" w:rsidR="00D07F97" w:rsidRPr="00D07F97" w:rsidRDefault="00D07F97" w:rsidP="00D07F97">
      <w:pPr>
        <w:rPr>
          <w:rFonts w:eastAsia="Calibri"/>
          <w:lang w:val="uk-UA" w:eastAsia="uk-UA"/>
        </w:rPr>
      </w:pPr>
      <w:r w:rsidRPr="00D07F97">
        <w:rPr>
          <w:rFonts w:eastAsia="Calibri"/>
          <w:lang w:val="uk-UA" w:eastAsia="uk-UA"/>
        </w:rPr>
        <w:t>Під час роботи на працівника впливає сукупність  виробничого середовища та виробничого процесу, які складають умови праці. Щоб працівник міг плідно працювати, йому необхідно створити оптимальні умови праці для виконання нею своїх виробничих обов’язків. Оптимальні умови праці характеризуються відсутністю або доведеними до мінімуму впливу небезпечних та шкідливих виробничих факторів.</w:t>
      </w:r>
    </w:p>
    <w:p w14:paraId="3EA75915" w14:textId="77777777" w:rsidR="00D07F97" w:rsidRPr="00D07F97" w:rsidRDefault="00D07F97" w:rsidP="00D07F97">
      <w:pPr>
        <w:rPr>
          <w:rFonts w:eastAsia="Calibri"/>
          <w:lang w:val="uk-UA" w:eastAsia="uk-UA"/>
        </w:rPr>
      </w:pPr>
      <w:r w:rsidRPr="00D07F97">
        <w:rPr>
          <w:rFonts w:eastAsia="Calibri"/>
          <w:lang w:val="uk-UA" w:eastAsia="uk-UA"/>
        </w:rPr>
        <w:t>Мікроклімат виробничих приміщень характеризуються такими параметрами: температура повітря в межах 21-23</w:t>
      </w:r>
      <w:r w:rsidRPr="00D07F97">
        <w:rPr>
          <w:rFonts w:eastAsia="Calibri"/>
          <w:vertAlign w:val="superscript"/>
          <w:lang w:val="uk-UA" w:eastAsia="uk-UA"/>
        </w:rPr>
        <w:t xml:space="preserve">0 </w:t>
      </w:r>
      <w:r w:rsidRPr="00D07F97">
        <w:rPr>
          <w:rFonts w:eastAsia="Calibri"/>
          <w:lang w:val="uk-UA" w:eastAsia="uk-UA"/>
        </w:rPr>
        <w:t>С (в холодні пору року) та 21-23</w:t>
      </w:r>
      <w:r w:rsidRPr="00D07F97">
        <w:rPr>
          <w:rFonts w:eastAsia="Calibri"/>
          <w:vertAlign w:val="superscript"/>
          <w:lang w:val="uk-UA" w:eastAsia="uk-UA"/>
        </w:rPr>
        <w:t xml:space="preserve">0 </w:t>
      </w:r>
      <w:r w:rsidRPr="00D07F97">
        <w:rPr>
          <w:rFonts w:eastAsia="Calibri"/>
          <w:lang w:val="uk-UA" w:eastAsia="uk-UA"/>
        </w:rPr>
        <w:t>С (в теплу пору року); відносна вологість повітря 40-60% та швидкість руху повітря – 0,1 м/с. Такі параметри є найбільш сприятливі для виконання професійних обов’язків, а при їх невідповідності використовують додаткові заходи та засоби для їх покращення (вентиляція приміщення, кондеціонування).</w:t>
      </w:r>
    </w:p>
    <w:p w14:paraId="35115B96" w14:textId="77777777" w:rsidR="00D07F97" w:rsidRPr="00D07F97" w:rsidRDefault="00D07F97" w:rsidP="00D07F97">
      <w:pPr>
        <w:rPr>
          <w:rFonts w:eastAsia="Calibri"/>
          <w:lang w:val="uk-UA" w:eastAsia="uk-UA"/>
        </w:rPr>
      </w:pPr>
      <w:r w:rsidRPr="00D07F97">
        <w:rPr>
          <w:rFonts w:eastAsia="Calibri"/>
          <w:lang w:val="uk-UA" w:eastAsia="uk-UA"/>
        </w:rPr>
        <w:t>Приміщення, де використовуються персональні комп’ютери, обов'язково встановлюється вуглекислотний вогнегасник.</w:t>
      </w:r>
    </w:p>
    <w:p w14:paraId="75F364FA" w14:textId="77777777" w:rsidR="00D07F97" w:rsidRPr="00D07F97" w:rsidRDefault="00D07F97" w:rsidP="00D07F97">
      <w:pPr>
        <w:pStyle w:val="2"/>
        <w:rPr>
          <w:lang w:eastAsia="uk-UA"/>
        </w:rPr>
      </w:pPr>
      <w:r w:rsidRPr="00D07F97">
        <w:rPr>
          <w:lang w:eastAsia="uk-UA"/>
        </w:rPr>
        <w:t>Розрахунок освітлення</w:t>
      </w:r>
    </w:p>
    <w:p w14:paraId="1575C2B5" w14:textId="77777777" w:rsidR="00530544" w:rsidRPr="00530544" w:rsidRDefault="00530544" w:rsidP="00530544">
      <w:r w:rsidRPr="00530544">
        <w:t>Для освітлення приміщення, де встановлено робоче місце працівника, використовуємо люмінесцентні лампи, які енергетично є більш економічні та максимально наближаються до природного світла.</w:t>
      </w:r>
    </w:p>
    <w:p w14:paraId="61BB6534" w14:textId="77777777" w:rsidR="00530544" w:rsidRPr="00530544" w:rsidRDefault="00530544" w:rsidP="00530544">
      <w:r w:rsidRPr="00530544">
        <w:t>Метою розрахунку штучного освітлення є визначення потужності джерел світла за заданою освітленістю та кількості необхідних світильників і ламп.</w:t>
      </w:r>
    </w:p>
    <w:p w14:paraId="6D2678B8" w14:textId="77777777" w:rsidR="00530544" w:rsidRPr="00530544" w:rsidRDefault="00530544" w:rsidP="00530544">
      <w:r w:rsidRPr="00530544">
        <w:t>Для розрахунку освітлення використовуємо метод світлового потоку.</w:t>
      </w:r>
    </w:p>
    <w:p w14:paraId="77F21C35" w14:textId="77777777" w:rsidR="00530544" w:rsidRPr="00530544" w:rsidRDefault="00530544" w:rsidP="00530544">
      <w:pPr>
        <w:ind w:firstLine="0"/>
      </w:pPr>
      <w:r w:rsidRPr="00530544">
        <w:t>Вихідні дані:</w:t>
      </w:r>
    </w:p>
    <w:p w14:paraId="1E3116B7" w14:textId="77777777" w:rsidR="00530544" w:rsidRPr="00530544" w:rsidRDefault="00530544" w:rsidP="00530544">
      <w:r w:rsidRPr="00530544">
        <w:t xml:space="preserve"> Е – нормована освітленість  для робіт середньої точності при загальному освітленні приймаємо 500 лк;</w:t>
      </w:r>
    </w:p>
    <w:p w14:paraId="5C412EE3" w14:textId="77777777" w:rsidR="00530544" w:rsidRPr="00530544" w:rsidRDefault="00530544" w:rsidP="00530544">
      <w:r w:rsidRPr="00530544">
        <w:t>Кз – коефіцієнт запасу, що враховує зниження освітлення  в результаті забруднення та старіння ламп, приймаємо 1,5;</w:t>
      </w:r>
    </w:p>
    <w:p w14:paraId="4BB0B473" w14:textId="77777777" w:rsidR="00530544" w:rsidRPr="00530544" w:rsidRDefault="00530544" w:rsidP="00530544">
      <w:r w:rsidRPr="00530544">
        <w:t>Z – коефіцієнт нерівномірності освітлення для люмінесцентних ламп 1,1;</w:t>
      </w:r>
    </w:p>
    <w:p w14:paraId="55076E87" w14:textId="77777777" w:rsidR="00530544" w:rsidRPr="00530544" w:rsidRDefault="00530544" w:rsidP="00530544">
      <w:r w:rsidRPr="00530544">
        <w:t>Н – висота приміщення –  3,5 м;</w:t>
      </w:r>
    </w:p>
    <w:p w14:paraId="19280737" w14:textId="77777777" w:rsidR="00530544" w:rsidRPr="00530544" w:rsidRDefault="00530544" w:rsidP="00530544">
      <w:r w:rsidRPr="00530544">
        <w:t xml:space="preserve">А – довжина приміщення –  </w:t>
      </w:r>
      <w:r w:rsidRPr="00530544">
        <w:rPr>
          <w:bCs/>
        </w:rPr>
        <w:t>6 м</w:t>
      </w:r>
    </w:p>
    <w:p w14:paraId="2FA9781D" w14:textId="77777777" w:rsidR="00530544" w:rsidRPr="00530544" w:rsidRDefault="00530544" w:rsidP="00530544">
      <w:r w:rsidRPr="00530544">
        <w:t xml:space="preserve">В – ширина приміщення  –  </w:t>
      </w:r>
      <w:r w:rsidRPr="00530544">
        <w:rPr>
          <w:bCs/>
        </w:rPr>
        <w:t>3 м</w:t>
      </w:r>
    </w:p>
    <w:p w14:paraId="1371ADAE" w14:textId="77777777" w:rsidR="00530544" w:rsidRPr="00530544" w:rsidRDefault="00530544" w:rsidP="00530544">
      <w:r w:rsidRPr="00530544">
        <w:t>п – кількість ламп в світильнику –  4;</w:t>
      </w:r>
    </w:p>
    <w:p w14:paraId="0B20A815" w14:textId="77777777" w:rsidR="00530544" w:rsidRPr="00530544" w:rsidRDefault="00530544" w:rsidP="00530544">
      <w:r w:rsidRPr="00530544">
        <w:t>тип світильника з люмінесцентними лампами ЛПО01;</w:t>
      </w:r>
    </w:p>
    <w:p w14:paraId="7EDCE61F" w14:textId="12AAF0BD" w:rsidR="00530544" w:rsidRPr="00530544" w:rsidRDefault="001B2D2B" w:rsidP="00530544">
      <w:pPr>
        <w:rPr>
          <w:i/>
        </w:rPr>
      </w:pPr>
      <w:r w:rsidRPr="00530544">
        <w:rPr>
          <w:noProof/>
          <w:sz w:val="36"/>
          <w:szCs w:val="36"/>
          <w:vertAlign w:val="subscript"/>
        </w:rPr>
        <w:drawing>
          <wp:inline distT="0" distB="0" distL="0" distR="0" wp14:anchorId="585EC4B3" wp14:editId="04DC4E0D">
            <wp:extent cx="152400" cy="160020"/>
            <wp:effectExtent l="0" t="0" r="0" b="0"/>
            <wp:docPr id="8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00530544" w:rsidRPr="00530544">
        <w:rPr>
          <w:i/>
          <w:vertAlign w:val="subscript"/>
        </w:rPr>
        <w:t xml:space="preserve">стелі </w:t>
      </w:r>
      <w:r w:rsidR="00530544" w:rsidRPr="00530544">
        <w:rPr>
          <w:i/>
        </w:rPr>
        <w:t xml:space="preserve">– </w:t>
      </w:r>
      <w:r w:rsidR="00530544" w:rsidRPr="00530544">
        <w:t>коефіцієнт відбиття світла стелі - 70%  (0,7)</w:t>
      </w:r>
    </w:p>
    <w:p w14:paraId="7B7531D0" w14:textId="2CEE3E1C" w:rsidR="00530544" w:rsidRPr="00530544" w:rsidRDefault="001B2D2B" w:rsidP="00530544">
      <w:r w:rsidRPr="00530544">
        <w:rPr>
          <w:noProof/>
          <w:sz w:val="36"/>
          <w:szCs w:val="36"/>
          <w:vertAlign w:val="subscript"/>
        </w:rPr>
        <w:drawing>
          <wp:inline distT="0" distB="0" distL="0" distR="0" wp14:anchorId="46ACED87" wp14:editId="1527A4E9">
            <wp:extent cx="152400" cy="160020"/>
            <wp:effectExtent l="0" t="0" r="0" b="0"/>
            <wp:docPr id="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00530544" w:rsidRPr="00530544">
        <w:rPr>
          <w:i/>
          <w:vertAlign w:val="subscript"/>
        </w:rPr>
        <w:t xml:space="preserve">стін </w:t>
      </w:r>
      <w:r w:rsidR="00530544" w:rsidRPr="00530544">
        <w:t xml:space="preserve">  </w:t>
      </w:r>
      <w:r w:rsidR="00530544" w:rsidRPr="00530544">
        <w:rPr>
          <w:i/>
        </w:rPr>
        <w:t xml:space="preserve">– </w:t>
      </w:r>
      <w:r w:rsidR="00530544" w:rsidRPr="00530544">
        <w:t>коефіцієнт відбиття світла стін - 50%  (0,5)</w:t>
      </w:r>
    </w:p>
    <w:p w14:paraId="5A04F0D2" w14:textId="77777777" w:rsidR="00530544" w:rsidRPr="00530544" w:rsidRDefault="00530544" w:rsidP="00530544">
      <w:r w:rsidRPr="00530544">
        <w:t>Основні формули для розрахунку:</w:t>
      </w:r>
    </w:p>
    <w:p w14:paraId="0A9796A9" w14:textId="6FFA82F4" w:rsidR="00530544" w:rsidRPr="00530544" w:rsidRDefault="00530544" w:rsidP="00530544">
      <w:r w:rsidRPr="00530544">
        <w:t xml:space="preserve">світлового потоку </w:t>
      </w:r>
      <w:r w:rsidR="001B2D2B" w:rsidRPr="00530544">
        <w:rPr>
          <w:noProof/>
          <w:sz w:val="36"/>
          <w:szCs w:val="36"/>
          <w:vertAlign w:val="subscript"/>
        </w:rPr>
        <w:drawing>
          <wp:inline distT="0" distB="0" distL="0" distR="0" wp14:anchorId="73214076" wp14:editId="1A34A068">
            <wp:extent cx="1097280" cy="419100"/>
            <wp:effectExtent l="0" t="0" r="0" b="0"/>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419100"/>
                    </a:xfrm>
                    <a:prstGeom prst="rect">
                      <a:avLst/>
                    </a:prstGeom>
                    <a:noFill/>
                    <a:ln>
                      <a:noFill/>
                    </a:ln>
                  </pic:spPr>
                </pic:pic>
              </a:graphicData>
            </a:graphic>
          </wp:inline>
        </w:drawing>
      </w:r>
      <w:r w:rsidRPr="00530544">
        <w:t xml:space="preserve">, </w:t>
      </w:r>
    </w:p>
    <w:p w14:paraId="747B9A39" w14:textId="5E2609F2" w:rsidR="00530544" w:rsidRPr="00530544" w:rsidRDefault="00530544" w:rsidP="00530544">
      <w:r w:rsidRPr="00530544">
        <w:t xml:space="preserve">індексу приміщення - </w:t>
      </w:r>
      <w:r w:rsidR="001B2D2B" w:rsidRPr="00530544">
        <w:rPr>
          <w:noProof/>
          <w:sz w:val="36"/>
          <w:szCs w:val="36"/>
          <w:vertAlign w:val="subscript"/>
        </w:rPr>
        <w:drawing>
          <wp:inline distT="0" distB="0" distL="0" distR="0" wp14:anchorId="5DB2E8B3" wp14:editId="0210EB78">
            <wp:extent cx="800100" cy="419100"/>
            <wp:effectExtent l="0" t="0" r="0" b="0"/>
            <wp:docPr id="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419100"/>
                    </a:xfrm>
                    <a:prstGeom prst="rect">
                      <a:avLst/>
                    </a:prstGeom>
                    <a:noFill/>
                    <a:ln>
                      <a:noFill/>
                    </a:ln>
                  </pic:spPr>
                </pic:pic>
              </a:graphicData>
            </a:graphic>
          </wp:inline>
        </w:drawing>
      </w:r>
    </w:p>
    <w:p w14:paraId="44D86BD3" w14:textId="1853BC40" w:rsidR="00530544" w:rsidRPr="00530544" w:rsidRDefault="00530544" w:rsidP="00530544">
      <w:r w:rsidRPr="00530544">
        <w:t xml:space="preserve">кількості світильників - </w:t>
      </w:r>
      <w:r w:rsidR="001B2D2B" w:rsidRPr="00530544">
        <w:rPr>
          <w:noProof/>
          <w:sz w:val="36"/>
          <w:szCs w:val="36"/>
          <w:vertAlign w:val="subscript"/>
        </w:rPr>
        <w:drawing>
          <wp:inline distT="0" distB="0" distL="0" distR="0" wp14:anchorId="3396025B" wp14:editId="2E233923">
            <wp:extent cx="632460" cy="388620"/>
            <wp:effectExtent l="0" t="0" r="0" b="0"/>
            <wp:docPr id="7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 cy="388620"/>
                    </a:xfrm>
                    <a:prstGeom prst="rect">
                      <a:avLst/>
                    </a:prstGeom>
                    <a:noFill/>
                    <a:ln>
                      <a:noFill/>
                    </a:ln>
                  </pic:spPr>
                </pic:pic>
              </a:graphicData>
            </a:graphic>
          </wp:inline>
        </w:drawing>
      </w:r>
    </w:p>
    <w:p w14:paraId="3DAD65E1" w14:textId="77777777" w:rsidR="00530544" w:rsidRPr="00530544" w:rsidRDefault="00530544" w:rsidP="00530544">
      <w:r w:rsidRPr="00530544">
        <w:t>У формулах використовуємо вихідні та табличні дані.</w:t>
      </w:r>
    </w:p>
    <w:p w14:paraId="402A359D" w14:textId="77777777" w:rsidR="00530544" w:rsidRPr="00530544" w:rsidRDefault="00530544" w:rsidP="00530544">
      <w:r w:rsidRPr="00530544">
        <w:t xml:space="preserve"> Розрахунок починаємо з визначення висоти підвісу світильника над робочою поверхнею за формулою:</w:t>
      </w:r>
    </w:p>
    <w:p w14:paraId="2E57AFD0" w14:textId="77777777" w:rsidR="00530544" w:rsidRPr="00530544" w:rsidRDefault="00530544" w:rsidP="00530544">
      <w:r w:rsidRPr="00530544">
        <w:t xml:space="preserve">                 </w:t>
      </w:r>
      <w:r w:rsidRPr="00530544">
        <w:rPr>
          <w:i/>
        </w:rPr>
        <w:t>h</w:t>
      </w:r>
      <w:r w:rsidRPr="00530544">
        <w:rPr>
          <w:i/>
          <w:vertAlign w:val="subscript"/>
        </w:rPr>
        <w:t xml:space="preserve"> </w:t>
      </w:r>
      <w:r w:rsidRPr="00530544">
        <w:rPr>
          <w:i/>
        </w:rPr>
        <w:t>= Н – h</w:t>
      </w:r>
      <w:r w:rsidRPr="00530544">
        <w:rPr>
          <w:i/>
          <w:vertAlign w:val="subscript"/>
        </w:rPr>
        <w:t xml:space="preserve">с </w:t>
      </w:r>
      <w:r w:rsidRPr="00530544">
        <w:rPr>
          <w:i/>
        </w:rPr>
        <w:t>- h</w:t>
      </w:r>
      <w:r w:rsidRPr="00530544">
        <w:rPr>
          <w:i/>
          <w:vertAlign w:val="subscript"/>
        </w:rPr>
        <w:t xml:space="preserve">р </w:t>
      </w:r>
    </w:p>
    <w:p w14:paraId="750087FD" w14:textId="77777777" w:rsidR="00530544" w:rsidRPr="00530544" w:rsidRDefault="00530544" w:rsidP="00530544">
      <w:r w:rsidRPr="00530544">
        <w:t xml:space="preserve">     </w:t>
      </w:r>
      <w:r w:rsidRPr="00530544">
        <w:rPr>
          <w:i/>
        </w:rPr>
        <w:t>h</w:t>
      </w:r>
      <w:r w:rsidRPr="00530544">
        <w:rPr>
          <w:i/>
          <w:vertAlign w:val="subscript"/>
        </w:rPr>
        <w:t xml:space="preserve">с  </w:t>
      </w:r>
      <w:r w:rsidRPr="00530544">
        <w:t xml:space="preserve">– відстань від світильника до стелі </w:t>
      </w:r>
      <w:r w:rsidRPr="00530544">
        <w:rPr>
          <w:bCs/>
        </w:rPr>
        <w:t>0,0 м.</w:t>
      </w:r>
    </w:p>
    <w:p w14:paraId="306DF56A" w14:textId="77777777" w:rsidR="00530544" w:rsidRPr="00530544" w:rsidRDefault="00530544" w:rsidP="00530544">
      <w:r w:rsidRPr="00530544">
        <w:t xml:space="preserve">    </w:t>
      </w:r>
      <w:r w:rsidRPr="00530544">
        <w:rPr>
          <w:i/>
        </w:rPr>
        <w:t>h</w:t>
      </w:r>
      <w:r w:rsidRPr="00530544">
        <w:rPr>
          <w:i/>
          <w:vertAlign w:val="subscript"/>
        </w:rPr>
        <w:t xml:space="preserve">р  </w:t>
      </w:r>
      <w:r w:rsidRPr="00530544">
        <w:t>– висота робочих поверхонь  0,8 м.</w:t>
      </w:r>
    </w:p>
    <w:p w14:paraId="056CAAC5" w14:textId="77777777" w:rsidR="00530544" w:rsidRPr="00530544" w:rsidRDefault="00530544" w:rsidP="00530544">
      <w:pPr>
        <w:rPr>
          <w:i/>
        </w:rPr>
      </w:pPr>
      <w:r w:rsidRPr="00530544">
        <w:rPr>
          <w:i/>
        </w:rPr>
        <w:t xml:space="preserve">              h= </w:t>
      </w:r>
      <w:r w:rsidRPr="00530544">
        <w:rPr>
          <w:bCs/>
          <w:i/>
        </w:rPr>
        <w:t>3,5 – 0,0 – 0,8 = 2,7 м</w:t>
      </w:r>
    </w:p>
    <w:p w14:paraId="34DFF114" w14:textId="4F12E242" w:rsidR="00530544" w:rsidRPr="00530544" w:rsidRDefault="00530544" w:rsidP="00530544">
      <w:r w:rsidRPr="00530544">
        <w:t xml:space="preserve">Відстань між світильниками </w:t>
      </w:r>
      <w:r w:rsidRPr="00530544">
        <w:rPr>
          <w:i/>
        </w:rPr>
        <w:t>L</w:t>
      </w:r>
      <w:r w:rsidRPr="00530544">
        <w:t xml:space="preserve"> визначається за формулою </w:t>
      </w:r>
      <w:r w:rsidR="001B2D2B" w:rsidRPr="00530544">
        <w:rPr>
          <w:noProof/>
          <w:sz w:val="36"/>
          <w:szCs w:val="36"/>
          <w:vertAlign w:val="subscript"/>
        </w:rPr>
        <w:drawing>
          <wp:inline distT="0" distB="0" distL="0" distR="0" wp14:anchorId="1CE5230B" wp14:editId="75A17BAF">
            <wp:extent cx="632460" cy="198120"/>
            <wp:effectExtent l="0" t="0" r="0" b="0"/>
            <wp:docPr id="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2460" cy="198120"/>
                    </a:xfrm>
                    <a:prstGeom prst="rect">
                      <a:avLst/>
                    </a:prstGeom>
                    <a:noFill/>
                    <a:ln>
                      <a:noFill/>
                    </a:ln>
                  </pic:spPr>
                </pic:pic>
              </a:graphicData>
            </a:graphic>
          </wp:inline>
        </w:drawing>
      </w:r>
      <w:r w:rsidRPr="00530544">
        <w:t xml:space="preserve">, </w:t>
      </w:r>
    </w:p>
    <w:p w14:paraId="0E3057DF" w14:textId="77777777" w:rsidR="00530544" w:rsidRPr="00530544" w:rsidRDefault="00530544" w:rsidP="00530544">
      <w:pPr>
        <w:rPr>
          <w:bCs/>
          <w:i/>
        </w:rPr>
      </w:pPr>
      <w:r w:rsidRPr="00530544">
        <w:rPr>
          <w:i/>
        </w:rPr>
        <w:t xml:space="preserve">                L= 0,7 </w:t>
      </w:r>
      <w:r>
        <w:t>*</w:t>
      </w:r>
      <w:r w:rsidRPr="00530544">
        <w:t xml:space="preserve"> </w:t>
      </w:r>
      <w:r w:rsidRPr="00530544">
        <w:rPr>
          <w:bCs/>
          <w:i/>
        </w:rPr>
        <w:t>2,7</w:t>
      </w:r>
      <w:r w:rsidRPr="00530544">
        <w:rPr>
          <w:b/>
          <w:i/>
        </w:rPr>
        <w:t xml:space="preserve"> = </w:t>
      </w:r>
      <w:r w:rsidRPr="00530544">
        <w:rPr>
          <w:bCs/>
          <w:i/>
        </w:rPr>
        <w:t>1,89 м</w:t>
      </w:r>
    </w:p>
    <w:p w14:paraId="6FA7C40D" w14:textId="4C2A4BF7" w:rsidR="00530544" w:rsidRPr="00530544" w:rsidRDefault="00530544" w:rsidP="00530544">
      <w:r w:rsidRPr="00530544">
        <w:t xml:space="preserve">Кількості світильників (N), яка необхідна для освітлення дільниці, визначається за формулою: </w:t>
      </w:r>
      <w:r w:rsidR="001B2D2B" w:rsidRPr="00530544">
        <w:rPr>
          <w:noProof/>
          <w:sz w:val="36"/>
          <w:szCs w:val="36"/>
          <w:vertAlign w:val="subscript"/>
        </w:rPr>
        <w:drawing>
          <wp:inline distT="0" distB="0" distL="0" distR="0" wp14:anchorId="1D7E2980" wp14:editId="409C6DBA">
            <wp:extent cx="632460" cy="388620"/>
            <wp:effectExtent l="0" t="0" r="0" b="0"/>
            <wp:docPr id="7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 cy="388620"/>
                    </a:xfrm>
                    <a:prstGeom prst="rect">
                      <a:avLst/>
                    </a:prstGeom>
                    <a:noFill/>
                    <a:ln>
                      <a:noFill/>
                    </a:ln>
                  </pic:spPr>
                </pic:pic>
              </a:graphicData>
            </a:graphic>
          </wp:inline>
        </w:drawing>
      </w:r>
      <w:r w:rsidRPr="00530544">
        <w:t>,</w:t>
      </w:r>
    </w:p>
    <w:p w14:paraId="12190FDA" w14:textId="77777777" w:rsidR="00530544" w:rsidRPr="00530544" w:rsidRDefault="00530544" w:rsidP="00530544">
      <w:pPr>
        <w:rPr>
          <w:i/>
        </w:rPr>
      </w:pPr>
      <w:r w:rsidRPr="00530544">
        <w:rPr>
          <w:i/>
        </w:rPr>
        <w:t xml:space="preserve">               N= </w:t>
      </w:r>
      <w:r w:rsidRPr="00530544">
        <w:rPr>
          <w:bCs/>
          <w:i/>
        </w:rPr>
        <w:t xml:space="preserve">6 </w:t>
      </w:r>
      <w:r w:rsidRPr="00530544">
        <w:rPr>
          <w:bCs/>
        </w:rPr>
        <w:t xml:space="preserve">* </w:t>
      </w:r>
      <w:r w:rsidRPr="00530544">
        <w:rPr>
          <w:bCs/>
          <w:i/>
        </w:rPr>
        <w:t>3 : 1,</w:t>
      </w:r>
      <w:r>
        <w:rPr>
          <w:bCs/>
          <w:i/>
        </w:rPr>
        <w:t>89</w:t>
      </w:r>
      <w:r w:rsidRPr="00530544">
        <w:rPr>
          <w:b/>
          <w:i/>
          <w:vertAlign w:val="superscript"/>
        </w:rPr>
        <w:t>2</w:t>
      </w:r>
      <w:r w:rsidRPr="00530544">
        <w:rPr>
          <w:b/>
          <w:i/>
        </w:rPr>
        <w:t> </w:t>
      </w:r>
      <w:r>
        <w:rPr>
          <w:b/>
          <w:i/>
        </w:rPr>
        <w:t xml:space="preserve">= </w:t>
      </w:r>
      <w:r w:rsidRPr="00530544">
        <w:rPr>
          <w:bCs/>
          <w:i/>
        </w:rPr>
        <w:t>18</w:t>
      </w:r>
      <w:r w:rsidRPr="00530544">
        <w:rPr>
          <w:b/>
          <w:i/>
        </w:rPr>
        <w:t xml:space="preserve"> : </w:t>
      </w:r>
      <w:r w:rsidRPr="00530544">
        <w:rPr>
          <w:bCs/>
          <w:i/>
        </w:rPr>
        <w:t>3,57</w:t>
      </w:r>
      <w:r w:rsidRPr="00530544">
        <w:rPr>
          <w:b/>
          <w:i/>
        </w:rPr>
        <w:t xml:space="preserve"> = </w:t>
      </w:r>
      <w:r w:rsidRPr="00530544">
        <w:rPr>
          <w:bCs/>
          <w:i/>
        </w:rPr>
        <w:t>5.04</w:t>
      </w:r>
      <w:r>
        <w:rPr>
          <w:bCs/>
          <w:i/>
        </w:rPr>
        <w:t xml:space="preserve"> = 5</w:t>
      </w:r>
      <w:r w:rsidRPr="00530544">
        <w:rPr>
          <w:bCs/>
          <w:i/>
        </w:rPr>
        <w:t xml:space="preserve"> шт.</w:t>
      </w:r>
    </w:p>
    <w:p w14:paraId="6681CBAD" w14:textId="77777777" w:rsidR="00530544" w:rsidRPr="00530544" w:rsidRDefault="00530544" w:rsidP="00530544">
      <w:pPr>
        <w:rPr>
          <w:lang w:val="uk-UA"/>
        </w:rPr>
      </w:pPr>
      <w:r w:rsidRPr="00530544">
        <w:t xml:space="preserve">Приймаю кількість світильників </w:t>
      </w:r>
      <w:r w:rsidRPr="00530544">
        <w:rPr>
          <w:bCs/>
        </w:rPr>
        <w:t>5</w:t>
      </w:r>
      <w:r w:rsidRPr="00530544">
        <w:t xml:space="preserve"> шт. і розташовую їх у </w:t>
      </w:r>
      <w:r w:rsidRPr="00530544">
        <w:rPr>
          <w:bCs/>
        </w:rPr>
        <w:t>2</w:t>
      </w:r>
      <w:r w:rsidRPr="00530544">
        <w:t xml:space="preserve"> ряди по </w:t>
      </w:r>
      <w:r w:rsidRPr="00530544">
        <w:rPr>
          <w:bCs/>
        </w:rPr>
        <w:t>3</w:t>
      </w:r>
      <w:r w:rsidRPr="00530544">
        <w:t xml:space="preserve"> шт. у </w:t>
      </w:r>
      <w:r>
        <w:t>першому ряд</w:t>
      </w:r>
      <w:r>
        <w:rPr>
          <w:lang w:val="uk-UA"/>
        </w:rPr>
        <w:t>і, та по 2 шт. у другому ряді.</w:t>
      </w:r>
    </w:p>
    <w:p w14:paraId="1C6F8F81" w14:textId="77777777" w:rsidR="00530544" w:rsidRPr="00530544" w:rsidRDefault="00530544" w:rsidP="00530544">
      <w:bookmarkStart w:id="12" w:name="_gjdgxs" w:colFirst="0" w:colLast="0"/>
      <w:bookmarkEnd w:id="12"/>
      <w:r w:rsidRPr="00530544">
        <w:t xml:space="preserve">Після цього визначаю показник приміщення </w:t>
      </w:r>
      <w:r w:rsidRPr="00530544">
        <w:rPr>
          <w:i/>
          <w:szCs w:val="28"/>
        </w:rPr>
        <w:t xml:space="preserve">і </w:t>
      </w:r>
      <w:r w:rsidRPr="00530544">
        <w:t>за формулою:</w:t>
      </w:r>
    </w:p>
    <w:p w14:paraId="7EE111AA" w14:textId="289F309E" w:rsidR="00530544" w:rsidRPr="00B54440" w:rsidRDefault="001B2D2B" w:rsidP="00530544">
      <w:pPr>
        <w:rPr>
          <w:lang w:val="uk-UA"/>
        </w:rPr>
      </w:pPr>
      <w:r w:rsidRPr="00530544">
        <w:rPr>
          <w:noProof/>
          <w:sz w:val="36"/>
          <w:szCs w:val="36"/>
          <w:vertAlign w:val="subscript"/>
        </w:rPr>
        <w:drawing>
          <wp:inline distT="0" distB="0" distL="0" distR="0" wp14:anchorId="0C0AD870" wp14:editId="71ECE878">
            <wp:extent cx="800100" cy="419100"/>
            <wp:effectExtent l="0" t="0" r="0" b="0"/>
            <wp:docPr id="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419100"/>
                    </a:xfrm>
                    <a:prstGeom prst="rect">
                      <a:avLst/>
                    </a:prstGeom>
                    <a:noFill/>
                    <a:ln>
                      <a:noFill/>
                    </a:ln>
                  </pic:spPr>
                </pic:pic>
              </a:graphicData>
            </a:graphic>
          </wp:inline>
        </w:drawing>
      </w:r>
      <w:r w:rsidR="00530544" w:rsidRPr="00530544">
        <w:t xml:space="preserve"> = </w:t>
      </w:r>
      <w:r w:rsidR="00B54440" w:rsidRPr="00B54440">
        <w:rPr>
          <w:bCs/>
          <w:lang w:val="uk-UA"/>
        </w:rPr>
        <w:t>6</w:t>
      </w:r>
      <w:r w:rsidR="00530544" w:rsidRPr="00B54440">
        <w:rPr>
          <w:bCs/>
        </w:rPr>
        <w:t xml:space="preserve"> </w:t>
      </w:r>
      <w:r w:rsidR="00B54440" w:rsidRPr="00B54440">
        <w:rPr>
          <w:bCs/>
          <w:lang w:val="uk-UA"/>
        </w:rPr>
        <w:t>*</w:t>
      </w:r>
      <w:r w:rsidR="00530544" w:rsidRPr="00B54440">
        <w:rPr>
          <w:bCs/>
        </w:rPr>
        <w:t xml:space="preserve"> </w:t>
      </w:r>
      <w:r w:rsidR="00B54440" w:rsidRPr="00B54440">
        <w:rPr>
          <w:bCs/>
          <w:lang w:val="uk-UA"/>
        </w:rPr>
        <w:t>3</w:t>
      </w:r>
      <w:r w:rsidR="00530544" w:rsidRPr="00B54440">
        <w:rPr>
          <w:bCs/>
        </w:rPr>
        <w:t xml:space="preserve"> : 2,</w:t>
      </w:r>
      <w:r w:rsidR="00B54440" w:rsidRPr="00B54440">
        <w:rPr>
          <w:bCs/>
          <w:lang w:val="uk-UA"/>
        </w:rPr>
        <w:t>7</w:t>
      </w:r>
      <w:r w:rsidR="00530544" w:rsidRPr="00B54440">
        <w:rPr>
          <w:bCs/>
        </w:rPr>
        <w:t xml:space="preserve"> (</w:t>
      </w:r>
      <w:r w:rsidR="00B54440" w:rsidRPr="00B54440">
        <w:rPr>
          <w:bCs/>
          <w:lang w:val="uk-UA"/>
        </w:rPr>
        <w:t>6</w:t>
      </w:r>
      <w:r w:rsidR="00530544" w:rsidRPr="00B54440">
        <w:rPr>
          <w:bCs/>
        </w:rPr>
        <w:t xml:space="preserve"> + </w:t>
      </w:r>
      <w:r w:rsidR="00B54440" w:rsidRPr="00B54440">
        <w:rPr>
          <w:bCs/>
          <w:lang w:val="uk-UA"/>
        </w:rPr>
        <w:t>3</w:t>
      </w:r>
      <w:r w:rsidR="00530544" w:rsidRPr="00B54440">
        <w:rPr>
          <w:bCs/>
        </w:rPr>
        <w:t xml:space="preserve">) = </w:t>
      </w:r>
      <w:r w:rsidR="00B54440" w:rsidRPr="00B54440">
        <w:rPr>
          <w:bCs/>
          <w:lang w:val="uk-UA"/>
        </w:rPr>
        <w:t>18</w:t>
      </w:r>
      <w:r w:rsidR="00530544" w:rsidRPr="00B54440">
        <w:rPr>
          <w:bCs/>
        </w:rPr>
        <w:t xml:space="preserve"> : </w:t>
      </w:r>
      <w:r w:rsidR="00B54440" w:rsidRPr="00B54440">
        <w:rPr>
          <w:bCs/>
          <w:lang w:val="uk-UA"/>
        </w:rPr>
        <w:t>24,3</w:t>
      </w:r>
      <w:r w:rsidR="00530544" w:rsidRPr="00B54440">
        <w:rPr>
          <w:bCs/>
        </w:rPr>
        <w:t xml:space="preserve"> = </w:t>
      </w:r>
      <w:r w:rsidR="00B54440" w:rsidRPr="00B54440">
        <w:rPr>
          <w:bCs/>
          <w:lang w:val="uk-UA"/>
        </w:rPr>
        <w:t>0,74</w:t>
      </w:r>
    </w:p>
    <w:p w14:paraId="1B6FA3BE" w14:textId="77777777" w:rsidR="00530544" w:rsidRPr="00530544" w:rsidRDefault="00530544" w:rsidP="00530544">
      <w:r w:rsidRPr="00530544">
        <w:t>Відповідно до табл. 3.26 [  ]</w:t>
      </w:r>
      <w:r w:rsidRPr="00530544">
        <w:rPr>
          <w:szCs w:val="28"/>
        </w:rPr>
        <w:t xml:space="preserve"> </w:t>
      </w:r>
      <w:r w:rsidRPr="00530544">
        <w:rPr>
          <w:i/>
          <w:szCs w:val="28"/>
        </w:rPr>
        <w:t>і</w:t>
      </w:r>
      <w:r w:rsidRPr="00530544">
        <w:rPr>
          <w:szCs w:val="28"/>
        </w:rPr>
        <w:t xml:space="preserve"> </w:t>
      </w:r>
      <w:r w:rsidRPr="00530544">
        <w:t xml:space="preserve">приймаю </w:t>
      </w:r>
      <w:r w:rsidR="00B54440" w:rsidRPr="00B54440">
        <w:rPr>
          <w:bCs/>
          <w:lang w:val="uk-UA"/>
        </w:rPr>
        <w:t>0,7</w:t>
      </w:r>
      <w:r w:rsidRPr="00530544">
        <w:t xml:space="preserve"> та визначаю η – коефіцієнт використання світлового потоку – </w:t>
      </w:r>
      <w:r w:rsidRPr="00FD487E">
        <w:rPr>
          <w:bCs/>
        </w:rPr>
        <w:t>0,7.</w:t>
      </w:r>
      <w:r w:rsidRPr="00530544">
        <w:t xml:space="preserve"> </w:t>
      </w:r>
    </w:p>
    <w:p w14:paraId="24E9629A" w14:textId="77777777" w:rsidR="00530544" w:rsidRPr="00530544" w:rsidRDefault="00530544" w:rsidP="00530544">
      <w:r w:rsidRPr="00530544">
        <w:t>Визначаємо світловий потік за формулою:</w:t>
      </w:r>
    </w:p>
    <w:p w14:paraId="287878BA" w14:textId="4A2791AD" w:rsidR="00530544" w:rsidRPr="00530544" w:rsidRDefault="001B2D2B" w:rsidP="00530544">
      <w:r w:rsidRPr="00530544">
        <w:rPr>
          <w:noProof/>
          <w:sz w:val="36"/>
          <w:szCs w:val="36"/>
          <w:vertAlign w:val="subscript"/>
        </w:rPr>
        <w:drawing>
          <wp:inline distT="0" distB="0" distL="0" distR="0" wp14:anchorId="171DF85D" wp14:editId="11AD8DDA">
            <wp:extent cx="1097280" cy="419100"/>
            <wp:effectExtent l="0" t="0" r="0" b="0"/>
            <wp:docPr id="7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419100"/>
                    </a:xfrm>
                    <a:prstGeom prst="rect">
                      <a:avLst/>
                    </a:prstGeom>
                    <a:noFill/>
                    <a:ln>
                      <a:noFill/>
                    </a:ln>
                  </pic:spPr>
                </pic:pic>
              </a:graphicData>
            </a:graphic>
          </wp:inline>
        </w:drawing>
      </w:r>
      <w:r w:rsidR="00530544" w:rsidRPr="00530544">
        <w:t>, де</w:t>
      </w:r>
    </w:p>
    <w:p w14:paraId="30BC35B0" w14:textId="77777777" w:rsidR="00530544" w:rsidRPr="00530544" w:rsidRDefault="00530544" w:rsidP="00530544">
      <w:r w:rsidRPr="00530544">
        <w:t xml:space="preserve">S – площа – А х В, </w:t>
      </w:r>
      <w:r w:rsidR="00B54440" w:rsidRPr="00B54440">
        <w:rPr>
          <w:bCs/>
          <w:lang w:val="uk-UA"/>
        </w:rPr>
        <w:t>18</w:t>
      </w:r>
      <w:r w:rsidRPr="00530544">
        <w:rPr>
          <w:b/>
        </w:rPr>
        <w:t xml:space="preserve"> </w:t>
      </w:r>
      <w:r w:rsidRPr="00530544">
        <w:t>м</w:t>
      </w:r>
      <w:r w:rsidRPr="00530544">
        <w:rPr>
          <w:vertAlign w:val="superscript"/>
        </w:rPr>
        <w:t>2</w:t>
      </w:r>
      <w:r w:rsidRPr="00530544">
        <w:t>;</w:t>
      </w:r>
    </w:p>
    <w:p w14:paraId="3F646AAB" w14:textId="77777777" w:rsidR="00530544" w:rsidRPr="00530544" w:rsidRDefault="00530544" w:rsidP="00FD487E">
      <w:r w:rsidRPr="00530544">
        <w:t xml:space="preserve">N – кількість світильників, </w:t>
      </w:r>
      <w:r w:rsidR="00B54440" w:rsidRPr="00B54440">
        <w:rPr>
          <w:bCs/>
          <w:lang w:val="uk-UA"/>
        </w:rPr>
        <w:t>5</w:t>
      </w:r>
      <w:r w:rsidRPr="00530544">
        <w:t xml:space="preserve"> шт.</w:t>
      </w:r>
    </w:p>
    <w:p w14:paraId="0A5CF1C6" w14:textId="77777777" w:rsidR="00530544" w:rsidRPr="00530544" w:rsidRDefault="00530544" w:rsidP="00530544">
      <w:r w:rsidRPr="00530544">
        <w:rPr>
          <w:i/>
        </w:rPr>
        <w:t xml:space="preserve">            Ф</w:t>
      </w:r>
      <w:r w:rsidRPr="00530544">
        <w:rPr>
          <w:i/>
          <w:vertAlign w:val="subscript"/>
        </w:rPr>
        <w:t>л</w:t>
      </w:r>
      <w:r w:rsidRPr="00530544">
        <w:rPr>
          <w:i/>
        </w:rPr>
        <w:t xml:space="preserve"> </w:t>
      </w:r>
      <w:r w:rsidRPr="00530544">
        <w:t xml:space="preserve">=500 </w:t>
      </w:r>
      <w:r w:rsidR="00B54440">
        <w:rPr>
          <w:lang w:val="uk-UA"/>
        </w:rPr>
        <w:t>*</w:t>
      </w:r>
      <w:r w:rsidRPr="00530544">
        <w:t xml:space="preserve"> </w:t>
      </w:r>
      <w:r w:rsidR="00B54440" w:rsidRPr="00B54440">
        <w:rPr>
          <w:bCs/>
          <w:lang w:val="uk-UA"/>
        </w:rPr>
        <w:t>18</w:t>
      </w:r>
      <w:r w:rsidRPr="00530544">
        <w:t xml:space="preserve"> </w:t>
      </w:r>
      <w:r w:rsidR="00B54440">
        <w:rPr>
          <w:lang w:val="uk-UA"/>
        </w:rPr>
        <w:t>*</w:t>
      </w:r>
      <w:r w:rsidRPr="00530544">
        <w:t xml:space="preserve"> 1,5 </w:t>
      </w:r>
      <w:r w:rsidR="00B54440">
        <w:rPr>
          <w:lang w:val="uk-UA"/>
        </w:rPr>
        <w:t>*</w:t>
      </w:r>
      <w:r w:rsidRPr="00530544">
        <w:t xml:space="preserve"> 1,1: 4 </w:t>
      </w:r>
      <w:r w:rsidR="00B54440">
        <w:rPr>
          <w:lang w:val="uk-UA"/>
        </w:rPr>
        <w:t>*</w:t>
      </w:r>
      <w:r w:rsidRPr="00530544">
        <w:t xml:space="preserve"> </w:t>
      </w:r>
      <w:r w:rsidR="00B54440" w:rsidRPr="00B54440">
        <w:rPr>
          <w:bCs/>
          <w:lang w:val="uk-UA"/>
        </w:rPr>
        <w:t>5</w:t>
      </w:r>
      <w:r w:rsidRPr="00530544">
        <w:rPr>
          <w:b/>
        </w:rPr>
        <w:t xml:space="preserve"> </w:t>
      </w:r>
      <w:r w:rsidR="00B54440">
        <w:rPr>
          <w:lang w:val="uk-UA"/>
        </w:rPr>
        <w:t>*</w:t>
      </w:r>
      <w:r w:rsidRPr="00530544">
        <w:t xml:space="preserve"> </w:t>
      </w:r>
      <w:r w:rsidRPr="00CF6058">
        <w:rPr>
          <w:bCs/>
        </w:rPr>
        <w:t>0,7</w:t>
      </w:r>
      <w:r w:rsidRPr="00530544">
        <w:t xml:space="preserve"> = </w:t>
      </w:r>
      <w:r w:rsidR="00CF6058" w:rsidRPr="00CF6058">
        <w:rPr>
          <w:bCs/>
          <w:lang w:val="uk-UA"/>
        </w:rPr>
        <w:t>14850</w:t>
      </w:r>
      <w:r w:rsidRPr="00CF6058">
        <w:rPr>
          <w:bCs/>
        </w:rPr>
        <w:t xml:space="preserve"> : </w:t>
      </w:r>
      <w:r w:rsidR="00CF6058" w:rsidRPr="00CF6058">
        <w:rPr>
          <w:bCs/>
          <w:lang w:val="uk-UA"/>
        </w:rPr>
        <w:t>14</w:t>
      </w:r>
      <w:r w:rsidRPr="00530544">
        <w:t xml:space="preserve"> =</w:t>
      </w:r>
      <w:r w:rsidR="00CF6058">
        <w:rPr>
          <w:lang w:val="uk-UA"/>
        </w:rPr>
        <w:t xml:space="preserve"> 1060.71</w:t>
      </w:r>
      <w:r w:rsidRPr="00530544">
        <w:t xml:space="preserve"> лм</w:t>
      </w:r>
      <w:r w:rsidRPr="00530544">
        <w:tab/>
      </w:r>
    </w:p>
    <w:p w14:paraId="2AB3EFA1" w14:textId="77777777" w:rsidR="00530544" w:rsidRPr="00530544" w:rsidRDefault="00530544" w:rsidP="00530544">
      <w:r w:rsidRPr="00530544">
        <w:t>З табл. 3.27 [  ]</w:t>
      </w:r>
      <w:r w:rsidRPr="00530544">
        <w:rPr>
          <w:b/>
        </w:rPr>
        <w:t xml:space="preserve"> </w:t>
      </w:r>
      <w:r w:rsidRPr="00530544">
        <w:t>вибираємо лампу</w:t>
      </w:r>
      <w:r w:rsidRPr="00530544">
        <w:rPr>
          <w:b/>
        </w:rPr>
        <w:t xml:space="preserve"> </w:t>
      </w:r>
      <w:r w:rsidRPr="00CF6058">
        <w:rPr>
          <w:bCs/>
        </w:rPr>
        <w:t>ЛД</w:t>
      </w:r>
      <w:r w:rsidRPr="00530544">
        <w:rPr>
          <w:b/>
        </w:rPr>
        <w:t xml:space="preserve"> </w:t>
      </w:r>
      <w:r w:rsidRPr="00530544">
        <w:t>потужністю</w:t>
      </w:r>
      <w:r w:rsidRPr="00530544">
        <w:rPr>
          <w:b/>
        </w:rPr>
        <w:t xml:space="preserve">  </w:t>
      </w:r>
      <w:r w:rsidRPr="00CF6058">
        <w:rPr>
          <w:bCs/>
        </w:rPr>
        <w:t>20 Вт</w:t>
      </w:r>
      <w:r w:rsidRPr="00530544">
        <w:rPr>
          <w:b/>
        </w:rPr>
        <w:t xml:space="preserve">, </w:t>
      </w:r>
      <w:r w:rsidRPr="00530544">
        <w:t>світловий потік якої становить</w:t>
      </w:r>
      <w:r w:rsidRPr="00530544">
        <w:rPr>
          <w:b/>
        </w:rPr>
        <w:t xml:space="preserve">  </w:t>
      </w:r>
      <w:r w:rsidRPr="00CF6058">
        <w:rPr>
          <w:bCs/>
        </w:rPr>
        <w:t xml:space="preserve">1000 </w:t>
      </w:r>
      <w:r w:rsidRPr="00530544">
        <w:t>лм.</w:t>
      </w:r>
    </w:p>
    <w:p w14:paraId="53FCBDE4" w14:textId="77777777" w:rsidR="00530544" w:rsidRPr="00530544" w:rsidRDefault="00530544" w:rsidP="00530544">
      <w:r w:rsidRPr="00530544">
        <w:t xml:space="preserve">Різниця між розрахунковим та табличним значенням світлового потоку  становить – </w:t>
      </w:r>
      <w:r w:rsidRPr="00CF6058">
        <w:rPr>
          <w:bCs/>
        </w:rPr>
        <w:t>1000</w:t>
      </w:r>
      <w:r w:rsidRPr="00530544">
        <w:rPr>
          <w:b/>
        </w:rPr>
        <w:t xml:space="preserve"> – </w:t>
      </w:r>
      <w:r w:rsidR="00CF6058">
        <w:rPr>
          <w:lang w:val="uk-UA"/>
        </w:rPr>
        <w:t xml:space="preserve">1060.71 </w:t>
      </w:r>
      <w:r w:rsidRPr="00530544">
        <w:t xml:space="preserve">= </w:t>
      </w:r>
      <w:r w:rsidR="00CF6058">
        <w:rPr>
          <w:b/>
          <w:lang w:val="uk-UA"/>
        </w:rPr>
        <w:t>-</w:t>
      </w:r>
      <w:r w:rsidR="00CF6058" w:rsidRPr="00CF6058">
        <w:rPr>
          <w:bCs/>
          <w:lang w:val="uk-UA"/>
        </w:rPr>
        <w:t>60.71</w:t>
      </w:r>
      <w:r w:rsidRPr="00530544">
        <w:t xml:space="preserve"> лм, в процентному відношенні це складає </w:t>
      </w:r>
      <w:r w:rsidR="00CF6058">
        <w:rPr>
          <w:lang w:val="uk-UA"/>
        </w:rPr>
        <w:t xml:space="preserve">        івів -60.71</w:t>
      </w:r>
      <w:r w:rsidRPr="00CF6058">
        <w:rPr>
          <w:bCs/>
        </w:rPr>
        <w:t>:1000</w:t>
      </w:r>
      <w:r w:rsidR="00CF6058">
        <w:rPr>
          <w:bCs/>
          <w:lang w:val="uk-UA"/>
        </w:rPr>
        <w:t xml:space="preserve"> </w:t>
      </w:r>
      <w:r w:rsidR="00CF6058">
        <w:rPr>
          <w:b/>
          <w:lang w:val="uk-UA"/>
        </w:rPr>
        <w:t xml:space="preserve">* </w:t>
      </w:r>
      <w:r w:rsidRPr="00CF6058">
        <w:rPr>
          <w:bCs/>
        </w:rPr>
        <w:t>100</w:t>
      </w:r>
      <w:r w:rsidRPr="00530544">
        <w:rPr>
          <w:b/>
        </w:rPr>
        <w:t xml:space="preserve"> = </w:t>
      </w:r>
      <w:r w:rsidR="00CF6058">
        <w:rPr>
          <w:b/>
          <w:lang w:val="uk-UA"/>
        </w:rPr>
        <w:t>-</w:t>
      </w:r>
      <w:r w:rsidR="00CF6058" w:rsidRPr="00CF6058">
        <w:rPr>
          <w:bCs/>
          <w:lang w:val="uk-UA"/>
        </w:rPr>
        <w:t>6,01</w:t>
      </w:r>
      <w:r w:rsidRPr="00530544">
        <w:t xml:space="preserve">%, </w:t>
      </w:r>
      <w:r w:rsidR="00CF6058">
        <w:rPr>
          <w:lang w:val="uk-UA"/>
        </w:rPr>
        <w:t xml:space="preserve"> </w:t>
      </w:r>
      <w:r w:rsidRPr="00530544">
        <w:t xml:space="preserve">яка є в межах  -10% &lt; </w:t>
      </w:r>
      <w:r w:rsidRPr="00530544">
        <w:rPr>
          <w:rFonts w:eastAsia="SymbolPS"/>
        </w:rPr>
        <w:t>D</w:t>
      </w:r>
      <w:r w:rsidRPr="00530544">
        <w:t>Ф</w:t>
      </w:r>
      <w:r w:rsidRPr="00530544">
        <w:rPr>
          <w:vertAlign w:val="subscript"/>
        </w:rPr>
        <w:t xml:space="preserve">л </w:t>
      </w:r>
      <w:r w:rsidRPr="00530544">
        <w:t>&lt; +20%</w:t>
      </w:r>
    </w:p>
    <w:p w14:paraId="220DBBD5" w14:textId="77777777" w:rsidR="00530544" w:rsidRPr="00530544" w:rsidRDefault="00530544" w:rsidP="00530544">
      <w:r w:rsidRPr="00530544">
        <w:t>Сумарна потужність усіх ламп становить:</w:t>
      </w:r>
    </w:p>
    <w:p w14:paraId="03EB925B" w14:textId="77777777" w:rsidR="00530544" w:rsidRPr="00530544" w:rsidRDefault="00530544" w:rsidP="00FD487E">
      <w:r w:rsidRPr="00530544">
        <w:rPr>
          <w:i/>
        </w:rPr>
        <w:t>Р</w:t>
      </w:r>
      <w:r w:rsidRPr="00530544">
        <w:rPr>
          <w:i/>
          <w:vertAlign w:val="subscript"/>
        </w:rPr>
        <w:t>заг</w:t>
      </w:r>
      <w:r w:rsidRPr="00530544">
        <w:rPr>
          <w:i/>
        </w:rPr>
        <w:t xml:space="preserve"> = Р</w:t>
      </w:r>
      <w:r w:rsidRPr="00530544">
        <w:rPr>
          <w:i/>
          <w:vertAlign w:val="subscript"/>
        </w:rPr>
        <w:t>св</w:t>
      </w:r>
      <w:r w:rsidRPr="00530544">
        <w:rPr>
          <w:i/>
        </w:rPr>
        <w:t xml:space="preserve"> </w:t>
      </w:r>
      <w:r w:rsidRPr="00530544">
        <w:rPr>
          <w:rFonts w:eastAsia="SymbolPS"/>
          <w:i/>
        </w:rPr>
        <w:t>×</w:t>
      </w:r>
      <w:r w:rsidRPr="00530544">
        <w:rPr>
          <w:i/>
        </w:rPr>
        <w:t xml:space="preserve"> N </w:t>
      </w:r>
      <w:r w:rsidRPr="00530544">
        <w:rPr>
          <w:rFonts w:eastAsia="SymbolPS"/>
          <w:i/>
        </w:rPr>
        <w:t>×</w:t>
      </w:r>
      <w:r w:rsidRPr="00530544">
        <w:rPr>
          <w:i/>
        </w:rPr>
        <w:t xml:space="preserve"> n = </w:t>
      </w:r>
      <w:r w:rsidRPr="00FD487E">
        <w:rPr>
          <w:bCs/>
        </w:rPr>
        <w:t xml:space="preserve">20 </w:t>
      </w:r>
      <w:r w:rsidR="00FD487E" w:rsidRPr="00FD487E">
        <w:rPr>
          <w:bCs/>
          <w:lang w:val="uk-UA"/>
        </w:rPr>
        <w:t>*</w:t>
      </w:r>
      <w:r w:rsidRPr="00FD487E">
        <w:rPr>
          <w:bCs/>
        </w:rPr>
        <w:t xml:space="preserve"> </w:t>
      </w:r>
      <w:r w:rsidR="00FD487E" w:rsidRPr="00FD487E">
        <w:rPr>
          <w:bCs/>
          <w:lang w:val="uk-UA"/>
        </w:rPr>
        <w:t>5</w:t>
      </w:r>
      <w:r w:rsidRPr="00FD487E">
        <w:rPr>
          <w:bCs/>
        </w:rPr>
        <w:t xml:space="preserve"> </w:t>
      </w:r>
      <w:r w:rsidR="00FD487E" w:rsidRPr="00FD487E">
        <w:rPr>
          <w:bCs/>
          <w:lang w:val="uk-UA"/>
        </w:rPr>
        <w:t>*</w:t>
      </w:r>
      <w:r w:rsidRPr="00FD487E">
        <w:rPr>
          <w:bCs/>
        </w:rPr>
        <w:t xml:space="preserve"> 4 = </w:t>
      </w:r>
      <w:r w:rsidR="00FD487E" w:rsidRPr="00FD487E">
        <w:rPr>
          <w:bCs/>
          <w:lang w:val="uk-UA"/>
        </w:rPr>
        <w:t>400</w:t>
      </w:r>
      <w:r w:rsidRPr="00FD487E">
        <w:rPr>
          <w:bCs/>
        </w:rPr>
        <w:t xml:space="preserve"> Вт</w:t>
      </w:r>
      <w:r w:rsidRPr="00530544">
        <w:rPr>
          <w:b/>
        </w:rPr>
        <w:t xml:space="preserve"> = </w:t>
      </w:r>
      <w:r w:rsidR="00FD487E" w:rsidRPr="00FD487E">
        <w:rPr>
          <w:bCs/>
          <w:lang w:val="uk-UA"/>
        </w:rPr>
        <w:t>0.4</w:t>
      </w:r>
      <w:r w:rsidRPr="00530544">
        <w:rPr>
          <w:b/>
        </w:rPr>
        <w:t xml:space="preserve"> </w:t>
      </w:r>
      <w:r w:rsidRPr="00530544">
        <w:t>кВт</w:t>
      </w:r>
    </w:p>
    <w:p w14:paraId="7F5A5478" w14:textId="77777777" w:rsidR="00D07F97" w:rsidRPr="00FD487E" w:rsidRDefault="00530544" w:rsidP="00FD487E">
      <w:r w:rsidRPr="00530544">
        <w:rPr>
          <w:b/>
          <w:i/>
        </w:rPr>
        <w:t>Висновок:</w:t>
      </w:r>
      <w:r w:rsidRPr="00530544">
        <w:t xml:space="preserve"> Кількість встановлених світильників у приміщенні  достатня для його освітлення.</w:t>
      </w:r>
    </w:p>
    <w:p w14:paraId="47676E43" w14:textId="77777777" w:rsidR="00D07F97" w:rsidRPr="00D07F97" w:rsidRDefault="00D07F97" w:rsidP="00D07F97">
      <w:pPr>
        <w:pStyle w:val="2"/>
        <w:rPr>
          <w:lang w:eastAsia="uk-UA"/>
        </w:rPr>
      </w:pPr>
      <w:r w:rsidRPr="00D07F97">
        <w:rPr>
          <w:lang w:eastAsia="uk-UA"/>
        </w:rPr>
        <w:t>Охорона праці користувачів ПК</w:t>
      </w:r>
    </w:p>
    <w:p w14:paraId="65FDE51E" w14:textId="77777777" w:rsidR="00D07F97" w:rsidRPr="00D07F97" w:rsidRDefault="00D07F97" w:rsidP="00D07F97">
      <w:pPr>
        <w:rPr>
          <w:lang w:val="uk-UA"/>
        </w:rPr>
      </w:pPr>
      <w:r w:rsidRPr="00D07F97">
        <w:rPr>
          <w:lang w:val="uk-UA"/>
        </w:rPr>
        <w:t>При розміщенні робочих столів з ПК слід дотримувати такі відстані між бічними поверхнями ПК  - 1,2 м, відстань від тильної поверхні одного ПК до екрана іншого - 2,5 м.</w:t>
      </w:r>
    </w:p>
    <w:p w14:paraId="584B9580" w14:textId="77777777" w:rsidR="00D07F97" w:rsidRPr="00D07F97" w:rsidRDefault="00D07F97" w:rsidP="00D07F97">
      <w:pPr>
        <w:rPr>
          <w:lang w:val="uk-UA"/>
        </w:rPr>
      </w:pPr>
      <w:r w:rsidRPr="00D07F97">
        <w:rPr>
          <w:lang w:val="uk-UA"/>
        </w:rPr>
        <w:t>Висота робочої поверхні робочого столу з ПК має регулюватися в межах 680...800 мм, а ширина і глибина - забезпечувати можливість виконання операцій у зоні досяжності моторного поля (рекомендовані розміри: 600...1400 мм, глибина - 800...1000 мм).</w:t>
      </w:r>
    </w:p>
    <w:p w14:paraId="66B33507" w14:textId="77777777" w:rsidR="00D07F97" w:rsidRPr="00D07F97" w:rsidRDefault="00D07F97" w:rsidP="00D07F97">
      <w:pPr>
        <w:rPr>
          <w:lang w:val="uk-UA"/>
        </w:rPr>
      </w:pPr>
      <w:r w:rsidRPr="00D07F97">
        <w:rPr>
          <w:lang w:val="uk-UA"/>
        </w:rPr>
        <w:t>Робочий стіл повинен мати простір для ніг заввишки не менше ніж 600 мм, завширшки не менше ніж 500 мм, завглибшки (на рівні колін) не менше ніж 450 мм, на рівні простягнутої ноги - ніж 650 мм.</w:t>
      </w:r>
    </w:p>
    <w:p w14:paraId="04062C1B" w14:textId="77777777" w:rsidR="00D07F97" w:rsidRPr="00D07F97" w:rsidRDefault="00D07F97" w:rsidP="00D07F97">
      <w:pPr>
        <w:rPr>
          <w:lang w:val="uk-UA"/>
        </w:rPr>
      </w:pPr>
      <w:r w:rsidRPr="00D07F97">
        <w:rPr>
          <w:lang w:val="uk-UA"/>
        </w:rPr>
        <w:t>Робочий стілець має бути підйомно-поворотним, регульованим за висотою, з кутом і нахилу сидіння та спинки і за відстанню від спинки до переднього краю сидіння поверхня сидіння має бути плоскою, передній край - заокругленим. Регулювання за кожним із параметрів має здійснюватися незалежно, легко і надійно фіксуватися.  Для зниження статичного напруження м'язів верхніх кінцівок слід використовувати стаціонарні або змінні підлокітники завдовжки не менше ніж 250 мм.</w:t>
      </w:r>
    </w:p>
    <w:p w14:paraId="7BD6C41F" w14:textId="77777777" w:rsidR="00D07F97" w:rsidRPr="00D07F97" w:rsidRDefault="00D07F97" w:rsidP="00D07F97">
      <w:pPr>
        <w:rPr>
          <w:lang w:val="uk-UA"/>
        </w:rPr>
      </w:pPr>
      <w:r w:rsidRPr="00D07F97">
        <w:rPr>
          <w:lang w:val="uk-UA"/>
        </w:rPr>
        <w:t>Робоче місце має бути обладнане підставкою для ніг завширшки не менше ніж 300 мм, завглибшки не менше ніж 400 мм, що регулюється за висотою в межах до 150 мм і за кутом нахилу опорної поверхні підставки до 20 град. Підставка повинна мати рифлену поверхню і бортик по передньому краю заввишки 10 мм.</w:t>
      </w:r>
    </w:p>
    <w:p w14:paraId="792EE1EE" w14:textId="77777777" w:rsidR="00D07F97" w:rsidRPr="00D07F97" w:rsidRDefault="00D07F97" w:rsidP="00D07F97">
      <w:pPr>
        <w:rPr>
          <w:lang w:val="uk-UA"/>
        </w:rPr>
      </w:pPr>
      <w:r w:rsidRPr="00D07F97">
        <w:rPr>
          <w:lang w:val="uk-UA"/>
        </w:rPr>
        <w:t>Екран ПК має розташовуватися на оптимальній відстані від очей користувача, що становить 600...700 мм, але не ближче ніж за 600 мм з урахуванням розміру літерно-цифрових знаків і символів.</w:t>
      </w:r>
    </w:p>
    <w:p w14:paraId="169E4D4B" w14:textId="77777777" w:rsidR="00D07F97" w:rsidRPr="00D07F97" w:rsidRDefault="00D07F97" w:rsidP="00D07F97">
      <w:pPr>
        <w:rPr>
          <w:lang w:val="uk-UA"/>
        </w:rPr>
      </w:pPr>
      <w:r w:rsidRPr="00D07F97">
        <w:rPr>
          <w:lang w:val="uk-UA"/>
        </w:rPr>
        <w:t xml:space="preserve">Клавіатуру слід розташовувати на поверхні столу на відстані 100...300 мм від краю, звернутого до працюючого. У конструкції клавіатури має передбачатися опорний пристрій (виготовлений із матеріалу з високим коефіцієнтом тертя, що перешкоджає мимовольному її зсуву), який дає змогу змінювати кут нахилу поверхні клавіатури у межах 5...15 град. </w:t>
      </w:r>
    </w:p>
    <w:p w14:paraId="5207E407" w14:textId="77777777" w:rsidR="00D07F97" w:rsidRPr="00D07F97" w:rsidRDefault="00D07F97" w:rsidP="00D07F97">
      <w:pPr>
        <w:rPr>
          <w:lang w:val="uk-UA"/>
        </w:rPr>
      </w:pPr>
      <w:r w:rsidRPr="00D07F97">
        <w:rPr>
          <w:lang w:val="uk-UA"/>
        </w:rPr>
        <w:t>При організації праці, що пов'язана з використанням ПК, для збереження здоров'я працюючих, запобігання професійним захворюванням і підтримки працездатності слід передбачити внутрішньозмінні регламентовані перерви для відпочинку.</w:t>
      </w:r>
    </w:p>
    <w:p w14:paraId="13C3B9B6" w14:textId="77777777" w:rsidR="00D07F97" w:rsidRPr="00D07F97" w:rsidRDefault="00D07F97" w:rsidP="00D07F97">
      <w:pPr>
        <w:rPr>
          <w:lang w:val="uk-UA"/>
        </w:rPr>
      </w:pPr>
      <w:r w:rsidRPr="00D07F97">
        <w:rPr>
          <w:lang w:val="uk-UA"/>
        </w:rPr>
        <w:t>Внутрішньо</w:t>
      </w:r>
      <w:r>
        <w:rPr>
          <w:lang w:val="uk-UA"/>
        </w:rPr>
        <w:t xml:space="preserve"> </w:t>
      </w:r>
      <w:r w:rsidRPr="00D07F97">
        <w:rPr>
          <w:lang w:val="uk-UA"/>
        </w:rPr>
        <w:t>змінні режими праці і відпочинку мають передбачати додаткові нетривалі перерви в періоди, що передують появі об'єктивних і суб'єктивних ознак втомлення і зниження працездатності. При виконанні протягом дня робіт, що належать до різних видів трудової діяльності, за основну роботу з ПК слід вважати таку, що займає не менше 50 % часу впродовж робочої зміни, мають передбачатися:</w:t>
      </w:r>
    </w:p>
    <w:p w14:paraId="56B83470" w14:textId="77777777" w:rsidR="00D07F97" w:rsidRPr="00D07F97" w:rsidRDefault="00D07F97" w:rsidP="00C60AF0">
      <w:pPr>
        <w:numPr>
          <w:ilvl w:val="0"/>
          <w:numId w:val="5"/>
        </w:numPr>
        <w:rPr>
          <w:lang w:val="uk-UA"/>
        </w:rPr>
      </w:pPr>
      <w:r w:rsidRPr="00D07F97">
        <w:rPr>
          <w:lang w:val="uk-UA"/>
        </w:rPr>
        <w:t>перерви для відпочинку і вживання їжі (обідні перерви);</w:t>
      </w:r>
    </w:p>
    <w:p w14:paraId="73C084CD" w14:textId="77777777" w:rsidR="00D07F97" w:rsidRPr="00D07F97" w:rsidRDefault="00D07F97" w:rsidP="00C60AF0">
      <w:pPr>
        <w:numPr>
          <w:ilvl w:val="0"/>
          <w:numId w:val="5"/>
        </w:numPr>
        <w:rPr>
          <w:lang w:val="uk-UA"/>
        </w:rPr>
      </w:pPr>
      <w:r w:rsidRPr="00D07F97">
        <w:rPr>
          <w:lang w:val="uk-UA"/>
        </w:rPr>
        <w:t>перерви для відпочинку і особистих потреб (згідно з трудовими нормами);</w:t>
      </w:r>
    </w:p>
    <w:p w14:paraId="3BB39DB1" w14:textId="77777777" w:rsidR="00D07F97" w:rsidRPr="00D07F97" w:rsidRDefault="00D07F97" w:rsidP="00C60AF0">
      <w:pPr>
        <w:numPr>
          <w:ilvl w:val="0"/>
          <w:numId w:val="5"/>
        </w:numPr>
        <w:rPr>
          <w:lang w:val="uk-UA"/>
        </w:rPr>
      </w:pPr>
      <w:r w:rsidRPr="00D07F97">
        <w:rPr>
          <w:lang w:val="uk-UA"/>
        </w:rPr>
        <w:t>додаткові перерви, що вводяться для окремих професій з урахуванням особливостей трудової діяльності.</w:t>
      </w:r>
    </w:p>
    <w:p w14:paraId="74B55475" w14:textId="77777777" w:rsidR="00D07F97" w:rsidRPr="00D07F97" w:rsidRDefault="00D07F97" w:rsidP="00D07F97">
      <w:pPr>
        <w:rPr>
          <w:lang w:val="uk-UA"/>
        </w:rPr>
      </w:pPr>
      <w:r w:rsidRPr="00D07F97">
        <w:rPr>
          <w:lang w:val="uk-UA"/>
        </w:rPr>
        <w:t>Тривалість обідньої перерви визначається чинним законодавством про працю і Правилами внутрішнього трудового розпорядку організації.</w:t>
      </w:r>
    </w:p>
    <w:p w14:paraId="6B75FF71" w14:textId="77777777" w:rsidR="00D07F97" w:rsidRPr="00D07F97" w:rsidRDefault="00D07F97" w:rsidP="00D07F97">
      <w:pPr>
        <w:rPr>
          <w:lang w:val="uk-UA"/>
        </w:rPr>
      </w:pPr>
      <w:r w:rsidRPr="00D07F97">
        <w:rPr>
          <w:lang w:val="uk-UA"/>
        </w:rPr>
        <w:t>Внутрішньо</w:t>
      </w:r>
      <w:r>
        <w:rPr>
          <w:lang w:val="uk-UA"/>
        </w:rPr>
        <w:t xml:space="preserve"> </w:t>
      </w:r>
      <w:r w:rsidRPr="00D07F97">
        <w:rPr>
          <w:lang w:val="uk-UA"/>
        </w:rPr>
        <w:t>змінні режими праці і відпочинку при роботі з ПК розроблено з урахуванням характеру трудової діяльності, напруженості і важкості праці диференційовано для кожної професії (10-15 хвилин після кожної години роботи).</w:t>
      </w:r>
    </w:p>
    <w:p w14:paraId="28D58478" w14:textId="77777777" w:rsidR="00D07F97" w:rsidRPr="00D07F97" w:rsidRDefault="00D07F97" w:rsidP="00D07F97">
      <w:pPr>
        <w:rPr>
          <w:lang w:val="uk-UA"/>
        </w:rPr>
      </w:pPr>
      <w:r w:rsidRPr="00D07F97">
        <w:rPr>
          <w:lang w:val="uk-UA"/>
        </w:rPr>
        <w:t>При 12-годинній робочій зміні регламентовані перерви повинні встановлюватися в перші 8 годин роботи аналогічно перервам при 8-годинній робочій зміні, а протягом останніх 4-х годин роботи, незалежно від характеру трудової діяльності, через кожну годину тривалістю 15 хвилин.</w:t>
      </w:r>
    </w:p>
    <w:p w14:paraId="2247B128" w14:textId="77777777" w:rsidR="00D07F97" w:rsidRPr="00D07F97" w:rsidRDefault="00D07F97" w:rsidP="00D07F97">
      <w:pPr>
        <w:rPr>
          <w:lang w:val="uk-UA"/>
        </w:rPr>
      </w:pPr>
      <w:r w:rsidRPr="00D07F97">
        <w:rPr>
          <w:lang w:val="uk-UA"/>
        </w:rPr>
        <w:t>Працюючі з ПК підлягають обов'язковим медичним оглядам: попереднім - при влаштуванні на роботу і періодичним - протягом трудової діяльності. Періодичні медичні огляди мають проводитися раз на два роки комісією в складі терапевта, невропатолога та офтальмолога. До складу комісії, що проводить попередні та періодичні медичні огляди, при необхідності (за наявністю медичних показань) можуть залучатись до оглядів лікарів інших спеціальностей. Жінки, що працюють з ПК, обов'язково оглядаються лікарем акушером-гінекологом один раз на два роки.</w:t>
      </w:r>
    </w:p>
    <w:p w14:paraId="336422E6" w14:textId="77777777" w:rsidR="00D07F97" w:rsidRDefault="00D07F97" w:rsidP="00D07F97">
      <w:pPr>
        <w:rPr>
          <w:lang w:val="uk-UA"/>
        </w:rPr>
      </w:pPr>
      <w:r w:rsidRPr="00D07F97">
        <w:rPr>
          <w:lang w:val="uk-UA"/>
        </w:rPr>
        <w:t>Жінки з часу встановлення вагітності та в період годування дитини грудьми до виконання всіх робіт, пов'язаних з використанням ПК, не допускаються.</w:t>
      </w:r>
    </w:p>
    <w:p w14:paraId="239BA374" w14:textId="77777777" w:rsidR="00D07F97" w:rsidRPr="00F01E00" w:rsidRDefault="00D07F97" w:rsidP="00F01E00">
      <w:pPr>
        <w:rPr>
          <w:lang w:val="uk-UA"/>
        </w:rPr>
      </w:pPr>
    </w:p>
    <w:p w14:paraId="24DA6113" w14:textId="77777777" w:rsidR="008D4FB0" w:rsidRPr="00D07F97" w:rsidRDefault="008D4FB0" w:rsidP="0074277F">
      <w:pPr>
        <w:rPr>
          <w:lang w:val="uk-UA"/>
        </w:rPr>
      </w:pPr>
    </w:p>
    <w:p w14:paraId="68CAD7C3" w14:textId="77777777" w:rsidR="0017032A" w:rsidRDefault="0017032A" w:rsidP="0074277F">
      <w:pPr>
        <w:pStyle w:val="1"/>
        <w:numPr>
          <w:ilvl w:val="0"/>
          <w:numId w:val="0"/>
        </w:numPr>
        <w:sectPr w:rsidR="0017032A" w:rsidSect="00AA4C45">
          <w:pgSz w:w="11909" w:h="16834"/>
          <w:pgMar w:top="567" w:right="851" w:bottom="1701" w:left="1418" w:header="720" w:footer="720" w:gutter="0"/>
          <w:cols w:space="60"/>
          <w:noEndnote/>
          <w:docGrid w:linePitch="381"/>
        </w:sectPr>
      </w:pPr>
    </w:p>
    <w:p w14:paraId="48C44714" w14:textId="77777777" w:rsidR="00FA3BAB" w:rsidRPr="00FA3BAB" w:rsidRDefault="000873E0" w:rsidP="00FA3BAB">
      <w:pPr>
        <w:pStyle w:val="1"/>
        <w:numPr>
          <w:ilvl w:val="0"/>
          <w:numId w:val="0"/>
        </w:numPr>
        <w:ind w:left="432"/>
      </w:pPr>
      <w:bookmarkStart w:id="13" w:name="_Toc168611552"/>
      <w:r>
        <w:t>ВИСНОВКИ</w:t>
      </w:r>
      <w:bookmarkEnd w:id="13"/>
    </w:p>
    <w:p w14:paraId="2CE7B20B" w14:textId="77777777" w:rsidR="008D4FB0" w:rsidRDefault="008D4FB0" w:rsidP="003916EA">
      <w:pPr>
        <w:ind w:firstLine="0"/>
        <w:rPr>
          <w:lang w:val="uk-UA"/>
        </w:rPr>
      </w:pPr>
    </w:p>
    <w:p w14:paraId="4FA6196D" w14:textId="77777777" w:rsidR="00E5053B" w:rsidRDefault="00E5053B" w:rsidP="003916EA">
      <w:pPr>
        <w:ind w:firstLine="0"/>
        <w:rPr>
          <w:lang w:val="uk-UA"/>
        </w:rPr>
      </w:pPr>
    </w:p>
    <w:p w14:paraId="322A44BD" w14:textId="77777777" w:rsidR="0017032A" w:rsidRDefault="0017032A" w:rsidP="0074277F">
      <w:pPr>
        <w:pStyle w:val="1"/>
        <w:numPr>
          <w:ilvl w:val="0"/>
          <w:numId w:val="0"/>
        </w:numPr>
        <w:sectPr w:rsidR="0017032A" w:rsidSect="00AA4C45">
          <w:pgSz w:w="11909" w:h="16834"/>
          <w:pgMar w:top="567" w:right="851" w:bottom="1701" w:left="1418" w:header="720" w:footer="720" w:gutter="0"/>
          <w:cols w:space="60"/>
          <w:noEndnote/>
          <w:docGrid w:linePitch="381"/>
        </w:sectPr>
      </w:pPr>
    </w:p>
    <w:p w14:paraId="1A9BCDD8" w14:textId="77777777" w:rsidR="00403546" w:rsidRDefault="000873E0" w:rsidP="00403546">
      <w:pPr>
        <w:pStyle w:val="1"/>
        <w:numPr>
          <w:ilvl w:val="0"/>
          <w:numId w:val="0"/>
        </w:numPr>
        <w:ind w:left="432"/>
      </w:pPr>
      <w:bookmarkStart w:id="14" w:name="_Toc168611553"/>
      <w:r>
        <w:t>ПЕРЕЛІК ПОСИЛАНЬ НА ДЖЕРЕЛА</w:t>
      </w:r>
      <w:bookmarkEnd w:id="14"/>
    </w:p>
    <w:p w14:paraId="6634A05F" w14:textId="77777777" w:rsidR="00D11D4A" w:rsidRPr="00403546" w:rsidRDefault="00D11D4A" w:rsidP="00C60AF0">
      <w:pPr>
        <w:numPr>
          <w:ilvl w:val="0"/>
          <w:numId w:val="2"/>
        </w:numPr>
        <w:ind w:left="709" w:hanging="709"/>
        <w:rPr>
          <w:lang w:val="uk-UA"/>
        </w:rPr>
      </w:pPr>
      <w:r w:rsidRPr="00403546">
        <w:rPr>
          <w:lang w:val="uk-UA"/>
        </w:rPr>
        <w:t xml:space="preserve">"Java Tutorial". </w:t>
      </w:r>
      <w:hyperlink r:id="rId17" w:tgtFrame="_new" w:history="1">
        <w:r w:rsidRPr="00403546">
          <w:rPr>
            <w:rStyle w:val="aa"/>
            <w:lang w:val="uk-UA"/>
          </w:rPr>
          <w:t>https://www.</w:t>
        </w:r>
        <w:r w:rsidRPr="00403546">
          <w:rPr>
            <w:rStyle w:val="aa"/>
            <w:lang w:val="uk-UA"/>
          </w:rPr>
          <w:t>t</w:t>
        </w:r>
        <w:r w:rsidRPr="00403546">
          <w:rPr>
            <w:rStyle w:val="aa"/>
            <w:lang w:val="uk-UA"/>
          </w:rPr>
          <w:t>utorialspoint.com/java/</w:t>
        </w:r>
      </w:hyperlink>
    </w:p>
    <w:p w14:paraId="0BF9529A" w14:textId="77777777" w:rsidR="00D11D4A" w:rsidRPr="00403546" w:rsidRDefault="00D11D4A" w:rsidP="00C60AF0">
      <w:pPr>
        <w:numPr>
          <w:ilvl w:val="0"/>
          <w:numId w:val="2"/>
        </w:numPr>
        <w:ind w:left="709" w:hanging="709"/>
        <w:rPr>
          <w:lang w:val="uk-UA"/>
        </w:rPr>
      </w:pPr>
      <w:r w:rsidRPr="00403546">
        <w:rPr>
          <w:lang w:val="uk-UA"/>
        </w:rPr>
        <w:t xml:space="preserve">"Oracle. The Java™ Tutorials". </w:t>
      </w:r>
      <w:hyperlink r:id="rId18" w:tgtFrame="_new" w:history="1">
        <w:r w:rsidRPr="00403546">
          <w:rPr>
            <w:rStyle w:val="aa"/>
            <w:lang w:val="uk-UA"/>
          </w:rPr>
          <w:t>https</w:t>
        </w:r>
        <w:r w:rsidRPr="00403546">
          <w:rPr>
            <w:rStyle w:val="aa"/>
            <w:lang w:val="uk-UA"/>
          </w:rPr>
          <w:t>:</w:t>
        </w:r>
        <w:r w:rsidRPr="00403546">
          <w:rPr>
            <w:rStyle w:val="aa"/>
            <w:lang w:val="uk-UA"/>
          </w:rPr>
          <w:t>//docs.oracle.com/javase/tutorial/</w:t>
        </w:r>
      </w:hyperlink>
    </w:p>
    <w:p w14:paraId="76E29B9C" w14:textId="77777777" w:rsidR="00D11D4A" w:rsidRPr="00403546" w:rsidRDefault="00D11D4A" w:rsidP="00C60AF0">
      <w:pPr>
        <w:numPr>
          <w:ilvl w:val="0"/>
          <w:numId w:val="2"/>
        </w:numPr>
        <w:ind w:left="709" w:hanging="709"/>
        <w:rPr>
          <w:lang w:val="uk-UA"/>
        </w:rPr>
      </w:pPr>
      <w:r w:rsidRPr="00403546">
        <w:rPr>
          <w:lang w:val="uk-UA"/>
        </w:rPr>
        <w:t xml:space="preserve">"Базовий курс". </w:t>
      </w:r>
      <w:hyperlink r:id="rId19" w:tgtFrame="_new" w:history="1">
        <w:r w:rsidRPr="00403546">
          <w:rPr>
            <w:rStyle w:val="aa"/>
            <w:lang w:val="uk-UA"/>
          </w:rPr>
          <w:t>https:</w:t>
        </w:r>
        <w:r w:rsidRPr="00403546">
          <w:rPr>
            <w:rStyle w:val="aa"/>
            <w:lang w:val="uk-UA"/>
          </w:rPr>
          <w:t>/</w:t>
        </w:r>
        <w:r w:rsidRPr="00403546">
          <w:rPr>
            <w:rStyle w:val="aa"/>
            <w:lang w:val="uk-UA"/>
          </w:rPr>
          <w:t>/google-developer-training.github.io/android-developer-fundamentals-course-concepts-v2</w:t>
        </w:r>
      </w:hyperlink>
    </w:p>
    <w:p w14:paraId="6E789C51" w14:textId="77777777" w:rsidR="00D11D4A" w:rsidRPr="00403546" w:rsidRDefault="00D11D4A" w:rsidP="00C60AF0">
      <w:pPr>
        <w:numPr>
          <w:ilvl w:val="0"/>
          <w:numId w:val="2"/>
        </w:numPr>
        <w:ind w:left="709" w:hanging="709"/>
        <w:rPr>
          <w:lang w:val="uk-UA"/>
        </w:rPr>
      </w:pPr>
      <w:r w:rsidRPr="00403546">
        <w:rPr>
          <w:lang w:val="uk-UA"/>
        </w:rPr>
        <w:t xml:space="preserve">"Документація з мови JavaScript". </w:t>
      </w:r>
      <w:hyperlink r:id="rId20" w:tgtFrame="_new" w:history="1">
        <w:r w:rsidRPr="00403546">
          <w:rPr>
            <w:rStyle w:val="aa"/>
            <w:lang w:val="uk-UA"/>
          </w:rPr>
          <w:t>https://</w:t>
        </w:r>
        <w:r w:rsidRPr="00403546">
          <w:rPr>
            <w:rStyle w:val="aa"/>
            <w:lang w:val="uk-UA"/>
          </w:rPr>
          <w:t>j</w:t>
        </w:r>
        <w:r w:rsidRPr="00403546">
          <w:rPr>
            <w:rStyle w:val="aa"/>
            <w:lang w:val="uk-UA"/>
          </w:rPr>
          <w:t>avascript.info/</w:t>
        </w:r>
      </w:hyperlink>
    </w:p>
    <w:p w14:paraId="2411B7F4" w14:textId="77777777" w:rsidR="00D11D4A" w:rsidRPr="00403546" w:rsidRDefault="00D11D4A" w:rsidP="00C60AF0">
      <w:pPr>
        <w:numPr>
          <w:ilvl w:val="0"/>
          <w:numId w:val="2"/>
        </w:numPr>
        <w:ind w:left="709" w:hanging="709"/>
        <w:rPr>
          <w:lang w:val="uk-UA"/>
        </w:rPr>
      </w:pPr>
      <w:r w:rsidRPr="00403546">
        <w:rPr>
          <w:lang w:val="uk-UA"/>
        </w:rPr>
        <w:t xml:space="preserve">"Підручник з JavaFX". </w:t>
      </w:r>
      <w:hyperlink r:id="rId21" w:tgtFrame="_new" w:history="1">
        <w:r w:rsidRPr="00403546">
          <w:rPr>
            <w:rStyle w:val="aa"/>
            <w:lang w:val="uk-UA"/>
          </w:rPr>
          <w:t>https://code.</w:t>
        </w:r>
        <w:r w:rsidRPr="00403546">
          <w:rPr>
            <w:rStyle w:val="aa"/>
            <w:lang w:val="uk-UA"/>
          </w:rPr>
          <w:t>m</w:t>
        </w:r>
        <w:r w:rsidRPr="00403546">
          <w:rPr>
            <w:rStyle w:val="aa"/>
            <w:lang w:val="uk-UA"/>
          </w:rPr>
          <w:t>akery.ch/uk/library/javafx-tutorial/part1/www.w3schools.com</w:t>
        </w:r>
      </w:hyperlink>
    </w:p>
    <w:p w14:paraId="56CACE1A" w14:textId="77777777" w:rsidR="00D11D4A" w:rsidRPr="00403546" w:rsidRDefault="00D11D4A" w:rsidP="00C60AF0">
      <w:pPr>
        <w:numPr>
          <w:ilvl w:val="0"/>
          <w:numId w:val="2"/>
        </w:numPr>
        <w:ind w:left="709" w:hanging="709"/>
        <w:rPr>
          <w:lang w:val="uk-UA"/>
        </w:rPr>
      </w:pPr>
      <w:r w:rsidRPr="00403546">
        <w:rPr>
          <w:lang w:val="uk-UA"/>
        </w:rPr>
        <w:t xml:space="preserve">"Підручник з мови програмування JavaScript". </w:t>
      </w:r>
      <w:hyperlink r:id="rId22" w:tgtFrame="_new" w:history="1">
        <w:r w:rsidRPr="00403546">
          <w:rPr>
            <w:rStyle w:val="aa"/>
            <w:lang w:val="uk-UA"/>
          </w:rPr>
          <w:t>https://www.w3schools.com/js/d</w:t>
        </w:r>
        <w:r w:rsidRPr="00403546">
          <w:rPr>
            <w:rStyle w:val="aa"/>
            <w:lang w:val="uk-UA"/>
          </w:rPr>
          <w:t>e</w:t>
        </w:r>
        <w:r w:rsidRPr="00403546">
          <w:rPr>
            <w:rStyle w:val="aa"/>
            <w:lang w:val="uk-UA"/>
          </w:rPr>
          <w:t>fault.asp</w:t>
        </w:r>
      </w:hyperlink>
    </w:p>
    <w:p w14:paraId="3D5199B5" w14:textId="77777777" w:rsidR="00D11D4A" w:rsidRPr="00403546" w:rsidRDefault="00D11D4A" w:rsidP="00C60AF0">
      <w:pPr>
        <w:numPr>
          <w:ilvl w:val="0"/>
          <w:numId w:val="2"/>
        </w:numPr>
        <w:ind w:left="709" w:hanging="709"/>
        <w:rPr>
          <w:lang w:val="uk-UA"/>
        </w:rPr>
      </w:pPr>
      <w:r w:rsidRPr="00403546">
        <w:rPr>
          <w:lang w:val="uk-UA"/>
        </w:rPr>
        <w:t xml:space="preserve">"Посібник з SQL". </w:t>
      </w:r>
      <w:hyperlink r:id="rId23" w:tgtFrame="_new" w:history="1">
        <w:r w:rsidRPr="00403546">
          <w:rPr>
            <w:rStyle w:val="aa"/>
            <w:lang w:val="uk-UA"/>
          </w:rPr>
          <w:t>https://metanit.com/sql/</w:t>
        </w:r>
      </w:hyperlink>
    </w:p>
    <w:p w14:paraId="7E827B8F" w14:textId="77777777" w:rsidR="00D11D4A" w:rsidRPr="00403546" w:rsidRDefault="00D11D4A" w:rsidP="00C60AF0">
      <w:pPr>
        <w:numPr>
          <w:ilvl w:val="0"/>
          <w:numId w:val="2"/>
        </w:numPr>
        <w:ind w:left="709" w:hanging="709"/>
        <w:rPr>
          <w:lang w:val="uk-UA"/>
        </w:rPr>
      </w:pPr>
      <w:r w:rsidRPr="00403546">
        <w:rPr>
          <w:lang w:val="uk-UA"/>
        </w:rPr>
        <w:t xml:space="preserve">"Посібник з мови програмування Java". </w:t>
      </w:r>
      <w:hyperlink r:id="rId24" w:tgtFrame="_new" w:history="1">
        <w:r w:rsidRPr="00403546">
          <w:rPr>
            <w:rStyle w:val="aa"/>
            <w:lang w:val="uk-UA"/>
          </w:rPr>
          <w:t>https://metanit.com/java/tutorial/</w:t>
        </w:r>
      </w:hyperlink>
    </w:p>
    <w:p w14:paraId="6ECB0FBD" w14:textId="77777777" w:rsidR="00D11D4A" w:rsidRPr="00403546" w:rsidRDefault="00D11D4A" w:rsidP="00C60AF0">
      <w:pPr>
        <w:numPr>
          <w:ilvl w:val="0"/>
          <w:numId w:val="2"/>
        </w:numPr>
        <w:ind w:left="709" w:hanging="709"/>
        <w:rPr>
          <w:lang w:val="uk-UA"/>
        </w:rPr>
      </w:pPr>
      <w:r w:rsidRPr="00403546">
        <w:rPr>
          <w:lang w:val="uk-UA"/>
        </w:rPr>
        <w:t xml:space="preserve">"Розширений курс". </w:t>
      </w:r>
      <w:hyperlink r:id="rId25" w:tgtFrame="_new" w:history="1">
        <w:r w:rsidRPr="00403546">
          <w:rPr>
            <w:rStyle w:val="aa"/>
            <w:lang w:val="uk-UA"/>
          </w:rPr>
          <w:t>https://google-developer-training.github.io/android-developer-advanced-course-practicals</w:t>
        </w:r>
      </w:hyperlink>
    </w:p>
    <w:p w14:paraId="7F27A9FC" w14:textId="77777777" w:rsidR="00D11D4A" w:rsidRPr="00403546" w:rsidRDefault="00D11D4A" w:rsidP="00C60AF0">
      <w:pPr>
        <w:numPr>
          <w:ilvl w:val="0"/>
          <w:numId w:val="2"/>
        </w:numPr>
        <w:ind w:left="709" w:hanging="709"/>
        <w:rPr>
          <w:lang w:val="uk-UA"/>
        </w:rPr>
      </w:pPr>
      <w:r w:rsidRPr="00403546">
        <w:rPr>
          <w:lang w:val="uk-UA"/>
        </w:rPr>
        <w:t>Белей М.Я., Луцишин Л.М. Економіка й організація виробництва: навч. посібник. І-Ф, 2008. 275 с.</w:t>
      </w:r>
    </w:p>
    <w:p w14:paraId="2FB13124" w14:textId="77777777" w:rsidR="00D11D4A" w:rsidRPr="00403546" w:rsidRDefault="00D11D4A" w:rsidP="00C60AF0">
      <w:pPr>
        <w:numPr>
          <w:ilvl w:val="0"/>
          <w:numId w:val="2"/>
        </w:numPr>
        <w:ind w:left="709" w:hanging="709"/>
        <w:rPr>
          <w:lang w:val="uk-UA"/>
        </w:rPr>
      </w:pPr>
      <w:r w:rsidRPr="00403546">
        <w:rPr>
          <w:lang w:val="uk-UA"/>
        </w:rPr>
        <w:t>Боднар Н.М. Економіка підприємства: навч. посібник. К.: АСК, 2005. 400 с.</w:t>
      </w:r>
    </w:p>
    <w:p w14:paraId="3BB71103" w14:textId="77777777" w:rsidR="00D11D4A" w:rsidRPr="00403546" w:rsidRDefault="00D11D4A" w:rsidP="00C60AF0">
      <w:pPr>
        <w:numPr>
          <w:ilvl w:val="0"/>
          <w:numId w:val="2"/>
        </w:numPr>
        <w:ind w:left="709" w:hanging="709"/>
        <w:rPr>
          <w:lang w:val="uk-UA"/>
        </w:rPr>
      </w:pPr>
      <w:r w:rsidRPr="00403546">
        <w:rPr>
          <w:lang w:val="uk-UA"/>
        </w:rPr>
        <w:t>Гадзюк М.П., Желібо Є.П., Халімовський М.О. Основи охорони праці. К.: Каравела, 2008.</w:t>
      </w:r>
    </w:p>
    <w:p w14:paraId="79147F3F" w14:textId="77777777" w:rsidR="00D11D4A" w:rsidRPr="00403546" w:rsidRDefault="00D11D4A" w:rsidP="00C60AF0">
      <w:pPr>
        <w:numPr>
          <w:ilvl w:val="0"/>
          <w:numId w:val="2"/>
        </w:numPr>
        <w:ind w:left="709" w:hanging="709"/>
        <w:rPr>
          <w:lang w:val="uk-UA"/>
        </w:rPr>
      </w:pPr>
      <w:r w:rsidRPr="00403546">
        <w:rPr>
          <w:lang w:val="uk-UA"/>
        </w:rPr>
        <w:t>Голощапов А.Л. Google Android: програмування для мобільних пристроїв. 2-е вид., перероб. і доп. СПб.: БХВ-Петербург, 2012. 448 с.</w:t>
      </w:r>
    </w:p>
    <w:p w14:paraId="226287F4" w14:textId="77777777" w:rsidR="00D11D4A" w:rsidRPr="00403546" w:rsidRDefault="00D11D4A" w:rsidP="00C60AF0">
      <w:pPr>
        <w:numPr>
          <w:ilvl w:val="0"/>
          <w:numId w:val="2"/>
        </w:numPr>
        <w:ind w:left="709" w:hanging="709"/>
        <w:rPr>
          <w:lang w:val="uk-UA"/>
        </w:rPr>
      </w:pPr>
      <w:r w:rsidRPr="00403546">
        <w:rPr>
          <w:lang w:val="uk-UA"/>
        </w:rPr>
        <w:t>Гріффітс Д., Гріффітс Д. Head First. Програмування для Android. СПб.: Пітер, 2016. 704 с.</w:t>
      </w:r>
    </w:p>
    <w:p w14:paraId="39065D0E" w14:textId="77777777" w:rsidR="00D11D4A" w:rsidRPr="00403546" w:rsidRDefault="00D11D4A" w:rsidP="00C60AF0">
      <w:pPr>
        <w:numPr>
          <w:ilvl w:val="0"/>
          <w:numId w:val="2"/>
        </w:numPr>
        <w:ind w:left="709" w:hanging="709"/>
        <w:rPr>
          <w:lang w:val="uk-UA"/>
        </w:rPr>
      </w:pPr>
      <w:r w:rsidRPr="00403546">
        <w:rPr>
          <w:lang w:val="uk-UA"/>
        </w:rPr>
        <w:t>Жидецький В.Ц. Основи охорони праці. Львів: Афіша, 2002.</w:t>
      </w:r>
    </w:p>
    <w:p w14:paraId="442CAB84" w14:textId="77777777" w:rsidR="00D11D4A" w:rsidRPr="00403546" w:rsidRDefault="00D11D4A" w:rsidP="00C60AF0">
      <w:pPr>
        <w:numPr>
          <w:ilvl w:val="0"/>
          <w:numId w:val="2"/>
        </w:numPr>
        <w:ind w:left="709" w:hanging="709"/>
        <w:rPr>
          <w:lang w:val="uk-UA"/>
        </w:rPr>
      </w:pPr>
      <w:r w:rsidRPr="00403546">
        <w:rPr>
          <w:lang w:val="uk-UA"/>
        </w:rPr>
        <w:t>Жидецький В.Ц., Джигирей В.С., Сторожук В.М., Туряб Л.В., Лико Х.І. Практикум з охорони праці. Львів: Афіша, 2000.</w:t>
      </w:r>
    </w:p>
    <w:p w14:paraId="00BCC119" w14:textId="77777777" w:rsidR="00D11D4A" w:rsidRPr="00403546" w:rsidRDefault="00D11D4A" w:rsidP="00C60AF0">
      <w:pPr>
        <w:numPr>
          <w:ilvl w:val="0"/>
          <w:numId w:val="2"/>
        </w:numPr>
        <w:ind w:left="709" w:hanging="709"/>
        <w:rPr>
          <w:lang w:val="uk-UA"/>
        </w:rPr>
      </w:pPr>
      <w:r w:rsidRPr="00403546">
        <w:rPr>
          <w:lang w:val="uk-UA"/>
        </w:rPr>
        <w:t>Закон України “Про охорону праці”.</w:t>
      </w:r>
    </w:p>
    <w:p w14:paraId="64487CE6" w14:textId="77777777" w:rsidR="00D11D4A" w:rsidRPr="00403546" w:rsidRDefault="00D11D4A" w:rsidP="00C60AF0">
      <w:pPr>
        <w:numPr>
          <w:ilvl w:val="0"/>
          <w:numId w:val="2"/>
        </w:numPr>
        <w:ind w:left="709" w:hanging="709"/>
        <w:rPr>
          <w:lang w:val="uk-UA"/>
        </w:rPr>
      </w:pPr>
      <w:r w:rsidRPr="00403546">
        <w:rPr>
          <w:lang w:val="uk-UA"/>
        </w:rPr>
        <w:t>Медникс З., Дорнін Л., Мік Б., Накамура М. Програмування під Android. 2-е вид. СПб.: Пітер, 2013. 560 с.</w:t>
      </w:r>
    </w:p>
    <w:p w14:paraId="4BEC72D3" w14:textId="77777777" w:rsidR="00D11D4A" w:rsidRPr="00403546" w:rsidRDefault="00D11D4A" w:rsidP="00C60AF0">
      <w:pPr>
        <w:numPr>
          <w:ilvl w:val="0"/>
          <w:numId w:val="2"/>
        </w:numPr>
        <w:ind w:left="709" w:hanging="709"/>
        <w:rPr>
          <w:lang w:val="uk-UA"/>
        </w:rPr>
      </w:pPr>
      <w:r w:rsidRPr="00403546">
        <w:rPr>
          <w:lang w:val="uk-UA"/>
        </w:rPr>
        <w:t>Полеха Ю.І., Горбань Ю.І. Інформаційний бізнес: підручник. Ліра-К, 2017. 472 с.</w:t>
      </w:r>
    </w:p>
    <w:p w14:paraId="48FDE3D7" w14:textId="77777777" w:rsidR="00D11D4A" w:rsidRPr="00403546" w:rsidRDefault="00D11D4A" w:rsidP="00C60AF0">
      <w:pPr>
        <w:numPr>
          <w:ilvl w:val="0"/>
          <w:numId w:val="2"/>
        </w:numPr>
        <w:ind w:left="709" w:hanging="709"/>
        <w:rPr>
          <w:lang w:val="uk-UA"/>
        </w:rPr>
      </w:pPr>
      <w:r w:rsidRPr="00403546">
        <w:rPr>
          <w:lang w:val="uk-UA"/>
        </w:rPr>
        <w:t>Хорстман К.С., Корнелл Г. Java 2. Том 1 Основи. М.: Видавничий дім «Вільямс», 2007. 896 с. (Серія «Бібліотека професіонала»).</w:t>
      </w:r>
    </w:p>
    <w:p w14:paraId="4F1A8B1E" w14:textId="77777777" w:rsidR="00403546" w:rsidRPr="00742F56" w:rsidRDefault="00D11D4A" w:rsidP="00C60AF0">
      <w:pPr>
        <w:numPr>
          <w:ilvl w:val="0"/>
          <w:numId w:val="2"/>
        </w:numPr>
        <w:ind w:left="709" w:hanging="709"/>
        <w:rPr>
          <w:lang w:val="uk-UA"/>
        </w:rPr>
      </w:pPr>
      <w:r w:rsidRPr="00403546">
        <w:rPr>
          <w:lang w:val="uk-UA"/>
        </w:rPr>
        <w:t>Шилдт Г. Java. Повне керівництво. 8-е вид.: Пер. з англ. М.: ТОВ «І.Д. Вільямс», 2012. 1104 с.</w:t>
      </w:r>
    </w:p>
    <w:p w14:paraId="4857D9D6" w14:textId="77777777" w:rsidR="00403546" w:rsidRPr="00403546" w:rsidRDefault="00403546" w:rsidP="00403546">
      <w:pPr>
        <w:rPr>
          <w:lang w:val="uk-UA"/>
        </w:rPr>
      </w:pPr>
    </w:p>
    <w:p w14:paraId="6D4CBBB5" w14:textId="77777777" w:rsidR="007041B4" w:rsidRPr="007041B4" w:rsidRDefault="007041B4" w:rsidP="007041B4">
      <w:pPr>
        <w:rPr>
          <w:lang w:val="uk-UA"/>
        </w:rPr>
        <w:sectPr w:rsidR="007041B4" w:rsidRPr="007041B4" w:rsidSect="00AA4C45">
          <w:pgSz w:w="11909" w:h="16834"/>
          <w:pgMar w:top="567" w:right="851" w:bottom="1701" w:left="1418" w:header="720" w:footer="720" w:gutter="0"/>
          <w:cols w:space="60"/>
          <w:noEndnote/>
          <w:docGrid w:linePitch="381"/>
        </w:sectPr>
      </w:pPr>
    </w:p>
    <w:p w14:paraId="33CA0E35" w14:textId="77777777" w:rsidR="006E727E" w:rsidRDefault="006E727E" w:rsidP="006E727E">
      <w:pPr>
        <w:pStyle w:val="1"/>
        <w:numPr>
          <w:ilvl w:val="0"/>
          <w:numId w:val="0"/>
        </w:numPr>
      </w:pPr>
      <w:r>
        <w:t>ДОДАТОК А</w:t>
      </w:r>
    </w:p>
    <w:p w14:paraId="698FE00B" w14:textId="77777777" w:rsidR="006E727E" w:rsidRDefault="006E727E" w:rsidP="006E727E">
      <w:pPr>
        <w:pStyle w:val="af1"/>
        <w:ind w:firstLine="0"/>
        <w:jc w:val="center"/>
      </w:pPr>
    </w:p>
    <w:p w14:paraId="4F92E933" w14:textId="77777777" w:rsidR="006E727E" w:rsidRPr="006E727E" w:rsidRDefault="006E727E" w:rsidP="006E727E"/>
    <w:p w14:paraId="5209363F" w14:textId="77777777" w:rsidR="006E727E" w:rsidRDefault="006E727E" w:rsidP="006E727E">
      <w:pPr>
        <w:pStyle w:val="af1"/>
        <w:ind w:firstLine="0"/>
        <w:jc w:val="center"/>
      </w:pPr>
    </w:p>
    <w:p w14:paraId="4672FE3B" w14:textId="05CA5934" w:rsidR="00743064" w:rsidRPr="00743064" w:rsidRDefault="001B2D2B" w:rsidP="006E727E">
      <w:pPr>
        <w:pStyle w:val="af1"/>
        <w:ind w:firstLine="0"/>
        <w:jc w:val="center"/>
        <w:rPr>
          <w:lang w:val="uk-UA"/>
        </w:rPr>
      </w:pPr>
      <w:r>
        <w:rPr>
          <w:noProof/>
        </w:rPr>
        <w:drawing>
          <wp:inline distT="0" distB="0" distL="0" distR="0" wp14:anchorId="73CDB9AF" wp14:editId="2696E48A">
            <wp:extent cx="10005060" cy="3810000"/>
            <wp:effectExtent l="0" t="0" r="0" b="0"/>
            <wp:docPr id="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05060" cy="3810000"/>
                    </a:xfrm>
                    <a:prstGeom prst="rect">
                      <a:avLst/>
                    </a:prstGeom>
                    <a:noFill/>
                    <a:ln>
                      <a:noFill/>
                    </a:ln>
                  </pic:spPr>
                </pic:pic>
              </a:graphicData>
            </a:graphic>
          </wp:inline>
        </w:drawing>
      </w:r>
    </w:p>
    <w:sectPr w:rsidR="00743064" w:rsidRPr="00743064" w:rsidSect="006E727E">
      <w:headerReference w:type="default" r:id="rId27"/>
      <w:pgSz w:w="16834" w:h="11909" w:orient="landscape"/>
      <w:pgMar w:top="720" w:right="720" w:bottom="720" w:left="720" w:header="720" w:footer="720" w:gutter="0"/>
      <w:pgNumType w:start="5"/>
      <w:cols w:space="6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AA13" w14:textId="77777777" w:rsidR="00F7282A" w:rsidRDefault="00F7282A" w:rsidP="00CD0ABB">
      <w:r>
        <w:separator/>
      </w:r>
    </w:p>
  </w:endnote>
  <w:endnote w:type="continuationSeparator" w:id="0">
    <w:p w14:paraId="49D76FEB" w14:textId="77777777" w:rsidR="00F7282A" w:rsidRDefault="00F7282A" w:rsidP="00CD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Journal">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SymbolP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6E3D" w14:textId="77777777" w:rsidR="004F56F4" w:rsidRPr="004F56F4" w:rsidRDefault="004F56F4">
    <w:pPr>
      <w:pStyle w:val="a7"/>
      <w:rPr>
        <w:lang w:val="uk-UA"/>
      </w:rPr>
    </w:pPr>
    <w:r>
      <w:rPr>
        <w:lang w:val="uk-U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CB648" w14:textId="77777777" w:rsidR="00F7282A" w:rsidRDefault="00F7282A" w:rsidP="00CD0ABB">
      <w:r>
        <w:separator/>
      </w:r>
    </w:p>
  </w:footnote>
  <w:footnote w:type="continuationSeparator" w:id="0">
    <w:p w14:paraId="68AA0628" w14:textId="77777777" w:rsidR="00F7282A" w:rsidRDefault="00F7282A" w:rsidP="00CD0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0A3F0" w14:textId="560D5410" w:rsidR="00CD0ABB" w:rsidRDefault="001B2D2B">
    <w:pPr>
      <w:pStyle w:val="a5"/>
    </w:pPr>
    <w:r>
      <w:rPr>
        <w:noProof/>
      </w:rPr>
      <mc:AlternateContent>
        <mc:Choice Requires="wpg">
          <w:drawing>
            <wp:anchor distT="0" distB="0" distL="114300" distR="114300" simplePos="0" relativeHeight="251657216" behindDoc="0" locked="1" layoutInCell="0" allowOverlap="1" wp14:anchorId="76E2F014" wp14:editId="2D37F060">
              <wp:simplePos x="0" y="0"/>
              <wp:positionH relativeFrom="page">
                <wp:posOffset>723900</wp:posOffset>
              </wp:positionH>
              <wp:positionV relativeFrom="page">
                <wp:posOffset>251460</wp:posOffset>
              </wp:positionV>
              <wp:extent cx="6588760" cy="10189210"/>
              <wp:effectExtent l="0" t="0" r="0" b="0"/>
              <wp:wrapNone/>
              <wp:docPr id="21" name="Групувати 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71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71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71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1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1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1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1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1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2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2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72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446DD" w14:textId="77777777" w:rsidR="00CD0ABB" w:rsidRDefault="00CD0ABB" w:rsidP="00CD0ABB">
                            <w:pPr>
                              <w:pStyle w:val="a9"/>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33" name="Rectangle 72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FCE79" w14:textId="77777777" w:rsidR="00CD0ABB" w:rsidRDefault="00CD0ABB" w:rsidP="00CD0ABB">
                            <w:pPr>
                              <w:pStyle w:val="a9"/>
                              <w:jc w:val="center"/>
                              <w:rPr>
                                <w:sz w:val="18"/>
                              </w:rPr>
                            </w:pPr>
                            <w:r>
                              <w:rPr>
                                <w:sz w:val="18"/>
                              </w:rPr>
                              <w:t>Арк.</w:t>
                            </w:r>
                          </w:p>
                        </w:txbxContent>
                      </wps:txbx>
                      <wps:bodyPr rot="0" vert="horz" wrap="square" lIns="12700" tIns="12700" rIns="12700" bIns="12700" anchor="t" anchorCtr="0" upright="1">
                        <a:noAutofit/>
                      </wps:bodyPr>
                    </wps:wsp>
                    <wps:wsp>
                      <wps:cNvPr id="34" name="Rectangle 72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6E0313" w14:textId="77777777" w:rsidR="00CD0ABB" w:rsidRDefault="00CD0ABB" w:rsidP="00CD0ABB">
                            <w:pPr>
                              <w:pStyle w:val="a9"/>
                              <w:jc w:val="center"/>
                              <w:rPr>
                                <w:sz w:val="18"/>
                              </w:rPr>
                            </w:pPr>
                            <w:r>
                              <w:rPr>
                                <w:sz w:val="18"/>
                              </w:rPr>
                              <w:t>№ докум.</w:t>
                            </w:r>
                          </w:p>
                        </w:txbxContent>
                      </wps:txbx>
                      <wps:bodyPr rot="0" vert="horz" wrap="square" lIns="12700" tIns="12700" rIns="12700" bIns="12700" anchor="t" anchorCtr="0" upright="1">
                        <a:noAutofit/>
                      </wps:bodyPr>
                    </wps:wsp>
                    <wps:wsp>
                      <wps:cNvPr id="35" name="Rectangle 72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95EA13" w14:textId="77777777" w:rsidR="00CD0ABB" w:rsidRDefault="00CD0ABB" w:rsidP="00CD0ABB">
                            <w:pPr>
                              <w:pStyle w:val="a9"/>
                              <w:jc w:val="center"/>
                              <w:rPr>
                                <w:sz w:val="18"/>
                              </w:rPr>
                            </w:pPr>
                            <w:r>
                              <w:rPr>
                                <w:sz w:val="18"/>
                              </w:rPr>
                              <w:t>Підпис</w:t>
                            </w:r>
                          </w:p>
                        </w:txbxContent>
                      </wps:txbx>
                      <wps:bodyPr rot="0" vert="horz" wrap="square" lIns="12700" tIns="12700" rIns="12700" bIns="12700" anchor="t" anchorCtr="0" upright="1">
                        <a:noAutofit/>
                      </wps:bodyPr>
                    </wps:wsp>
                    <wps:wsp>
                      <wps:cNvPr id="36" name="Rectangle 72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F572C4" w14:textId="77777777" w:rsidR="00CD0ABB" w:rsidRDefault="00CD0ABB" w:rsidP="00CD0ABB">
                            <w:pPr>
                              <w:pStyle w:val="a9"/>
                              <w:jc w:val="center"/>
                              <w:rPr>
                                <w:sz w:val="18"/>
                              </w:rPr>
                            </w:pPr>
                            <w:r>
                              <w:rPr>
                                <w:sz w:val="18"/>
                              </w:rPr>
                              <w:t>Дата</w:t>
                            </w:r>
                          </w:p>
                        </w:txbxContent>
                      </wps:txbx>
                      <wps:bodyPr rot="0" vert="horz" wrap="square" lIns="12700" tIns="12700" rIns="12700" bIns="12700" anchor="t" anchorCtr="0" upright="1">
                        <a:noAutofit/>
                      </wps:bodyPr>
                    </wps:wsp>
                    <wps:wsp>
                      <wps:cNvPr id="37" name="Rectangle 72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DBFB4A" w14:textId="77777777" w:rsidR="00CD0ABB" w:rsidRDefault="00CD0ABB" w:rsidP="00CD0ABB">
                            <w:pPr>
                              <w:pStyle w:val="a9"/>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38" name="Rectangle 72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0CCCBC" w14:textId="77777777" w:rsidR="00CD0ABB" w:rsidRPr="00AA4C45" w:rsidRDefault="00AA4C45" w:rsidP="00CD0ABB">
                            <w:pPr>
                              <w:pStyle w:val="a9"/>
                              <w:jc w:val="center"/>
                              <w:rPr>
                                <w:sz w:val="18"/>
                                <w:lang w:val="en-US"/>
                              </w:rPr>
                            </w:pPr>
                            <w:r>
                              <w:rPr>
                                <w:sz w:val="18"/>
                                <w:lang w:val="en-US"/>
                              </w:rPr>
                              <w:t>3</w:t>
                            </w:r>
                          </w:p>
                        </w:txbxContent>
                      </wps:txbx>
                      <wps:bodyPr rot="0" vert="horz" wrap="square" lIns="12700" tIns="12700" rIns="12700" bIns="12700" anchor="t" anchorCtr="0" upright="1">
                        <a:noAutofit/>
                      </wps:bodyPr>
                    </wps:wsp>
                    <wps:wsp>
                      <wps:cNvPr id="39" name="Rectangle 72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E51FAC" w14:textId="77777777" w:rsidR="00CD0ABB" w:rsidRPr="00BF28E9" w:rsidRDefault="00DA03C7" w:rsidP="00DE25B9">
                            <w:pPr>
                              <w:jc w:val="center"/>
                            </w:pPr>
                            <w:r w:rsidRPr="00DA03C7">
                              <w:rPr>
                                <w:i/>
                                <w:iCs/>
                              </w:rPr>
                              <w:t>ДП.КН-56.11.24</w:t>
                            </w:r>
                          </w:p>
                        </w:txbxContent>
                      </wps:txbx>
                      <wps:bodyPr rot="0" vert="horz" wrap="square" lIns="12700" tIns="12700" rIns="12700" bIns="12700" anchor="t" anchorCtr="0" upright="1">
                        <a:noAutofit/>
                      </wps:bodyPr>
                    </wps:wsp>
                    <wps:wsp>
                      <wps:cNvPr id="40" name="Line 73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73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73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73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73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735"/>
                      <wpg:cNvGrpSpPr>
                        <a:grpSpLocks/>
                      </wpg:cNvGrpSpPr>
                      <wpg:grpSpPr bwMode="auto">
                        <a:xfrm>
                          <a:off x="39" y="18267"/>
                          <a:ext cx="4801" cy="310"/>
                          <a:chOff x="0" y="0"/>
                          <a:chExt cx="19999" cy="20000"/>
                        </a:xfrm>
                      </wpg:grpSpPr>
                      <wps:wsp>
                        <wps:cNvPr id="46" name="Rectangle 7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42ABF" w14:textId="77777777" w:rsidR="00CD0ABB" w:rsidRDefault="00CD0ABB" w:rsidP="00CD0ABB">
                              <w:pPr>
                                <w:pStyle w:val="a9"/>
                                <w:rPr>
                                  <w:rFonts w:ascii="Journal" w:hAnsi="Journal"/>
                                  <w:sz w:val="18"/>
                                </w:rPr>
                              </w:pPr>
                              <w:r>
                                <w:rPr>
                                  <w:sz w:val="18"/>
                                </w:rPr>
                                <w:t xml:space="preserve"> Розробив</w:t>
                              </w:r>
                            </w:p>
                          </w:txbxContent>
                        </wps:txbx>
                        <wps:bodyPr rot="0" vert="horz" wrap="square" lIns="12700" tIns="12700" rIns="12700" bIns="12700" anchor="t" anchorCtr="0" upright="1">
                          <a:noAutofit/>
                        </wps:bodyPr>
                      </wps:wsp>
                      <wps:wsp>
                        <wps:cNvPr id="47" name="Rectangle 7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E95F3" w14:textId="77777777" w:rsidR="00CD0ABB" w:rsidRPr="00C568F5" w:rsidRDefault="00CD0ABB" w:rsidP="00D46971">
                              <w:pPr>
                                <w:ind w:firstLine="0"/>
                                <w:rPr>
                                  <w:i/>
                                  <w:iCs/>
                                  <w:sz w:val="18"/>
                                  <w:szCs w:val="18"/>
                                </w:rPr>
                              </w:pPr>
                              <w:r>
                                <w:rPr>
                                  <w:i/>
                                  <w:iCs/>
                                  <w:sz w:val="18"/>
                                  <w:szCs w:val="18"/>
                                </w:rPr>
                                <w:t>Мельник М.М.</w:t>
                              </w:r>
                            </w:p>
                          </w:txbxContent>
                        </wps:txbx>
                        <wps:bodyPr rot="0" vert="horz" wrap="square" lIns="12700" tIns="12700" rIns="12700" bIns="12700" anchor="t" anchorCtr="0" upright="1">
                          <a:noAutofit/>
                        </wps:bodyPr>
                      </wps:wsp>
                    </wpg:grpSp>
                    <wpg:grpSp>
                      <wpg:cNvPr id="48" name="Group 738"/>
                      <wpg:cNvGrpSpPr>
                        <a:grpSpLocks/>
                      </wpg:cNvGrpSpPr>
                      <wpg:grpSpPr bwMode="auto">
                        <a:xfrm>
                          <a:off x="39" y="18614"/>
                          <a:ext cx="4801" cy="309"/>
                          <a:chOff x="0" y="0"/>
                          <a:chExt cx="19999" cy="20000"/>
                        </a:xfrm>
                      </wpg:grpSpPr>
                      <wps:wsp>
                        <wps:cNvPr id="49" name="Rectangle 7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A47B09" w14:textId="77777777" w:rsidR="00CD0ABB" w:rsidRDefault="00CD0ABB" w:rsidP="00CD0ABB">
                              <w:pPr>
                                <w:pStyle w:val="a9"/>
                                <w:rPr>
                                  <w:sz w:val="18"/>
                                </w:rPr>
                              </w:pPr>
                              <w:r>
                                <w:rPr>
                                  <w:sz w:val="18"/>
                                </w:rPr>
                                <w:t xml:space="preserve"> Перевірив</w:t>
                              </w:r>
                            </w:p>
                          </w:txbxContent>
                        </wps:txbx>
                        <wps:bodyPr rot="0" vert="horz" wrap="square" lIns="12700" tIns="12700" rIns="12700" bIns="12700" anchor="t" anchorCtr="0" upright="1">
                          <a:noAutofit/>
                        </wps:bodyPr>
                      </wps:wsp>
                      <wps:wsp>
                        <wps:cNvPr id="50" name="Rectangle 7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F91DC9" w14:textId="77777777" w:rsidR="00CD0ABB" w:rsidRPr="00281999" w:rsidRDefault="00AC50AC" w:rsidP="00D46971">
                              <w:pPr>
                                <w:ind w:firstLine="0"/>
                                <w:jc w:val="left"/>
                                <w:rPr>
                                  <w:i/>
                                  <w:iCs/>
                                  <w:sz w:val="18"/>
                                  <w:szCs w:val="18"/>
                                  <w:lang w:val="uk-UA"/>
                                </w:rPr>
                              </w:pPr>
                              <w:r>
                                <w:rPr>
                                  <w:i/>
                                  <w:iCs/>
                                  <w:sz w:val="18"/>
                                  <w:szCs w:val="18"/>
                                  <w:lang w:val="uk-UA"/>
                                </w:rPr>
                                <w:t>Берладин О.Б.</w:t>
                              </w:r>
                            </w:p>
                          </w:txbxContent>
                        </wps:txbx>
                        <wps:bodyPr rot="0" vert="horz" wrap="square" lIns="12700" tIns="12700" rIns="12700" bIns="12700" anchor="t" anchorCtr="0" upright="1">
                          <a:noAutofit/>
                        </wps:bodyPr>
                      </wps:wsp>
                    </wpg:grpSp>
                    <wpg:grpSp>
                      <wpg:cNvPr id="51" name="Group 741"/>
                      <wpg:cNvGrpSpPr>
                        <a:grpSpLocks/>
                      </wpg:cNvGrpSpPr>
                      <wpg:grpSpPr bwMode="auto">
                        <a:xfrm>
                          <a:off x="39" y="18969"/>
                          <a:ext cx="4801" cy="309"/>
                          <a:chOff x="0" y="0"/>
                          <a:chExt cx="19999" cy="20000"/>
                        </a:xfrm>
                      </wpg:grpSpPr>
                      <wps:wsp>
                        <wps:cNvPr id="52" name="Rectangle 7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9A2437" w14:textId="77777777" w:rsidR="00CD0ABB" w:rsidRPr="00BF28E9" w:rsidRDefault="00CD0ABB" w:rsidP="00CD0ABB"/>
                          </w:txbxContent>
                        </wps:txbx>
                        <wps:bodyPr rot="0" vert="horz" wrap="square" lIns="12700" tIns="12700" rIns="12700" bIns="12700" anchor="t" anchorCtr="0" upright="1">
                          <a:noAutofit/>
                        </wps:bodyPr>
                      </wps:wsp>
                      <wps:wsp>
                        <wps:cNvPr id="53" name="Rectangle 7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41ED1" w14:textId="77777777" w:rsidR="00CD0ABB" w:rsidRPr="00BF28E9" w:rsidRDefault="00CD0ABB" w:rsidP="00CD0ABB"/>
                          </w:txbxContent>
                        </wps:txbx>
                        <wps:bodyPr rot="0" vert="horz" wrap="square" lIns="12700" tIns="12700" rIns="12700" bIns="12700" anchor="t" anchorCtr="0" upright="1">
                          <a:noAutofit/>
                        </wps:bodyPr>
                      </wps:wsp>
                    </wpg:grpSp>
                    <wpg:grpSp>
                      <wpg:cNvPr id="54" name="Group 744"/>
                      <wpg:cNvGrpSpPr>
                        <a:grpSpLocks/>
                      </wpg:cNvGrpSpPr>
                      <wpg:grpSpPr bwMode="auto">
                        <a:xfrm>
                          <a:off x="39" y="19314"/>
                          <a:ext cx="4801" cy="310"/>
                          <a:chOff x="0" y="0"/>
                          <a:chExt cx="19999" cy="20000"/>
                        </a:xfrm>
                      </wpg:grpSpPr>
                      <wps:wsp>
                        <wps:cNvPr id="55" name="Rectangle 7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3B346F" w14:textId="77777777" w:rsidR="00CD0ABB" w:rsidRDefault="00CD0ABB" w:rsidP="00CD0ABB">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56" name="Rectangle 7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8933B" w14:textId="77777777" w:rsidR="00CD0ABB" w:rsidRPr="00C568F5" w:rsidRDefault="00CD0ABB" w:rsidP="00CD0ABB">
                              <w:pPr>
                                <w:rPr>
                                  <w:i/>
                                  <w:iCs/>
                                  <w:sz w:val="18"/>
                                  <w:szCs w:val="18"/>
                                </w:rPr>
                              </w:pPr>
                            </w:p>
                          </w:txbxContent>
                        </wps:txbx>
                        <wps:bodyPr rot="0" vert="horz" wrap="square" lIns="12700" tIns="12700" rIns="12700" bIns="12700" anchor="t" anchorCtr="0" upright="1">
                          <a:noAutofit/>
                        </wps:bodyPr>
                      </wps:wsp>
                    </wpg:grpSp>
                    <wpg:grpSp>
                      <wpg:cNvPr id="57" name="Group 747"/>
                      <wpg:cNvGrpSpPr>
                        <a:grpSpLocks/>
                      </wpg:cNvGrpSpPr>
                      <wpg:grpSpPr bwMode="auto">
                        <a:xfrm>
                          <a:off x="39" y="19660"/>
                          <a:ext cx="4801" cy="309"/>
                          <a:chOff x="0" y="0"/>
                          <a:chExt cx="19999" cy="20000"/>
                        </a:xfrm>
                      </wpg:grpSpPr>
                      <wps:wsp>
                        <wps:cNvPr id="58" name="Rectangle 7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C6BA1" w14:textId="77777777" w:rsidR="00CD0ABB" w:rsidRDefault="00CD0ABB" w:rsidP="00CD0ABB">
                              <w:pPr>
                                <w:pStyle w:val="a9"/>
                                <w:rPr>
                                  <w:sz w:val="18"/>
                                </w:rPr>
                              </w:pPr>
                              <w:r>
                                <w:rPr>
                                  <w:sz w:val="18"/>
                                </w:rPr>
                                <w:t xml:space="preserve"> Затвердж.</w:t>
                              </w:r>
                            </w:p>
                          </w:txbxContent>
                        </wps:txbx>
                        <wps:bodyPr rot="0" vert="horz" wrap="square" lIns="12700" tIns="12700" rIns="12700" bIns="12700" anchor="t" anchorCtr="0" upright="1">
                          <a:noAutofit/>
                        </wps:bodyPr>
                      </wps:wsp>
                      <wps:wsp>
                        <wps:cNvPr id="59" name="Rectangle 7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06DDF" w14:textId="77777777" w:rsidR="00CD0ABB" w:rsidRPr="00C568F5" w:rsidRDefault="00CD0ABB" w:rsidP="00D46971">
                              <w:pPr>
                                <w:ind w:firstLine="0"/>
                                <w:rPr>
                                  <w:i/>
                                  <w:iCs/>
                                  <w:sz w:val="18"/>
                                  <w:szCs w:val="18"/>
                                </w:rPr>
                              </w:pPr>
                              <w:r>
                                <w:rPr>
                                  <w:i/>
                                  <w:iCs/>
                                  <w:sz w:val="18"/>
                                  <w:szCs w:val="18"/>
                                </w:rPr>
                                <w:t>Берландин О.П.</w:t>
                              </w:r>
                            </w:p>
                          </w:txbxContent>
                        </wps:txbx>
                        <wps:bodyPr rot="0" vert="horz" wrap="square" lIns="12700" tIns="12700" rIns="12700" bIns="12700" anchor="t" anchorCtr="0" upright="1">
                          <a:noAutofit/>
                        </wps:bodyPr>
                      </wps:wsp>
                    </wpg:grpSp>
                    <wps:wsp>
                      <wps:cNvPr id="60" name="Line 75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75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628FF4" w14:textId="77777777" w:rsidR="00CD0ABB" w:rsidRPr="00606338" w:rsidRDefault="00AC50AC" w:rsidP="00D46971">
                            <w:pPr>
                              <w:spacing w:before="360" w:line="240" w:lineRule="auto"/>
                              <w:ind w:firstLine="0"/>
                              <w:jc w:val="center"/>
                              <w:rPr>
                                <w:sz w:val="20"/>
                              </w:rPr>
                            </w:pPr>
                            <w:r w:rsidRPr="00AC50AC">
                              <w:rPr>
                                <w:sz w:val="20"/>
                              </w:rPr>
                              <w:t>Проєктування та розробка сайту "Салон краси"</w:t>
                            </w:r>
                          </w:p>
                        </w:txbxContent>
                      </wps:txbx>
                      <wps:bodyPr rot="0" vert="horz" wrap="square" lIns="12700" tIns="12700" rIns="12700" bIns="12700" anchor="t" anchorCtr="0" upright="1">
                        <a:noAutofit/>
                      </wps:bodyPr>
                    </wps:wsp>
                    <wps:wsp>
                      <wps:cNvPr id="62" name="Line 75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75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75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75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E0710B" w14:textId="77777777" w:rsidR="00CD0ABB" w:rsidRDefault="00CD0ABB" w:rsidP="00CD0ABB">
                            <w:pPr>
                              <w:pStyle w:val="a9"/>
                              <w:jc w:val="center"/>
                              <w:rPr>
                                <w:sz w:val="18"/>
                              </w:rPr>
                            </w:pPr>
                            <w:r>
                              <w:rPr>
                                <w:sz w:val="18"/>
                              </w:rPr>
                              <w:t>Літ.</w:t>
                            </w:r>
                          </w:p>
                        </w:txbxContent>
                      </wps:txbx>
                      <wps:bodyPr rot="0" vert="horz" wrap="square" lIns="12700" tIns="12700" rIns="12700" bIns="12700" anchor="t" anchorCtr="0" upright="1">
                        <a:noAutofit/>
                      </wps:bodyPr>
                    </wps:wsp>
                    <wps:wsp>
                      <wps:cNvPr id="66" name="Rectangle 75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C00D20" w14:textId="77777777" w:rsidR="00CD0ABB" w:rsidRDefault="00CD0ABB" w:rsidP="00CD0ABB">
                            <w:pPr>
                              <w:pStyle w:val="a9"/>
                              <w:jc w:val="center"/>
                              <w:rPr>
                                <w:rFonts w:ascii="Journal" w:hAnsi="Journal"/>
                                <w:sz w:val="18"/>
                              </w:rPr>
                            </w:pPr>
                            <w:r>
                              <w:rPr>
                                <w:sz w:val="18"/>
                              </w:rPr>
                              <w:t>Акрушів</w:t>
                            </w:r>
                          </w:p>
                        </w:txbxContent>
                      </wps:txbx>
                      <wps:bodyPr rot="0" vert="horz" wrap="square" lIns="12700" tIns="12700" rIns="12700" bIns="12700" anchor="t" anchorCtr="0" upright="1">
                        <a:noAutofit/>
                      </wps:bodyPr>
                    </wps:wsp>
                    <wps:wsp>
                      <wps:cNvPr id="67" name="Rectangle 75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0F649" w14:textId="77777777" w:rsidR="00CD0ABB" w:rsidRDefault="005C7305" w:rsidP="00CD0ABB">
                            <w:pPr>
                              <w:pStyle w:val="a9"/>
                              <w:jc w:val="center"/>
                              <w:rPr>
                                <w:sz w:val="18"/>
                              </w:rPr>
                            </w:pPr>
                            <w:r>
                              <w:rPr>
                                <w:sz w:val="18"/>
                              </w:rPr>
                              <w:fldChar w:fldCharType="begin"/>
                            </w:r>
                            <w:r>
                              <w:rPr>
                                <w:sz w:val="18"/>
                              </w:rPr>
                              <w:instrText xml:space="preserve"> NUMPAGES   \* MERGEFORMAT </w:instrText>
                            </w:r>
                            <w:r>
                              <w:rPr>
                                <w:sz w:val="18"/>
                              </w:rPr>
                              <w:fldChar w:fldCharType="separate"/>
                            </w:r>
                            <w:r>
                              <w:rPr>
                                <w:noProof/>
                                <w:sz w:val="18"/>
                              </w:rPr>
                              <w:t>3</w:t>
                            </w:r>
                            <w:r>
                              <w:rPr>
                                <w:sz w:val="18"/>
                              </w:rPr>
                              <w:fldChar w:fldCharType="end"/>
                            </w:r>
                          </w:p>
                        </w:txbxContent>
                      </wps:txbx>
                      <wps:bodyPr rot="0" vert="horz" wrap="square" lIns="12700" tIns="12700" rIns="12700" bIns="12700" anchor="t" anchorCtr="0" upright="1">
                        <a:noAutofit/>
                      </wps:bodyPr>
                    </wps:wsp>
                    <wps:wsp>
                      <wps:cNvPr id="68" name="Line 75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75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760"/>
                      <wps:cNvSpPr>
                        <a:spLocks noChangeArrowheads="1"/>
                      </wps:cNvSpPr>
                      <wps:spPr bwMode="auto">
                        <a:xfrm>
                          <a:off x="14295" y="19145"/>
                          <a:ext cx="5609"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0CB0A" w14:textId="77777777" w:rsidR="00CD0ABB" w:rsidRPr="00F57816" w:rsidRDefault="00CD0ABB" w:rsidP="00CD0ABB">
                            <w:pPr>
                              <w:pStyle w:val="a9"/>
                              <w:jc w:val="center"/>
                              <w:rPr>
                                <w:rFonts w:ascii="Journal" w:hAnsi="Journal"/>
                                <w:i w:val="0"/>
                                <w:iCs/>
                                <w:sz w:val="20"/>
                              </w:rPr>
                            </w:pPr>
                            <w:r w:rsidRPr="00F57816">
                              <w:rPr>
                                <w:rFonts w:ascii="Journal" w:hAnsi="Journal"/>
                                <w:i w:val="0"/>
                                <w:iCs/>
                                <w:sz w:val="20"/>
                              </w:rPr>
                              <w:t xml:space="preserve">ВПУ №21 </w:t>
                            </w:r>
                          </w:p>
                          <w:p w14:paraId="61FA18C5" w14:textId="77777777" w:rsidR="00CD0ABB" w:rsidRPr="00F57816" w:rsidRDefault="00CD0ABB" w:rsidP="00CD0ABB">
                            <w:pPr>
                              <w:pStyle w:val="a9"/>
                              <w:jc w:val="center"/>
                              <w:rPr>
                                <w:rFonts w:ascii="Journal" w:hAnsi="Journal"/>
                                <w:i w:val="0"/>
                                <w:iCs/>
                                <w:sz w:val="20"/>
                              </w:rPr>
                            </w:pPr>
                            <w:r w:rsidRPr="00F57816">
                              <w:rPr>
                                <w:rFonts w:ascii="Journal" w:hAnsi="Journal"/>
                                <w:i w:val="0"/>
                                <w:iCs/>
                                <w:sz w:val="20"/>
                              </w:rPr>
                              <w:t>м. Івано-Франківська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2F014" id="Групувати 821" o:spid="_x0000_s1026" style="position:absolute;left:0;text-align:left;margin-left:57pt;margin-top:19.8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" o:allowincell="f">
              <v:rect id="Rectangle 71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71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71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71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1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1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71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1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2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72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72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29446DD" w14:textId="77777777" w:rsidR="00CD0ABB" w:rsidRDefault="00CD0ABB" w:rsidP="00CD0ABB">
                      <w:pPr>
                        <w:pStyle w:val="a9"/>
                        <w:jc w:val="center"/>
                        <w:rPr>
                          <w:rFonts w:ascii="Journal" w:hAnsi="Journal"/>
                          <w:sz w:val="18"/>
                        </w:rPr>
                      </w:pPr>
                      <w:r>
                        <w:rPr>
                          <w:sz w:val="18"/>
                        </w:rPr>
                        <w:t>Змн</w:t>
                      </w:r>
                      <w:r>
                        <w:rPr>
                          <w:rFonts w:ascii="Journal" w:hAnsi="Journal"/>
                          <w:sz w:val="18"/>
                        </w:rPr>
                        <w:t>.</w:t>
                      </w:r>
                    </w:p>
                  </w:txbxContent>
                </v:textbox>
              </v:rect>
              <v:rect id="Rectangle 72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29FCE79" w14:textId="77777777" w:rsidR="00CD0ABB" w:rsidRDefault="00CD0ABB" w:rsidP="00CD0ABB">
                      <w:pPr>
                        <w:pStyle w:val="a9"/>
                        <w:jc w:val="center"/>
                        <w:rPr>
                          <w:sz w:val="18"/>
                        </w:rPr>
                      </w:pPr>
                      <w:r>
                        <w:rPr>
                          <w:sz w:val="18"/>
                        </w:rPr>
                        <w:t>Арк.</w:t>
                      </w:r>
                    </w:p>
                  </w:txbxContent>
                </v:textbox>
              </v:rect>
              <v:rect id="Rectangle 72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C6E0313" w14:textId="77777777" w:rsidR="00CD0ABB" w:rsidRDefault="00CD0ABB" w:rsidP="00CD0ABB">
                      <w:pPr>
                        <w:pStyle w:val="a9"/>
                        <w:jc w:val="center"/>
                        <w:rPr>
                          <w:sz w:val="18"/>
                        </w:rPr>
                      </w:pPr>
                      <w:r>
                        <w:rPr>
                          <w:sz w:val="18"/>
                        </w:rPr>
                        <w:t>№ докум.</w:t>
                      </w:r>
                    </w:p>
                  </w:txbxContent>
                </v:textbox>
              </v:rect>
              <v:rect id="Rectangle 72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7995EA13" w14:textId="77777777" w:rsidR="00CD0ABB" w:rsidRDefault="00CD0ABB" w:rsidP="00CD0ABB">
                      <w:pPr>
                        <w:pStyle w:val="a9"/>
                        <w:jc w:val="center"/>
                        <w:rPr>
                          <w:sz w:val="18"/>
                        </w:rPr>
                      </w:pPr>
                      <w:r>
                        <w:rPr>
                          <w:sz w:val="18"/>
                        </w:rPr>
                        <w:t>Підпис</w:t>
                      </w:r>
                    </w:p>
                  </w:txbxContent>
                </v:textbox>
              </v:rect>
              <v:rect id="Rectangle 72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03F572C4" w14:textId="77777777" w:rsidR="00CD0ABB" w:rsidRDefault="00CD0ABB" w:rsidP="00CD0ABB">
                      <w:pPr>
                        <w:pStyle w:val="a9"/>
                        <w:jc w:val="center"/>
                        <w:rPr>
                          <w:sz w:val="18"/>
                        </w:rPr>
                      </w:pPr>
                      <w:r>
                        <w:rPr>
                          <w:sz w:val="18"/>
                        </w:rPr>
                        <w:t>Дата</w:t>
                      </w:r>
                    </w:p>
                  </w:txbxContent>
                </v:textbox>
              </v:rect>
              <v:rect id="Rectangle 72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18DBFB4A" w14:textId="77777777" w:rsidR="00CD0ABB" w:rsidRDefault="00CD0ABB" w:rsidP="00CD0ABB">
                      <w:pPr>
                        <w:pStyle w:val="a9"/>
                        <w:jc w:val="center"/>
                        <w:rPr>
                          <w:rFonts w:ascii="Journal" w:hAnsi="Journal"/>
                          <w:sz w:val="18"/>
                        </w:rPr>
                      </w:pPr>
                      <w:r>
                        <w:rPr>
                          <w:sz w:val="18"/>
                        </w:rPr>
                        <w:t>Арк.</w:t>
                      </w:r>
                    </w:p>
                  </w:txbxContent>
                </v:textbox>
              </v:rect>
              <v:rect id="Rectangle 72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D0CCCBC" w14:textId="77777777" w:rsidR="00CD0ABB" w:rsidRPr="00AA4C45" w:rsidRDefault="00AA4C45" w:rsidP="00CD0ABB">
                      <w:pPr>
                        <w:pStyle w:val="a9"/>
                        <w:jc w:val="center"/>
                        <w:rPr>
                          <w:sz w:val="18"/>
                          <w:lang w:val="en-US"/>
                        </w:rPr>
                      </w:pPr>
                      <w:r>
                        <w:rPr>
                          <w:sz w:val="18"/>
                          <w:lang w:val="en-US"/>
                        </w:rPr>
                        <w:t>3</w:t>
                      </w:r>
                    </w:p>
                  </w:txbxContent>
                </v:textbox>
              </v:rect>
              <v:rect id="Rectangle 72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0E51FAC" w14:textId="77777777" w:rsidR="00CD0ABB" w:rsidRPr="00BF28E9" w:rsidRDefault="00DA03C7" w:rsidP="00DE25B9">
                      <w:pPr>
                        <w:jc w:val="center"/>
                      </w:pPr>
                      <w:r w:rsidRPr="00DA03C7">
                        <w:rPr>
                          <w:i/>
                          <w:iCs/>
                        </w:rPr>
                        <w:t>ДП.КН-56.11.24</w:t>
                      </w:r>
                    </w:p>
                  </w:txbxContent>
                </v:textbox>
              </v:rect>
              <v:line id="Line 73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73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73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73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73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73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73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3C542ABF" w14:textId="77777777" w:rsidR="00CD0ABB" w:rsidRDefault="00CD0ABB" w:rsidP="00CD0ABB">
                        <w:pPr>
                          <w:pStyle w:val="a9"/>
                          <w:rPr>
                            <w:rFonts w:ascii="Journal" w:hAnsi="Journal"/>
                            <w:sz w:val="18"/>
                          </w:rPr>
                        </w:pPr>
                        <w:r>
                          <w:rPr>
                            <w:sz w:val="18"/>
                          </w:rPr>
                          <w:t xml:space="preserve"> Розробив</w:t>
                        </w:r>
                      </w:p>
                    </w:txbxContent>
                  </v:textbox>
                </v:rect>
                <v:rect id="Rectangle 73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750E95F3" w14:textId="77777777" w:rsidR="00CD0ABB" w:rsidRPr="00C568F5" w:rsidRDefault="00CD0ABB" w:rsidP="00D46971">
                        <w:pPr>
                          <w:ind w:firstLine="0"/>
                          <w:rPr>
                            <w:i/>
                            <w:iCs/>
                            <w:sz w:val="18"/>
                            <w:szCs w:val="18"/>
                          </w:rPr>
                        </w:pPr>
                        <w:r>
                          <w:rPr>
                            <w:i/>
                            <w:iCs/>
                            <w:sz w:val="18"/>
                            <w:szCs w:val="18"/>
                          </w:rPr>
                          <w:t>Мельник М.М.</w:t>
                        </w:r>
                      </w:p>
                    </w:txbxContent>
                  </v:textbox>
                </v:rect>
              </v:group>
              <v:group id="Group 73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73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9A47B09" w14:textId="77777777" w:rsidR="00CD0ABB" w:rsidRDefault="00CD0ABB" w:rsidP="00CD0ABB">
                        <w:pPr>
                          <w:pStyle w:val="a9"/>
                          <w:rPr>
                            <w:sz w:val="18"/>
                          </w:rPr>
                        </w:pPr>
                        <w:r>
                          <w:rPr>
                            <w:sz w:val="18"/>
                          </w:rPr>
                          <w:t xml:space="preserve"> Перевірив</w:t>
                        </w:r>
                      </w:p>
                    </w:txbxContent>
                  </v:textbox>
                </v:rect>
                <v:rect id="Rectangle 74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DF91DC9" w14:textId="77777777" w:rsidR="00CD0ABB" w:rsidRPr="00281999" w:rsidRDefault="00AC50AC" w:rsidP="00D46971">
                        <w:pPr>
                          <w:ind w:firstLine="0"/>
                          <w:jc w:val="left"/>
                          <w:rPr>
                            <w:i/>
                            <w:iCs/>
                            <w:sz w:val="18"/>
                            <w:szCs w:val="18"/>
                            <w:lang w:val="uk-UA"/>
                          </w:rPr>
                        </w:pPr>
                        <w:r>
                          <w:rPr>
                            <w:i/>
                            <w:iCs/>
                            <w:sz w:val="18"/>
                            <w:szCs w:val="18"/>
                            <w:lang w:val="uk-UA"/>
                          </w:rPr>
                          <w:t>Берладин О.Б.</w:t>
                        </w:r>
                      </w:p>
                    </w:txbxContent>
                  </v:textbox>
                </v:rect>
              </v:group>
              <v:group id="Group 74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74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439A2437" w14:textId="77777777" w:rsidR="00CD0ABB" w:rsidRPr="00BF28E9" w:rsidRDefault="00CD0ABB" w:rsidP="00CD0ABB"/>
                    </w:txbxContent>
                  </v:textbox>
                </v:rect>
                <v:rect id="Rectangle 74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DF41ED1" w14:textId="77777777" w:rsidR="00CD0ABB" w:rsidRPr="00BF28E9" w:rsidRDefault="00CD0ABB" w:rsidP="00CD0ABB"/>
                    </w:txbxContent>
                  </v:textbox>
                </v:rect>
              </v:group>
              <v:group id="Group 74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74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5A3B346F" w14:textId="77777777" w:rsidR="00CD0ABB" w:rsidRDefault="00CD0ABB" w:rsidP="00CD0ABB">
                        <w:pPr>
                          <w:pStyle w:val="a9"/>
                          <w:rPr>
                            <w:sz w:val="18"/>
                          </w:rPr>
                        </w:pPr>
                        <w:r>
                          <w:rPr>
                            <w:sz w:val="18"/>
                          </w:rPr>
                          <w:t xml:space="preserve"> Н. Контр.</w:t>
                        </w:r>
                      </w:p>
                    </w:txbxContent>
                  </v:textbox>
                </v:rect>
                <v:rect id="Rectangle 74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2FE8933B" w14:textId="77777777" w:rsidR="00CD0ABB" w:rsidRPr="00C568F5" w:rsidRDefault="00CD0ABB" w:rsidP="00CD0ABB">
                        <w:pPr>
                          <w:rPr>
                            <w:i/>
                            <w:iCs/>
                            <w:sz w:val="18"/>
                            <w:szCs w:val="18"/>
                          </w:rPr>
                        </w:pPr>
                      </w:p>
                    </w:txbxContent>
                  </v:textbox>
                </v:rect>
              </v:group>
              <v:group id="Group 74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74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28FC6BA1" w14:textId="77777777" w:rsidR="00CD0ABB" w:rsidRDefault="00CD0ABB" w:rsidP="00CD0ABB">
                        <w:pPr>
                          <w:pStyle w:val="a9"/>
                          <w:rPr>
                            <w:sz w:val="18"/>
                          </w:rPr>
                        </w:pPr>
                        <w:r>
                          <w:rPr>
                            <w:sz w:val="18"/>
                          </w:rPr>
                          <w:t xml:space="preserve"> Затвердж.</w:t>
                        </w:r>
                      </w:p>
                    </w:txbxContent>
                  </v:textbox>
                </v:rect>
                <v:rect id="Rectangle 74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1606DDF" w14:textId="77777777" w:rsidR="00CD0ABB" w:rsidRPr="00C568F5" w:rsidRDefault="00CD0ABB" w:rsidP="00D46971">
                        <w:pPr>
                          <w:ind w:firstLine="0"/>
                          <w:rPr>
                            <w:i/>
                            <w:iCs/>
                            <w:sz w:val="18"/>
                            <w:szCs w:val="18"/>
                          </w:rPr>
                        </w:pPr>
                        <w:r>
                          <w:rPr>
                            <w:i/>
                            <w:iCs/>
                            <w:sz w:val="18"/>
                            <w:szCs w:val="18"/>
                          </w:rPr>
                          <w:t>Берландин О.П.</w:t>
                        </w:r>
                      </w:p>
                    </w:txbxContent>
                  </v:textbox>
                </v:rect>
              </v:group>
              <v:line id="Line 75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75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0628FF4" w14:textId="77777777" w:rsidR="00CD0ABB" w:rsidRPr="00606338" w:rsidRDefault="00AC50AC" w:rsidP="00D46971">
                      <w:pPr>
                        <w:spacing w:before="360" w:line="240" w:lineRule="auto"/>
                        <w:ind w:firstLine="0"/>
                        <w:jc w:val="center"/>
                        <w:rPr>
                          <w:sz w:val="20"/>
                        </w:rPr>
                      </w:pPr>
                      <w:r w:rsidRPr="00AC50AC">
                        <w:rPr>
                          <w:sz w:val="20"/>
                        </w:rPr>
                        <w:t>Проєктування та розробка сайту "Салон краси"</w:t>
                      </w:r>
                    </w:p>
                  </w:txbxContent>
                </v:textbox>
              </v:rect>
              <v:line id="Line 75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75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75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75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5E0710B" w14:textId="77777777" w:rsidR="00CD0ABB" w:rsidRDefault="00CD0ABB" w:rsidP="00CD0ABB">
                      <w:pPr>
                        <w:pStyle w:val="a9"/>
                        <w:jc w:val="center"/>
                        <w:rPr>
                          <w:sz w:val="18"/>
                        </w:rPr>
                      </w:pPr>
                      <w:r>
                        <w:rPr>
                          <w:sz w:val="18"/>
                        </w:rPr>
                        <w:t>Літ.</w:t>
                      </w:r>
                    </w:p>
                  </w:txbxContent>
                </v:textbox>
              </v:rect>
              <v:rect id="Rectangle 75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4C00D20" w14:textId="77777777" w:rsidR="00CD0ABB" w:rsidRDefault="00CD0ABB" w:rsidP="00CD0ABB">
                      <w:pPr>
                        <w:pStyle w:val="a9"/>
                        <w:jc w:val="center"/>
                        <w:rPr>
                          <w:rFonts w:ascii="Journal" w:hAnsi="Journal"/>
                          <w:sz w:val="18"/>
                        </w:rPr>
                      </w:pPr>
                      <w:r>
                        <w:rPr>
                          <w:sz w:val="18"/>
                        </w:rPr>
                        <w:t>Акрушів</w:t>
                      </w:r>
                    </w:p>
                  </w:txbxContent>
                </v:textbox>
              </v:rect>
              <v:rect id="Rectangle 75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2D0F649" w14:textId="77777777" w:rsidR="00CD0ABB" w:rsidRDefault="005C7305" w:rsidP="00CD0ABB">
                      <w:pPr>
                        <w:pStyle w:val="a9"/>
                        <w:jc w:val="center"/>
                        <w:rPr>
                          <w:sz w:val="18"/>
                        </w:rPr>
                      </w:pPr>
                      <w:r>
                        <w:rPr>
                          <w:sz w:val="18"/>
                        </w:rPr>
                        <w:fldChar w:fldCharType="begin"/>
                      </w:r>
                      <w:r>
                        <w:rPr>
                          <w:sz w:val="18"/>
                        </w:rPr>
                        <w:instrText xml:space="preserve"> NUMPAGES   \* MERGEFORMAT </w:instrText>
                      </w:r>
                      <w:r>
                        <w:rPr>
                          <w:sz w:val="18"/>
                        </w:rPr>
                        <w:fldChar w:fldCharType="separate"/>
                      </w:r>
                      <w:r>
                        <w:rPr>
                          <w:noProof/>
                          <w:sz w:val="18"/>
                        </w:rPr>
                        <w:t>3</w:t>
                      </w:r>
                      <w:r>
                        <w:rPr>
                          <w:sz w:val="18"/>
                        </w:rPr>
                        <w:fldChar w:fldCharType="end"/>
                      </w:r>
                    </w:p>
                  </w:txbxContent>
                </v:textbox>
              </v:rect>
              <v:line id="Line 75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75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760" o:spid="_x0000_s1075" style="position:absolute;left:14295;top:19145;width:5609;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4280CB0A" w14:textId="77777777" w:rsidR="00CD0ABB" w:rsidRPr="00F57816" w:rsidRDefault="00CD0ABB" w:rsidP="00CD0ABB">
                      <w:pPr>
                        <w:pStyle w:val="a9"/>
                        <w:jc w:val="center"/>
                        <w:rPr>
                          <w:rFonts w:ascii="Journal" w:hAnsi="Journal"/>
                          <w:i w:val="0"/>
                          <w:iCs/>
                          <w:sz w:val="20"/>
                        </w:rPr>
                      </w:pPr>
                      <w:r w:rsidRPr="00F57816">
                        <w:rPr>
                          <w:rFonts w:ascii="Journal" w:hAnsi="Journal"/>
                          <w:i w:val="0"/>
                          <w:iCs/>
                          <w:sz w:val="20"/>
                        </w:rPr>
                        <w:t xml:space="preserve">ВПУ №21 </w:t>
                      </w:r>
                    </w:p>
                    <w:p w14:paraId="61FA18C5" w14:textId="77777777" w:rsidR="00CD0ABB" w:rsidRPr="00F57816" w:rsidRDefault="00CD0ABB" w:rsidP="00CD0ABB">
                      <w:pPr>
                        <w:pStyle w:val="a9"/>
                        <w:jc w:val="center"/>
                        <w:rPr>
                          <w:rFonts w:ascii="Journal" w:hAnsi="Journal"/>
                          <w:i w:val="0"/>
                          <w:iCs/>
                          <w:sz w:val="20"/>
                        </w:rPr>
                      </w:pPr>
                      <w:r w:rsidRPr="00F57816">
                        <w:rPr>
                          <w:rFonts w:ascii="Journal" w:hAnsi="Journal"/>
                          <w:i w:val="0"/>
                          <w:iCs/>
                          <w:sz w:val="20"/>
                        </w:rPr>
                        <w:t>м. Івано-Франківська</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6B37" w14:textId="0777C048" w:rsidR="00DE25B9" w:rsidRPr="00981BE2" w:rsidRDefault="001B2D2B" w:rsidP="004F56F4">
    <w:pPr>
      <w:pStyle w:val="a5"/>
      <w:spacing w:line="240" w:lineRule="auto"/>
      <w:rPr>
        <w:lang w:val="uk-UA"/>
      </w:rPr>
    </w:pPr>
    <w:r>
      <w:rPr>
        <w:noProof/>
      </w:rPr>
      <mc:AlternateContent>
        <mc:Choice Requires="wpg">
          <w:drawing>
            <wp:anchor distT="0" distB="0" distL="114300" distR="114300" simplePos="0" relativeHeight="251658240" behindDoc="0" locked="1" layoutInCell="0" allowOverlap="1" wp14:anchorId="7B212BA5" wp14:editId="4606A1BE">
              <wp:simplePos x="0" y="0"/>
              <wp:positionH relativeFrom="margin">
                <wp:align>center</wp:align>
              </wp:positionH>
              <wp:positionV relativeFrom="page">
                <wp:posOffset>252095</wp:posOffset>
              </wp:positionV>
              <wp:extent cx="6588760" cy="10189210"/>
              <wp:effectExtent l="0" t="0" r="0" b="0"/>
              <wp:wrapNone/>
              <wp:docPr id="1" name="Групувати 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76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76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76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76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6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6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76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76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77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77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77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77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A3C071" w14:textId="77777777" w:rsidR="00DE25B9" w:rsidRDefault="00DE25B9" w:rsidP="00DE25B9">
                            <w:pPr>
                              <w:pStyle w:val="a9"/>
                              <w:jc w:val="center"/>
                              <w:rPr>
                                <w:sz w:val="18"/>
                              </w:rPr>
                            </w:pPr>
                            <w:r>
                              <w:rPr>
                                <w:sz w:val="18"/>
                              </w:rPr>
                              <w:t>Змн.</w:t>
                            </w:r>
                          </w:p>
                          <w:p w14:paraId="081A7EC7" w14:textId="77777777" w:rsidR="00DE25B9" w:rsidRDefault="00DE25B9" w:rsidP="00DE25B9">
                            <w:pPr>
                              <w:jc w:val="center"/>
                              <w:rPr>
                                <w:rFonts w:ascii="Journal" w:hAnsi="Journal"/>
                                <w:sz w:val="18"/>
                              </w:rPr>
                            </w:pPr>
                          </w:p>
                        </w:txbxContent>
                      </wps:txbx>
                      <wps:bodyPr rot="0" vert="horz" wrap="square" lIns="12700" tIns="12700" rIns="12700" bIns="12700" anchor="t" anchorCtr="0" upright="1">
                        <a:noAutofit/>
                      </wps:bodyPr>
                    </wps:wsp>
                    <wps:wsp>
                      <wps:cNvPr id="14" name="Rectangle 77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B484A7" w14:textId="77777777" w:rsidR="00DE25B9" w:rsidRDefault="00DE25B9" w:rsidP="00DE25B9">
                            <w:pPr>
                              <w:pStyle w:val="a9"/>
                              <w:jc w:val="center"/>
                              <w:rPr>
                                <w:sz w:val="18"/>
                              </w:rPr>
                            </w:pPr>
                            <w:r>
                              <w:rPr>
                                <w:sz w:val="18"/>
                              </w:rPr>
                              <w:t>Арк.</w:t>
                            </w:r>
                          </w:p>
                        </w:txbxContent>
                      </wps:txbx>
                      <wps:bodyPr rot="0" vert="horz" wrap="square" lIns="12700" tIns="12700" rIns="12700" bIns="12700" anchor="t" anchorCtr="0" upright="1">
                        <a:noAutofit/>
                      </wps:bodyPr>
                    </wps:wsp>
                    <wps:wsp>
                      <wps:cNvPr id="15" name="Rectangle 77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C5F9C4" w14:textId="77777777" w:rsidR="00DE25B9" w:rsidRDefault="00DE25B9" w:rsidP="00DE25B9">
                            <w:pPr>
                              <w:pStyle w:val="a9"/>
                              <w:jc w:val="center"/>
                              <w:rPr>
                                <w:sz w:val="18"/>
                              </w:rPr>
                            </w:pPr>
                            <w:r>
                              <w:rPr>
                                <w:sz w:val="18"/>
                              </w:rPr>
                              <w:t>№ докум.</w:t>
                            </w:r>
                          </w:p>
                          <w:p w14:paraId="780BAB7E" w14:textId="77777777" w:rsidR="00DE25B9" w:rsidRDefault="00DE25B9" w:rsidP="00DE25B9">
                            <w:pPr>
                              <w:jc w:val="center"/>
                              <w:rPr>
                                <w:sz w:val="18"/>
                              </w:rPr>
                            </w:pPr>
                          </w:p>
                        </w:txbxContent>
                      </wps:txbx>
                      <wps:bodyPr rot="0" vert="horz" wrap="square" lIns="12700" tIns="12700" rIns="12700" bIns="12700" anchor="t" anchorCtr="0" upright="1">
                        <a:noAutofit/>
                      </wps:bodyPr>
                    </wps:wsp>
                    <wps:wsp>
                      <wps:cNvPr id="16" name="Rectangle 77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812966" w14:textId="77777777" w:rsidR="00DE25B9" w:rsidRDefault="00DE25B9" w:rsidP="00DE25B9">
                            <w:pPr>
                              <w:pStyle w:val="a9"/>
                              <w:jc w:val="center"/>
                              <w:rPr>
                                <w:sz w:val="18"/>
                              </w:rPr>
                            </w:pPr>
                            <w:r>
                              <w:rPr>
                                <w:sz w:val="18"/>
                              </w:rPr>
                              <w:t>Підпис</w:t>
                            </w:r>
                          </w:p>
                        </w:txbxContent>
                      </wps:txbx>
                      <wps:bodyPr rot="0" vert="horz" wrap="square" lIns="12700" tIns="12700" rIns="12700" bIns="12700" anchor="t" anchorCtr="0" upright="1">
                        <a:noAutofit/>
                      </wps:bodyPr>
                    </wps:wsp>
                    <wps:wsp>
                      <wps:cNvPr id="17" name="Rectangle 77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A63EEF" w14:textId="77777777" w:rsidR="00DE25B9" w:rsidRDefault="00DE25B9" w:rsidP="00DE25B9">
                            <w:pPr>
                              <w:pStyle w:val="a9"/>
                              <w:jc w:val="center"/>
                              <w:rPr>
                                <w:sz w:val="18"/>
                              </w:rPr>
                            </w:pPr>
                            <w:r>
                              <w:rPr>
                                <w:sz w:val="18"/>
                              </w:rPr>
                              <w:t>Дата</w:t>
                            </w:r>
                          </w:p>
                        </w:txbxContent>
                      </wps:txbx>
                      <wps:bodyPr rot="0" vert="horz" wrap="square" lIns="12700" tIns="12700" rIns="12700" bIns="12700" anchor="t" anchorCtr="0" upright="1">
                        <a:noAutofit/>
                      </wps:bodyPr>
                    </wps:wsp>
                    <wps:wsp>
                      <wps:cNvPr id="18" name="Rectangle 77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53F050" w14:textId="77777777" w:rsidR="00DE25B9" w:rsidRDefault="00DE25B9" w:rsidP="00DE25B9">
                            <w:pPr>
                              <w:pStyle w:val="a9"/>
                              <w:jc w:val="center"/>
                              <w:rPr>
                                <w:sz w:val="18"/>
                              </w:rPr>
                            </w:pPr>
                            <w:r>
                              <w:rPr>
                                <w:sz w:val="18"/>
                              </w:rPr>
                              <w:t>Арк.</w:t>
                            </w:r>
                          </w:p>
                        </w:txbxContent>
                      </wps:txbx>
                      <wps:bodyPr rot="0" vert="horz" wrap="square" lIns="12700" tIns="12700" rIns="12700" bIns="12700" anchor="t" anchorCtr="0" upright="1">
                        <a:noAutofit/>
                      </wps:bodyPr>
                    </wps:wsp>
                    <wps:wsp>
                      <wps:cNvPr id="19" name="Rectangle 77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0F05B" w14:textId="77777777" w:rsidR="00DE25B9" w:rsidRPr="0092549D" w:rsidRDefault="008F2B3B" w:rsidP="008F2B3B">
                            <w:pPr>
                              <w:pStyle w:val="a9"/>
                              <w:jc w:val="center"/>
                              <w:rPr>
                                <w:sz w:val="24"/>
                                <w:lang w:val="en-US"/>
                              </w:rPr>
                            </w:pPr>
                            <w:r w:rsidRPr="008F2B3B">
                              <w:rPr>
                                <w:sz w:val="24"/>
                                <w:lang w:val="en-US"/>
                              </w:rPr>
                              <w:fldChar w:fldCharType="begin"/>
                            </w:r>
                            <w:r w:rsidRPr="008F2B3B">
                              <w:rPr>
                                <w:sz w:val="24"/>
                                <w:lang w:val="en-US"/>
                              </w:rPr>
                              <w:instrText>PAGE   \* MERGEFORMAT</w:instrText>
                            </w:r>
                            <w:r w:rsidRPr="008F2B3B">
                              <w:rPr>
                                <w:sz w:val="24"/>
                                <w:lang w:val="en-US"/>
                              </w:rPr>
                              <w:fldChar w:fldCharType="separate"/>
                            </w:r>
                            <w:r w:rsidRPr="008F2B3B">
                              <w:rPr>
                                <w:sz w:val="24"/>
                                <w:lang w:val="en-US"/>
                              </w:rPr>
                              <w:t>1</w:t>
                            </w:r>
                            <w:r w:rsidRPr="008F2B3B">
                              <w:rPr>
                                <w:sz w:val="24"/>
                                <w:lang w:val="en-US"/>
                              </w:rPr>
                              <w:fldChar w:fldCharType="end"/>
                            </w:r>
                          </w:p>
                        </w:txbxContent>
                      </wps:txbx>
                      <wps:bodyPr rot="0" vert="horz" wrap="square" lIns="12700" tIns="12700" rIns="12700" bIns="12700" anchor="t" anchorCtr="0" upright="1">
                        <a:noAutofit/>
                      </wps:bodyPr>
                    </wps:wsp>
                    <wps:wsp>
                      <wps:cNvPr id="20" name="Rectangle 78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471428" w14:textId="77777777" w:rsidR="00DA03C7" w:rsidRPr="00DA03C7" w:rsidRDefault="00DA03C7" w:rsidP="00DA03C7">
                            <w:pPr>
                              <w:jc w:val="center"/>
                              <w:rPr>
                                <w:i/>
                                <w:iCs/>
                                <w:lang w:val="uk-UA" w:eastAsia="zh-CN"/>
                              </w:rPr>
                            </w:pPr>
                            <w:r w:rsidRPr="00DA03C7">
                              <w:rPr>
                                <w:i/>
                                <w:iCs/>
                                <w:lang w:val="uk-UA" w:eastAsia="zh-CN"/>
                              </w:rPr>
                              <w:t>ДП.КН-56.11.24</w:t>
                            </w:r>
                          </w:p>
                          <w:p w14:paraId="67DD29C8" w14:textId="77777777" w:rsidR="00DE25B9" w:rsidRPr="0092549D" w:rsidRDefault="00DE25B9" w:rsidP="006928F8">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12BA5" id="Групувати 871" o:spid="_x0000_s1076" style="position:absolute;left:0;text-align:left;margin-left:0;margin-top:19.85pt;width:518.8pt;height:802.3pt;z-index:251658240;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" o:allowincell="f">
              <v:rect id="Rectangle 76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76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76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6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6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6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6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6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77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77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7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77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3FA3C071" w14:textId="77777777" w:rsidR="00DE25B9" w:rsidRDefault="00DE25B9" w:rsidP="00DE25B9">
                      <w:pPr>
                        <w:pStyle w:val="a9"/>
                        <w:jc w:val="center"/>
                        <w:rPr>
                          <w:sz w:val="18"/>
                        </w:rPr>
                      </w:pPr>
                      <w:r>
                        <w:rPr>
                          <w:sz w:val="18"/>
                        </w:rPr>
                        <w:t>Змн.</w:t>
                      </w:r>
                    </w:p>
                    <w:p w14:paraId="081A7EC7" w14:textId="77777777" w:rsidR="00DE25B9" w:rsidRDefault="00DE25B9" w:rsidP="00DE25B9">
                      <w:pPr>
                        <w:jc w:val="center"/>
                        <w:rPr>
                          <w:rFonts w:ascii="Journal" w:hAnsi="Journal"/>
                          <w:sz w:val="18"/>
                        </w:rPr>
                      </w:pPr>
                    </w:p>
                  </w:txbxContent>
                </v:textbox>
              </v:rect>
              <v:rect id="Rectangle 77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8B484A7" w14:textId="77777777" w:rsidR="00DE25B9" w:rsidRDefault="00DE25B9" w:rsidP="00DE25B9">
                      <w:pPr>
                        <w:pStyle w:val="a9"/>
                        <w:jc w:val="center"/>
                        <w:rPr>
                          <w:sz w:val="18"/>
                        </w:rPr>
                      </w:pPr>
                      <w:r>
                        <w:rPr>
                          <w:sz w:val="18"/>
                        </w:rPr>
                        <w:t>Арк.</w:t>
                      </w:r>
                    </w:p>
                  </w:txbxContent>
                </v:textbox>
              </v:rect>
              <v:rect id="Rectangle 77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AC5F9C4" w14:textId="77777777" w:rsidR="00DE25B9" w:rsidRDefault="00DE25B9" w:rsidP="00DE25B9">
                      <w:pPr>
                        <w:pStyle w:val="a9"/>
                        <w:jc w:val="center"/>
                        <w:rPr>
                          <w:sz w:val="18"/>
                        </w:rPr>
                      </w:pPr>
                      <w:r>
                        <w:rPr>
                          <w:sz w:val="18"/>
                        </w:rPr>
                        <w:t>№ докум.</w:t>
                      </w:r>
                    </w:p>
                    <w:p w14:paraId="780BAB7E" w14:textId="77777777" w:rsidR="00DE25B9" w:rsidRDefault="00DE25B9" w:rsidP="00DE25B9">
                      <w:pPr>
                        <w:jc w:val="center"/>
                        <w:rPr>
                          <w:sz w:val="18"/>
                        </w:rPr>
                      </w:pPr>
                    </w:p>
                  </w:txbxContent>
                </v:textbox>
              </v:rect>
              <v:rect id="Rectangle 77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24812966" w14:textId="77777777" w:rsidR="00DE25B9" w:rsidRDefault="00DE25B9" w:rsidP="00DE25B9">
                      <w:pPr>
                        <w:pStyle w:val="a9"/>
                        <w:jc w:val="center"/>
                        <w:rPr>
                          <w:sz w:val="18"/>
                        </w:rPr>
                      </w:pPr>
                      <w:r>
                        <w:rPr>
                          <w:sz w:val="18"/>
                        </w:rPr>
                        <w:t>Підпис</w:t>
                      </w:r>
                    </w:p>
                  </w:txbxContent>
                </v:textbox>
              </v:rect>
              <v:rect id="Rectangle 77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3BA63EEF" w14:textId="77777777" w:rsidR="00DE25B9" w:rsidRDefault="00DE25B9" w:rsidP="00DE25B9">
                      <w:pPr>
                        <w:pStyle w:val="a9"/>
                        <w:jc w:val="center"/>
                        <w:rPr>
                          <w:sz w:val="18"/>
                        </w:rPr>
                      </w:pPr>
                      <w:r>
                        <w:rPr>
                          <w:sz w:val="18"/>
                        </w:rPr>
                        <w:t>Дата</w:t>
                      </w:r>
                    </w:p>
                  </w:txbxContent>
                </v:textbox>
              </v:rect>
              <v:rect id="Rectangle 77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0953F050" w14:textId="77777777" w:rsidR="00DE25B9" w:rsidRDefault="00DE25B9" w:rsidP="00DE25B9">
                      <w:pPr>
                        <w:pStyle w:val="a9"/>
                        <w:jc w:val="center"/>
                        <w:rPr>
                          <w:sz w:val="18"/>
                        </w:rPr>
                      </w:pPr>
                      <w:r>
                        <w:rPr>
                          <w:sz w:val="18"/>
                        </w:rPr>
                        <w:t>Арк.</w:t>
                      </w:r>
                    </w:p>
                  </w:txbxContent>
                </v:textbox>
              </v:rect>
              <v:rect id="Rectangle 77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76E0F05B" w14:textId="77777777" w:rsidR="00DE25B9" w:rsidRPr="0092549D" w:rsidRDefault="008F2B3B" w:rsidP="008F2B3B">
                      <w:pPr>
                        <w:pStyle w:val="a9"/>
                        <w:jc w:val="center"/>
                        <w:rPr>
                          <w:sz w:val="24"/>
                          <w:lang w:val="en-US"/>
                        </w:rPr>
                      </w:pPr>
                      <w:r w:rsidRPr="008F2B3B">
                        <w:rPr>
                          <w:sz w:val="24"/>
                          <w:lang w:val="en-US"/>
                        </w:rPr>
                        <w:fldChar w:fldCharType="begin"/>
                      </w:r>
                      <w:r w:rsidRPr="008F2B3B">
                        <w:rPr>
                          <w:sz w:val="24"/>
                          <w:lang w:val="en-US"/>
                        </w:rPr>
                        <w:instrText>PAGE   \* MERGEFORMAT</w:instrText>
                      </w:r>
                      <w:r w:rsidRPr="008F2B3B">
                        <w:rPr>
                          <w:sz w:val="24"/>
                          <w:lang w:val="en-US"/>
                        </w:rPr>
                        <w:fldChar w:fldCharType="separate"/>
                      </w:r>
                      <w:r w:rsidRPr="008F2B3B">
                        <w:rPr>
                          <w:sz w:val="24"/>
                          <w:lang w:val="en-US"/>
                        </w:rPr>
                        <w:t>1</w:t>
                      </w:r>
                      <w:r w:rsidRPr="008F2B3B">
                        <w:rPr>
                          <w:sz w:val="24"/>
                          <w:lang w:val="en-US"/>
                        </w:rPr>
                        <w:fldChar w:fldCharType="end"/>
                      </w:r>
                    </w:p>
                  </w:txbxContent>
                </v:textbox>
              </v:rect>
              <v:rect id="Rectangle 78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5E471428" w14:textId="77777777" w:rsidR="00DA03C7" w:rsidRPr="00DA03C7" w:rsidRDefault="00DA03C7" w:rsidP="00DA03C7">
                      <w:pPr>
                        <w:jc w:val="center"/>
                        <w:rPr>
                          <w:i/>
                          <w:iCs/>
                          <w:lang w:val="uk-UA" w:eastAsia="zh-CN"/>
                        </w:rPr>
                      </w:pPr>
                      <w:r w:rsidRPr="00DA03C7">
                        <w:rPr>
                          <w:i/>
                          <w:iCs/>
                          <w:lang w:val="uk-UA" w:eastAsia="zh-CN"/>
                        </w:rPr>
                        <w:t>ДП.КН-56.11.24</w:t>
                      </w:r>
                    </w:p>
                    <w:p w14:paraId="67DD29C8" w14:textId="77777777" w:rsidR="00DE25B9" w:rsidRPr="0092549D" w:rsidRDefault="00DE25B9" w:rsidP="006928F8">
                      <w:pPr>
                        <w:jc w:val="center"/>
                      </w:pPr>
                    </w:p>
                  </w:txbxContent>
                </v:textbox>
              </v:rect>
              <w10:wrap anchorx="margin"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A4BA8" w14:textId="77777777" w:rsidR="00741888" w:rsidRPr="006E727E" w:rsidRDefault="00741888" w:rsidP="006E727E">
    <w:pPr>
      <w:pStyle w:val="a5"/>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EC7"/>
    <w:multiLevelType w:val="multilevel"/>
    <w:tmpl w:val="66B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50E7"/>
    <w:multiLevelType w:val="hybridMultilevel"/>
    <w:tmpl w:val="0D5CCE8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BAE3B1E"/>
    <w:multiLevelType w:val="hybridMultilevel"/>
    <w:tmpl w:val="4422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0147F9B"/>
    <w:multiLevelType w:val="multilevel"/>
    <w:tmpl w:val="576883E8"/>
    <w:lvl w:ilvl="0">
      <w:start w:val="1"/>
      <w:numFmt w:val="decimal"/>
      <w:lvlText w:val="%1."/>
      <w:lvlJc w:val="left"/>
      <w:pPr>
        <w:ind w:left="786" w:hanging="360"/>
      </w:p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4" w15:restartNumberingAfterBreak="0">
    <w:nsid w:val="16AD18D8"/>
    <w:multiLevelType w:val="multilevel"/>
    <w:tmpl w:val="BD2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019CB"/>
    <w:multiLevelType w:val="multilevel"/>
    <w:tmpl w:val="74EE4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243CD7"/>
    <w:multiLevelType w:val="hybridMultilevel"/>
    <w:tmpl w:val="76C60CB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1E0C77A8"/>
    <w:multiLevelType w:val="hybridMultilevel"/>
    <w:tmpl w:val="44A4B09E"/>
    <w:lvl w:ilvl="0" w:tplc="8732F0EC">
      <w:start w:val="7"/>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234416F9"/>
    <w:multiLevelType w:val="hybridMultilevel"/>
    <w:tmpl w:val="FBF81A6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27937F08"/>
    <w:multiLevelType w:val="hybridMultilevel"/>
    <w:tmpl w:val="62CA59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0A55B15"/>
    <w:multiLevelType w:val="multilevel"/>
    <w:tmpl w:val="036A717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24786A"/>
    <w:multiLevelType w:val="multilevel"/>
    <w:tmpl w:val="8E887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E251F8"/>
    <w:multiLevelType w:val="multilevel"/>
    <w:tmpl w:val="C0DC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8036F"/>
    <w:multiLevelType w:val="hybridMultilevel"/>
    <w:tmpl w:val="E7EE35F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7341721"/>
    <w:multiLevelType w:val="hybridMultilevel"/>
    <w:tmpl w:val="1136C5E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5" w15:restartNumberingAfterBreak="0">
    <w:nsid w:val="40A82CA6"/>
    <w:multiLevelType w:val="hybridMultilevel"/>
    <w:tmpl w:val="1CD459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239392E"/>
    <w:multiLevelType w:val="hybridMultilevel"/>
    <w:tmpl w:val="CD48D68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15:restartNumberingAfterBreak="0">
    <w:nsid w:val="4A61379B"/>
    <w:multiLevelType w:val="hybridMultilevel"/>
    <w:tmpl w:val="F10018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AFB48CF"/>
    <w:multiLevelType w:val="multilevel"/>
    <w:tmpl w:val="F3280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75F3131"/>
    <w:multiLevelType w:val="multilevel"/>
    <w:tmpl w:val="A85EC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18D399E"/>
    <w:multiLevelType w:val="multilevel"/>
    <w:tmpl w:val="0422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63EF1A04"/>
    <w:multiLevelType w:val="hybridMultilevel"/>
    <w:tmpl w:val="A844DAF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2" w15:restartNumberingAfterBreak="0">
    <w:nsid w:val="6654016A"/>
    <w:multiLevelType w:val="hybridMultilevel"/>
    <w:tmpl w:val="C6DC97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78649C4"/>
    <w:multiLevelType w:val="multilevel"/>
    <w:tmpl w:val="595C9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86B311B"/>
    <w:multiLevelType w:val="hybridMultilevel"/>
    <w:tmpl w:val="40B003F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5" w15:restartNumberingAfterBreak="0">
    <w:nsid w:val="76C12A30"/>
    <w:multiLevelType w:val="hybridMultilevel"/>
    <w:tmpl w:val="7CAC42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6C53CF8"/>
    <w:multiLevelType w:val="multilevel"/>
    <w:tmpl w:val="67BE4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713992">
    <w:abstractNumId w:val="20"/>
  </w:num>
  <w:num w:numId="2" w16cid:durableId="2021737356">
    <w:abstractNumId w:val="13"/>
  </w:num>
  <w:num w:numId="3" w16cid:durableId="20665704">
    <w:abstractNumId w:val="15"/>
  </w:num>
  <w:num w:numId="4" w16cid:durableId="761754206">
    <w:abstractNumId w:val="22"/>
  </w:num>
  <w:num w:numId="5" w16cid:durableId="1526092445">
    <w:abstractNumId w:val="7"/>
  </w:num>
  <w:num w:numId="6" w16cid:durableId="475342946">
    <w:abstractNumId w:val="17"/>
  </w:num>
  <w:num w:numId="7" w16cid:durableId="1920551724">
    <w:abstractNumId w:val="2"/>
  </w:num>
  <w:num w:numId="8" w16cid:durableId="668556102">
    <w:abstractNumId w:val="5"/>
  </w:num>
  <w:num w:numId="9" w16cid:durableId="1668749239">
    <w:abstractNumId w:val="3"/>
  </w:num>
  <w:num w:numId="10" w16cid:durableId="20211965">
    <w:abstractNumId w:val="19"/>
  </w:num>
  <w:num w:numId="11" w16cid:durableId="1861234474">
    <w:abstractNumId w:val="18"/>
  </w:num>
  <w:num w:numId="12" w16cid:durableId="176703113">
    <w:abstractNumId w:val="10"/>
  </w:num>
  <w:num w:numId="13" w16cid:durableId="1019890439">
    <w:abstractNumId w:val="23"/>
  </w:num>
  <w:num w:numId="14" w16cid:durableId="495998432">
    <w:abstractNumId w:val="11"/>
  </w:num>
  <w:num w:numId="15" w16cid:durableId="758716461">
    <w:abstractNumId w:val="12"/>
  </w:num>
  <w:num w:numId="16" w16cid:durableId="528302547">
    <w:abstractNumId w:val="26"/>
  </w:num>
  <w:num w:numId="17" w16cid:durableId="196354699">
    <w:abstractNumId w:val="6"/>
  </w:num>
  <w:num w:numId="18" w16cid:durableId="1638608888">
    <w:abstractNumId w:val="24"/>
  </w:num>
  <w:num w:numId="19" w16cid:durableId="2013797643">
    <w:abstractNumId w:val="1"/>
  </w:num>
  <w:num w:numId="20" w16cid:durableId="1457677368">
    <w:abstractNumId w:val="14"/>
  </w:num>
  <w:num w:numId="21" w16cid:durableId="2019848983">
    <w:abstractNumId w:val="16"/>
  </w:num>
  <w:num w:numId="22" w16cid:durableId="179122022">
    <w:abstractNumId w:val="8"/>
  </w:num>
  <w:num w:numId="23" w16cid:durableId="245112653">
    <w:abstractNumId w:val="21"/>
  </w:num>
  <w:num w:numId="24" w16cid:durableId="1946690149">
    <w:abstractNumId w:val="4"/>
  </w:num>
  <w:num w:numId="25" w16cid:durableId="1105537739">
    <w:abstractNumId w:val="0"/>
  </w:num>
  <w:num w:numId="26" w16cid:durableId="1792701353">
    <w:abstractNumId w:val="25"/>
  </w:num>
  <w:num w:numId="27" w16cid:durableId="1657566860">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1A"/>
    <w:rsid w:val="00000567"/>
    <w:rsid w:val="0001447C"/>
    <w:rsid w:val="00040FD0"/>
    <w:rsid w:val="00046F0E"/>
    <w:rsid w:val="00057752"/>
    <w:rsid w:val="000618A5"/>
    <w:rsid w:val="000873E0"/>
    <w:rsid w:val="000A1CDF"/>
    <w:rsid w:val="000A25F8"/>
    <w:rsid w:val="000C4069"/>
    <w:rsid w:val="000D0AD8"/>
    <w:rsid w:val="000E0F53"/>
    <w:rsid w:val="000F272A"/>
    <w:rsid w:val="00107B87"/>
    <w:rsid w:val="00107C69"/>
    <w:rsid w:val="00110250"/>
    <w:rsid w:val="001317B2"/>
    <w:rsid w:val="0013723E"/>
    <w:rsid w:val="00153640"/>
    <w:rsid w:val="00157764"/>
    <w:rsid w:val="00161D7C"/>
    <w:rsid w:val="0017032A"/>
    <w:rsid w:val="0018795B"/>
    <w:rsid w:val="00196DAB"/>
    <w:rsid w:val="001B2D2B"/>
    <w:rsid w:val="001B5610"/>
    <w:rsid w:val="001B7FA4"/>
    <w:rsid w:val="001E4C05"/>
    <w:rsid w:val="001E5B29"/>
    <w:rsid w:val="00203694"/>
    <w:rsid w:val="0020379E"/>
    <w:rsid w:val="00211F9A"/>
    <w:rsid w:val="00212290"/>
    <w:rsid w:val="00212743"/>
    <w:rsid w:val="0023159C"/>
    <w:rsid w:val="002447A1"/>
    <w:rsid w:val="00262434"/>
    <w:rsid w:val="002625F8"/>
    <w:rsid w:val="00281999"/>
    <w:rsid w:val="0028221D"/>
    <w:rsid w:val="00283C61"/>
    <w:rsid w:val="00285DC6"/>
    <w:rsid w:val="00293F77"/>
    <w:rsid w:val="00295BCA"/>
    <w:rsid w:val="002979B7"/>
    <w:rsid w:val="002A1DB3"/>
    <w:rsid w:val="002B2250"/>
    <w:rsid w:val="002B4E61"/>
    <w:rsid w:val="002D451D"/>
    <w:rsid w:val="002D6E36"/>
    <w:rsid w:val="002D73C1"/>
    <w:rsid w:val="002F5ADB"/>
    <w:rsid w:val="00305224"/>
    <w:rsid w:val="00313C9A"/>
    <w:rsid w:val="00315484"/>
    <w:rsid w:val="003167B6"/>
    <w:rsid w:val="0032317C"/>
    <w:rsid w:val="00336855"/>
    <w:rsid w:val="00337B90"/>
    <w:rsid w:val="003570B9"/>
    <w:rsid w:val="00362A59"/>
    <w:rsid w:val="003659D8"/>
    <w:rsid w:val="00370BB5"/>
    <w:rsid w:val="003916EA"/>
    <w:rsid w:val="00393AC5"/>
    <w:rsid w:val="003A62D6"/>
    <w:rsid w:val="003A6DF9"/>
    <w:rsid w:val="003C4EF3"/>
    <w:rsid w:val="003C7A60"/>
    <w:rsid w:val="003E306A"/>
    <w:rsid w:val="003F7462"/>
    <w:rsid w:val="00403546"/>
    <w:rsid w:val="00404B3F"/>
    <w:rsid w:val="004160B4"/>
    <w:rsid w:val="00436E6E"/>
    <w:rsid w:val="00443658"/>
    <w:rsid w:val="00452E8B"/>
    <w:rsid w:val="00453E04"/>
    <w:rsid w:val="00471390"/>
    <w:rsid w:val="0047422E"/>
    <w:rsid w:val="00474A30"/>
    <w:rsid w:val="004800DE"/>
    <w:rsid w:val="0049173B"/>
    <w:rsid w:val="00491C0C"/>
    <w:rsid w:val="004B299C"/>
    <w:rsid w:val="004B36F1"/>
    <w:rsid w:val="004B4427"/>
    <w:rsid w:val="004B6F89"/>
    <w:rsid w:val="004C2146"/>
    <w:rsid w:val="004C7B22"/>
    <w:rsid w:val="004D752E"/>
    <w:rsid w:val="004D7863"/>
    <w:rsid w:val="004F4046"/>
    <w:rsid w:val="004F467A"/>
    <w:rsid w:val="004F56F4"/>
    <w:rsid w:val="00530544"/>
    <w:rsid w:val="005326DE"/>
    <w:rsid w:val="00534DBA"/>
    <w:rsid w:val="005615EE"/>
    <w:rsid w:val="005A40B2"/>
    <w:rsid w:val="005B4D83"/>
    <w:rsid w:val="005B6EEC"/>
    <w:rsid w:val="005C189F"/>
    <w:rsid w:val="005C4CE8"/>
    <w:rsid w:val="005C7305"/>
    <w:rsid w:val="005D2D93"/>
    <w:rsid w:val="005D2FCC"/>
    <w:rsid w:val="005D69CC"/>
    <w:rsid w:val="005E1110"/>
    <w:rsid w:val="006128D7"/>
    <w:rsid w:val="0062161E"/>
    <w:rsid w:val="0062413A"/>
    <w:rsid w:val="00637B18"/>
    <w:rsid w:val="006422CF"/>
    <w:rsid w:val="00647276"/>
    <w:rsid w:val="00656EB9"/>
    <w:rsid w:val="00667F77"/>
    <w:rsid w:val="006928F8"/>
    <w:rsid w:val="006B59B7"/>
    <w:rsid w:val="006B7D28"/>
    <w:rsid w:val="006C1866"/>
    <w:rsid w:val="006D016C"/>
    <w:rsid w:val="006E6C4C"/>
    <w:rsid w:val="006E70A0"/>
    <w:rsid w:val="006E727E"/>
    <w:rsid w:val="006E7AA8"/>
    <w:rsid w:val="006F29E8"/>
    <w:rsid w:val="006F4C54"/>
    <w:rsid w:val="006F5154"/>
    <w:rsid w:val="006F61A1"/>
    <w:rsid w:val="006F7E65"/>
    <w:rsid w:val="007041B4"/>
    <w:rsid w:val="0070682B"/>
    <w:rsid w:val="00706C7B"/>
    <w:rsid w:val="00740C55"/>
    <w:rsid w:val="00741888"/>
    <w:rsid w:val="00742683"/>
    <w:rsid w:val="0074277F"/>
    <w:rsid w:val="00742F56"/>
    <w:rsid w:val="00743064"/>
    <w:rsid w:val="00762317"/>
    <w:rsid w:val="00763C80"/>
    <w:rsid w:val="00766CAA"/>
    <w:rsid w:val="00772C0F"/>
    <w:rsid w:val="0077408E"/>
    <w:rsid w:val="007835EE"/>
    <w:rsid w:val="0079121C"/>
    <w:rsid w:val="007942F0"/>
    <w:rsid w:val="00797B19"/>
    <w:rsid w:val="007A47BC"/>
    <w:rsid w:val="007C2431"/>
    <w:rsid w:val="007D7900"/>
    <w:rsid w:val="007E2B28"/>
    <w:rsid w:val="007E5A1F"/>
    <w:rsid w:val="007F5418"/>
    <w:rsid w:val="007F6DEA"/>
    <w:rsid w:val="007F72CE"/>
    <w:rsid w:val="00801DD9"/>
    <w:rsid w:val="00813779"/>
    <w:rsid w:val="0083284E"/>
    <w:rsid w:val="008334B0"/>
    <w:rsid w:val="00835893"/>
    <w:rsid w:val="00853000"/>
    <w:rsid w:val="00854C17"/>
    <w:rsid w:val="00856387"/>
    <w:rsid w:val="00870566"/>
    <w:rsid w:val="008716B5"/>
    <w:rsid w:val="00883136"/>
    <w:rsid w:val="008900AA"/>
    <w:rsid w:val="008B05F5"/>
    <w:rsid w:val="008C184C"/>
    <w:rsid w:val="008C7DF5"/>
    <w:rsid w:val="008D4FB0"/>
    <w:rsid w:val="008D6212"/>
    <w:rsid w:val="008E0508"/>
    <w:rsid w:val="008E699F"/>
    <w:rsid w:val="008F2B3B"/>
    <w:rsid w:val="008F57E0"/>
    <w:rsid w:val="008F6A47"/>
    <w:rsid w:val="00903FCC"/>
    <w:rsid w:val="00905D82"/>
    <w:rsid w:val="00910CD9"/>
    <w:rsid w:val="0091229E"/>
    <w:rsid w:val="009505D5"/>
    <w:rsid w:val="0095454C"/>
    <w:rsid w:val="009546F7"/>
    <w:rsid w:val="00954DBC"/>
    <w:rsid w:val="0096049B"/>
    <w:rsid w:val="00963C48"/>
    <w:rsid w:val="009657E4"/>
    <w:rsid w:val="00977882"/>
    <w:rsid w:val="00981A5F"/>
    <w:rsid w:val="00981BE2"/>
    <w:rsid w:val="00983FB1"/>
    <w:rsid w:val="009941A9"/>
    <w:rsid w:val="009A4A20"/>
    <w:rsid w:val="009C1BCE"/>
    <w:rsid w:val="009C50E5"/>
    <w:rsid w:val="009C5EFF"/>
    <w:rsid w:val="009D0F8E"/>
    <w:rsid w:val="009D1EE1"/>
    <w:rsid w:val="009D34CE"/>
    <w:rsid w:val="009E6FC8"/>
    <w:rsid w:val="009E6FF9"/>
    <w:rsid w:val="009F3CE7"/>
    <w:rsid w:val="00A01723"/>
    <w:rsid w:val="00A176E1"/>
    <w:rsid w:val="00A45ADE"/>
    <w:rsid w:val="00A51ABB"/>
    <w:rsid w:val="00A65C80"/>
    <w:rsid w:val="00A661B0"/>
    <w:rsid w:val="00A67D64"/>
    <w:rsid w:val="00A76BAD"/>
    <w:rsid w:val="00A91D6B"/>
    <w:rsid w:val="00A97C1E"/>
    <w:rsid w:val="00AA2D8F"/>
    <w:rsid w:val="00AA4099"/>
    <w:rsid w:val="00AA4C45"/>
    <w:rsid w:val="00AB4197"/>
    <w:rsid w:val="00AC50AC"/>
    <w:rsid w:val="00AD671A"/>
    <w:rsid w:val="00AE551B"/>
    <w:rsid w:val="00AE6B35"/>
    <w:rsid w:val="00AF3CC9"/>
    <w:rsid w:val="00B049C5"/>
    <w:rsid w:val="00B05A40"/>
    <w:rsid w:val="00B1354F"/>
    <w:rsid w:val="00B1455F"/>
    <w:rsid w:val="00B20737"/>
    <w:rsid w:val="00B24200"/>
    <w:rsid w:val="00B54440"/>
    <w:rsid w:val="00B555F4"/>
    <w:rsid w:val="00B67F00"/>
    <w:rsid w:val="00BB17D7"/>
    <w:rsid w:val="00BB191C"/>
    <w:rsid w:val="00BB2333"/>
    <w:rsid w:val="00BB29D8"/>
    <w:rsid w:val="00BC32A7"/>
    <w:rsid w:val="00BD37A7"/>
    <w:rsid w:val="00BF108F"/>
    <w:rsid w:val="00BF1C58"/>
    <w:rsid w:val="00BF3F92"/>
    <w:rsid w:val="00BF5175"/>
    <w:rsid w:val="00C11359"/>
    <w:rsid w:val="00C13430"/>
    <w:rsid w:val="00C20946"/>
    <w:rsid w:val="00C24669"/>
    <w:rsid w:val="00C317EF"/>
    <w:rsid w:val="00C35A64"/>
    <w:rsid w:val="00C35C25"/>
    <w:rsid w:val="00C4239D"/>
    <w:rsid w:val="00C42655"/>
    <w:rsid w:val="00C42E07"/>
    <w:rsid w:val="00C43C45"/>
    <w:rsid w:val="00C43D1B"/>
    <w:rsid w:val="00C5084C"/>
    <w:rsid w:val="00C60AF0"/>
    <w:rsid w:val="00C75CB0"/>
    <w:rsid w:val="00C80A83"/>
    <w:rsid w:val="00C827C4"/>
    <w:rsid w:val="00C83D32"/>
    <w:rsid w:val="00C83E3C"/>
    <w:rsid w:val="00C929BA"/>
    <w:rsid w:val="00CA0307"/>
    <w:rsid w:val="00CB4B9B"/>
    <w:rsid w:val="00CD0ABB"/>
    <w:rsid w:val="00CD3F55"/>
    <w:rsid w:val="00CD5ED4"/>
    <w:rsid w:val="00CE40F7"/>
    <w:rsid w:val="00CF0874"/>
    <w:rsid w:val="00CF6058"/>
    <w:rsid w:val="00D07F97"/>
    <w:rsid w:val="00D11D4A"/>
    <w:rsid w:val="00D46971"/>
    <w:rsid w:val="00D7558B"/>
    <w:rsid w:val="00D7599E"/>
    <w:rsid w:val="00D76569"/>
    <w:rsid w:val="00D91F8A"/>
    <w:rsid w:val="00D92C17"/>
    <w:rsid w:val="00D95542"/>
    <w:rsid w:val="00DA03C7"/>
    <w:rsid w:val="00DA3B2F"/>
    <w:rsid w:val="00DB4ED7"/>
    <w:rsid w:val="00DC1983"/>
    <w:rsid w:val="00DC2EBA"/>
    <w:rsid w:val="00DC42A0"/>
    <w:rsid w:val="00DD0511"/>
    <w:rsid w:val="00DD301D"/>
    <w:rsid w:val="00DD6B0A"/>
    <w:rsid w:val="00DE25B9"/>
    <w:rsid w:val="00DE78A6"/>
    <w:rsid w:val="00E052CB"/>
    <w:rsid w:val="00E112BA"/>
    <w:rsid w:val="00E12683"/>
    <w:rsid w:val="00E46C6B"/>
    <w:rsid w:val="00E5053B"/>
    <w:rsid w:val="00E75A82"/>
    <w:rsid w:val="00E944D8"/>
    <w:rsid w:val="00EA1FE0"/>
    <w:rsid w:val="00EB0264"/>
    <w:rsid w:val="00ED6DE7"/>
    <w:rsid w:val="00EE373F"/>
    <w:rsid w:val="00EF4A16"/>
    <w:rsid w:val="00EF5012"/>
    <w:rsid w:val="00F01E00"/>
    <w:rsid w:val="00F06F03"/>
    <w:rsid w:val="00F12E8E"/>
    <w:rsid w:val="00F2011D"/>
    <w:rsid w:val="00F21A48"/>
    <w:rsid w:val="00F25AE0"/>
    <w:rsid w:val="00F25F38"/>
    <w:rsid w:val="00F30520"/>
    <w:rsid w:val="00F3083A"/>
    <w:rsid w:val="00F3204B"/>
    <w:rsid w:val="00F40840"/>
    <w:rsid w:val="00F53EAC"/>
    <w:rsid w:val="00F6041C"/>
    <w:rsid w:val="00F65326"/>
    <w:rsid w:val="00F65588"/>
    <w:rsid w:val="00F718D5"/>
    <w:rsid w:val="00F7282A"/>
    <w:rsid w:val="00F82E49"/>
    <w:rsid w:val="00F9058F"/>
    <w:rsid w:val="00FA3BAB"/>
    <w:rsid w:val="00FA7137"/>
    <w:rsid w:val="00FB1356"/>
    <w:rsid w:val="00FC357E"/>
    <w:rsid w:val="00FD487E"/>
    <w:rsid w:val="00FE5498"/>
    <w:rsid w:val="00FE7C71"/>
    <w:rsid w:val="00FF05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9484F"/>
  <w15:chartTrackingRefBased/>
  <w15:docId w15:val="{81334EA3-1DC1-42B0-AD99-9CAE85B8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7F97"/>
    <w:pPr>
      <w:widowControl w:val="0"/>
      <w:autoSpaceDE w:val="0"/>
      <w:autoSpaceDN w:val="0"/>
      <w:adjustRightInd w:val="0"/>
      <w:spacing w:line="360" w:lineRule="auto"/>
      <w:ind w:firstLine="720"/>
      <w:jc w:val="both"/>
    </w:pPr>
    <w:rPr>
      <w:sz w:val="28"/>
      <w:lang w:val="ru-RU" w:eastAsia="ru-RU"/>
    </w:rPr>
  </w:style>
  <w:style w:type="paragraph" w:styleId="1">
    <w:name w:val="heading 1"/>
    <w:basedOn w:val="a"/>
    <w:next w:val="a"/>
    <w:link w:val="10"/>
    <w:qFormat/>
    <w:rsid w:val="00315484"/>
    <w:pPr>
      <w:keepNext/>
      <w:numPr>
        <w:numId w:val="1"/>
      </w:numPr>
      <w:shd w:val="clear" w:color="auto" w:fill="FFFFFF"/>
      <w:ind w:left="0" w:firstLine="0"/>
      <w:jc w:val="center"/>
      <w:outlineLvl w:val="0"/>
    </w:pPr>
    <w:rPr>
      <w:b/>
      <w:iCs/>
      <w:color w:val="000000"/>
      <w:spacing w:val="10"/>
      <w:sz w:val="32"/>
      <w:szCs w:val="32"/>
      <w:lang w:val="uk-UA"/>
    </w:rPr>
  </w:style>
  <w:style w:type="paragraph" w:styleId="2">
    <w:name w:val="heading 2"/>
    <w:basedOn w:val="a"/>
    <w:next w:val="a"/>
    <w:link w:val="20"/>
    <w:qFormat/>
    <w:rsid w:val="00315484"/>
    <w:pPr>
      <w:keepNext/>
      <w:numPr>
        <w:ilvl w:val="1"/>
        <w:numId w:val="1"/>
      </w:numPr>
      <w:shd w:val="clear" w:color="auto" w:fill="FFFFFF"/>
      <w:ind w:left="0" w:firstLine="0"/>
      <w:jc w:val="center"/>
      <w:outlineLvl w:val="1"/>
    </w:pPr>
    <w:rPr>
      <w:b/>
      <w:color w:val="000000"/>
      <w:szCs w:val="28"/>
      <w:lang w:val="uk-UA"/>
    </w:rPr>
  </w:style>
  <w:style w:type="paragraph" w:styleId="3">
    <w:name w:val="heading 3"/>
    <w:basedOn w:val="a"/>
    <w:next w:val="a"/>
    <w:link w:val="30"/>
    <w:qFormat/>
    <w:rsid w:val="00315484"/>
    <w:pPr>
      <w:keepNext/>
      <w:numPr>
        <w:ilvl w:val="2"/>
        <w:numId w:val="1"/>
      </w:numPr>
      <w:shd w:val="clear" w:color="auto" w:fill="FFFFFF"/>
      <w:ind w:left="0" w:firstLine="0"/>
      <w:jc w:val="left"/>
      <w:outlineLvl w:val="2"/>
    </w:pPr>
    <w:rPr>
      <w:b/>
      <w:bCs/>
      <w:color w:val="000000"/>
      <w:spacing w:val="8"/>
      <w:szCs w:val="32"/>
      <w:lang w:val="uk-UA"/>
    </w:rPr>
  </w:style>
  <w:style w:type="paragraph" w:styleId="4">
    <w:name w:val="heading 4"/>
    <w:basedOn w:val="a"/>
    <w:next w:val="a"/>
    <w:link w:val="40"/>
    <w:semiHidden/>
    <w:unhideWhenUsed/>
    <w:qFormat/>
    <w:rsid w:val="008E0508"/>
    <w:pPr>
      <w:keepNext/>
      <w:numPr>
        <w:ilvl w:val="3"/>
        <w:numId w:val="1"/>
      </w:numPr>
      <w:spacing w:before="240" w:after="60"/>
      <w:outlineLvl w:val="3"/>
    </w:pPr>
    <w:rPr>
      <w:rFonts w:ascii="Calibri" w:hAnsi="Calibri"/>
      <w:b/>
      <w:bCs/>
      <w:szCs w:val="28"/>
    </w:rPr>
  </w:style>
  <w:style w:type="paragraph" w:styleId="5">
    <w:name w:val="heading 5"/>
    <w:basedOn w:val="a"/>
    <w:next w:val="a"/>
    <w:link w:val="50"/>
    <w:semiHidden/>
    <w:unhideWhenUsed/>
    <w:qFormat/>
    <w:rsid w:val="008E0508"/>
    <w:pPr>
      <w:numPr>
        <w:ilvl w:val="4"/>
        <w:numId w:val="1"/>
      </w:numPr>
      <w:spacing w:before="240" w:after="60"/>
      <w:outlineLvl w:val="4"/>
    </w:pPr>
    <w:rPr>
      <w:rFonts w:ascii="Calibri" w:hAnsi="Calibri"/>
      <w:b/>
      <w:bCs/>
      <w:i/>
      <w:iCs/>
      <w:sz w:val="26"/>
      <w:szCs w:val="26"/>
    </w:rPr>
  </w:style>
  <w:style w:type="paragraph" w:styleId="6">
    <w:name w:val="heading 6"/>
    <w:basedOn w:val="a"/>
    <w:next w:val="a"/>
    <w:link w:val="60"/>
    <w:semiHidden/>
    <w:unhideWhenUsed/>
    <w:qFormat/>
    <w:rsid w:val="008E0508"/>
    <w:pPr>
      <w:numPr>
        <w:ilvl w:val="5"/>
        <w:numId w:val="1"/>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8E0508"/>
    <w:pPr>
      <w:numPr>
        <w:ilvl w:val="6"/>
        <w:numId w:val="1"/>
      </w:numPr>
      <w:spacing w:before="240" w:after="60"/>
      <w:outlineLvl w:val="6"/>
    </w:pPr>
    <w:rPr>
      <w:rFonts w:ascii="Calibri" w:hAnsi="Calibri"/>
      <w:sz w:val="24"/>
      <w:szCs w:val="24"/>
    </w:rPr>
  </w:style>
  <w:style w:type="paragraph" w:styleId="8">
    <w:name w:val="heading 8"/>
    <w:basedOn w:val="a"/>
    <w:next w:val="a"/>
    <w:link w:val="80"/>
    <w:semiHidden/>
    <w:unhideWhenUsed/>
    <w:qFormat/>
    <w:rsid w:val="008E0508"/>
    <w:pPr>
      <w:numPr>
        <w:ilvl w:val="7"/>
        <w:numId w:val="1"/>
      </w:numPr>
      <w:spacing w:before="240" w:after="60"/>
      <w:outlineLvl w:val="7"/>
    </w:pPr>
    <w:rPr>
      <w:rFonts w:ascii="Calibri" w:hAnsi="Calibri"/>
      <w:i/>
      <w:iCs/>
      <w:sz w:val="24"/>
      <w:szCs w:val="24"/>
    </w:rPr>
  </w:style>
  <w:style w:type="paragraph" w:styleId="9">
    <w:name w:val="heading 9"/>
    <w:basedOn w:val="a"/>
    <w:next w:val="a"/>
    <w:link w:val="90"/>
    <w:semiHidden/>
    <w:unhideWhenUsed/>
    <w:qFormat/>
    <w:rsid w:val="008E0508"/>
    <w:pPr>
      <w:numPr>
        <w:ilvl w:val="8"/>
        <w:numId w:val="1"/>
      </w:numPr>
      <w:spacing w:before="240" w:after="60"/>
      <w:outlineLvl w:val="8"/>
    </w:pPr>
    <w:rPr>
      <w:rFonts w:ascii="Calibri Light" w:hAnsi="Calibri Light"/>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313C9A"/>
    <w:rPr>
      <w:rFonts w:ascii="Segoe UI" w:hAnsi="Segoe UI" w:cs="Segoe UI"/>
      <w:sz w:val="18"/>
      <w:szCs w:val="18"/>
    </w:rPr>
  </w:style>
  <w:style w:type="character" w:customStyle="1" w:styleId="a4">
    <w:name w:val="Текст у виносці Знак"/>
    <w:link w:val="a3"/>
    <w:rsid w:val="00313C9A"/>
    <w:rPr>
      <w:rFonts w:ascii="Segoe UI" w:hAnsi="Segoe UI" w:cs="Segoe UI"/>
      <w:sz w:val="18"/>
      <w:szCs w:val="18"/>
    </w:rPr>
  </w:style>
  <w:style w:type="character" w:customStyle="1" w:styleId="10">
    <w:name w:val="Заголовок 1 Знак"/>
    <w:link w:val="1"/>
    <w:rsid w:val="00315484"/>
    <w:rPr>
      <w:b/>
      <w:iCs/>
      <w:color w:val="000000"/>
      <w:spacing w:val="10"/>
      <w:sz w:val="32"/>
      <w:szCs w:val="32"/>
      <w:shd w:val="clear" w:color="auto" w:fill="FFFFFF"/>
      <w:lang w:eastAsia="ru-RU"/>
    </w:rPr>
  </w:style>
  <w:style w:type="character" w:customStyle="1" w:styleId="20">
    <w:name w:val="Заголовок 2 Знак"/>
    <w:link w:val="2"/>
    <w:rsid w:val="00315484"/>
    <w:rPr>
      <w:b/>
      <w:color w:val="000000"/>
      <w:sz w:val="28"/>
      <w:szCs w:val="28"/>
      <w:shd w:val="clear" w:color="auto" w:fill="FFFFFF"/>
      <w:lang w:eastAsia="ru-RU"/>
    </w:rPr>
  </w:style>
  <w:style w:type="character" w:customStyle="1" w:styleId="30">
    <w:name w:val="Заголовок 3 Знак"/>
    <w:link w:val="3"/>
    <w:rsid w:val="00315484"/>
    <w:rPr>
      <w:b/>
      <w:bCs/>
      <w:color w:val="000000"/>
      <w:spacing w:val="8"/>
      <w:sz w:val="28"/>
      <w:szCs w:val="32"/>
      <w:shd w:val="clear" w:color="auto" w:fill="FFFFFF"/>
      <w:lang w:eastAsia="ru-RU"/>
    </w:rPr>
  </w:style>
  <w:style w:type="paragraph" w:styleId="a5">
    <w:name w:val="header"/>
    <w:basedOn w:val="a"/>
    <w:link w:val="a6"/>
    <w:rsid w:val="00CD0ABB"/>
    <w:pPr>
      <w:tabs>
        <w:tab w:val="center" w:pos="4819"/>
        <w:tab w:val="right" w:pos="9639"/>
      </w:tabs>
    </w:pPr>
  </w:style>
  <w:style w:type="character" w:customStyle="1" w:styleId="a6">
    <w:name w:val="Верхній колонтитул Знак"/>
    <w:link w:val="a5"/>
    <w:rsid w:val="00CD0ABB"/>
    <w:rPr>
      <w:lang w:val="ru-RU" w:eastAsia="ru-RU"/>
    </w:rPr>
  </w:style>
  <w:style w:type="paragraph" w:styleId="a7">
    <w:name w:val="footer"/>
    <w:basedOn w:val="a"/>
    <w:link w:val="a8"/>
    <w:rsid w:val="00CD0ABB"/>
    <w:pPr>
      <w:tabs>
        <w:tab w:val="center" w:pos="4819"/>
        <w:tab w:val="right" w:pos="9639"/>
      </w:tabs>
    </w:pPr>
  </w:style>
  <w:style w:type="character" w:customStyle="1" w:styleId="a8">
    <w:name w:val="Нижній колонтитул Знак"/>
    <w:link w:val="a7"/>
    <w:rsid w:val="00CD0ABB"/>
    <w:rPr>
      <w:lang w:val="ru-RU" w:eastAsia="ru-RU"/>
    </w:rPr>
  </w:style>
  <w:style w:type="paragraph" w:customStyle="1" w:styleId="a9">
    <w:name w:val="Чертежный"/>
    <w:rsid w:val="00CD0ABB"/>
    <w:pPr>
      <w:jc w:val="both"/>
    </w:pPr>
    <w:rPr>
      <w:rFonts w:ascii="ISOCPEUR" w:hAnsi="ISOCPEUR"/>
      <w:i/>
      <w:sz w:val="28"/>
      <w:lang w:eastAsia="ru-RU"/>
    </w:rPr>
  </w:style>
  <w:style w:type="character" w:styleId="aa">
    <w:name w:val="Hyperlink"/>
    <w:uiPriority w:val="99"/>
    <w:rsid w:val="00CD0ABB"/>
    <w:rPr>
      <w:color w:val="0000FF"/>
      <w:u w:val="single"/>
    </w:rPr>
  </w:style>
  <w:style w:type="paragraph" w:styleId="11">
    <w:name w:val="toc 1"/>
    <w:basedOn w:val="a"/>
    <w:next w:val="a"/>
    <w:uiPriority w:val="39"/>
    <w:rsid w:val="00CD0ABB"/>
    <w:pPr>
      <w:widowControl/>
      <w:suppressAutoHyphens/>
      <w:autoSpaceDE/>
      <w:autoSpaceDN/>
      <w:adjustRightInd/>
      <w:jc w:val="left"/>
    </w:pPr>
    <w:rPr>
      <w:szCs w:val="24"/>
      <w:lang w:eastAsia="zh-CN"/>
    </w:rPr>
  </w:style>
  <w:style w:type="paragraph" w:styleId="21">
    <w:name w:val="toc 2"/>
    <w:basedOn w:val="a"/>
    <w:next w:val="a"/>
    <w:autoRedefine/>
    <w:uiPriority w:val="39"/>
    <w:rsid w:val="00CD0ABB"/>
    <w:pPr>
      <w:widowControl/>
      <w:suppressAutoHyphens/>
      <w:autoSpaceDE/>
      <w:autoSpaceDN/>
      <w:adjustRightInd/>
      <w:ind w:left="221"/>
      <w:jc w:val="left"/>
    </w:pPr>
    <w:rPr>
      <w:szCs w:val="22"/>
      <w:lang w:eastAsia="zh-CN"/>
    </w:rPr>
  </w:style>
  <w:style w:type="paragraph" w:styleId="31">
    <w:name w:val="toc 3"/>
    <w:basedOn w:val="a"/>
    <w:next w:val="a"/>
    <w:autoRedefine/>
    <w:uiPriority w:val="39"/>
    <w:rsid w:val="00B20737"/>
    <w:pPr>
      <w:ind w:left="560"/>
    </w:pPr>
  </w:style>
  <w:style w:type="character" w:customStyle="1" w:styleId="40">
    <w:name w:val="Заголовок 4 Знак"/>
    <w:link w:val="4"/>
    <w:semiHidden/>
    <w:rsid w:val="008E0508"/>
    <w:rPr>
      <w:rFonts w:ascii="Calibri" w:hAnsi="Calibri"/>
      <w:b/>
      <w:bCs/>
      <w:sz w:val="28"/>
      <w:szCs w:val="28"/>
      <w:lang w:val="ru-RU" w:eastAsia="ru-RU"/>
    </w:rPr>
  </w:style>
  <w:style w:type="character" w:customStyle="1" w:styleId="50">
    <w:name w:val="Заголовок 5 Знак"/>
    <w:link w:val="5"/>
    <w:semiHidden/>
    <w:rsid w:val="008E0508"/>
    <w:rPr>
      <w:rFonts w:ascii="Calibri" w:hAnsi="Calibri"/>
      <w:b/>
      <w:bCs/>
      <w:i/>
      <w:iCs/>
      <w:sz w:val="26"/>
      <w:szCs w:val="26"/>
      <w:lang w:val="ru-RU" w:eastAsia="ru-RU"/>
    </w:rPr>
  </w:style>
  <w:style w:type="character" w:customStyle="1" w:styleId="60">
    <w:name w:val="Заголовок 6 Знак"/>
    <w:link w:val="6"/>
    <w:semiHidden/>
    <w:rsid w:val="008E0508"/>
    <w:rPr>
      <w:rFonts w:ascii="Calibri" w:hAnsi="Calibri"/>
      <w:b/>
      <w:bCs/>
      <w:sz w:val="22"/>
      <w:szCs w:val="22"/>
      <w:lang w:val="ru-RU" w:eastAsia="ru-RU"/>
    </w:rPr>
  </w:style>
  <w:style w:type="character" w:customStyle="1" w:styleId="70">
    <w:name w:val="Заголовок 7 Знак"/>
    <w:link w:val="7"/>
    <w:semiHidden/>
    <w:rsid w:val="008E0508"/>
    <w:rPr>
      <w:rFonts w:ascii="Calibri" w:hAnsi="Calibri"/>
      <w:sz w:val="24"/>
      <w:szCs w:val="24"/>
      <w:lang w:val="ru-RU" w:eastAsia="ru-RU"/>
    </w:rPr>
  </w:style>
  <w:style w:type="character" w:customStyle="1" w:styleId="80">
    <w:name w:val="Заголовок 8 Знак"/>
    <w:link w:val="8"/>
    <w:semiHidden/>
    <w:rsid w:val="008E0508"/>
    <w:rPr>
      <w:rFonts w:ascii="Calibri" w:hAnsi="Calibri"/>
      <w:i/>
      <w:iCs/>
      <w:sz w:val="24"/>
      <w:szCs w:val="24"/>
      <w:lang w:val="ru-RU" w:eastAsia="ru-RU"/>
    </w:rPr>
  </w:style>
  <w:style w:type="character" w:customStyle="1" w:styleId="90">
    <w:name w:val="Заголовок 9 Знак"/>
    <w:link w:val="9"/>
    <w:semiHidden/>
    <w:rsid w:val="008E0508"/>
    <w:rPr>
      <w:rFonts w:ascii="Calibri Light" w:hAnsi="Calibri Light"/>
      <w:sz w:val="22"/>
      <w:szCs w:val="22"/>
      <w:lang w:val="ru-RU" w:eastAsia="ru-RU"/>
    </w:rPr>
  </w:style>
  <w:style w:type="paragraph" w:styleId="ab">
    <w:name w:val="footnote text"/>
    <w:basedOn w:val="a"/>
    <w:link w:val="ac"/>
    <w:rsid w:val="0032317C"/>
    <w:rPr>
      <w:sz w:val="20"/>
    </w:rPr>
  </w:style>
  <w:style w:type="character" w:customStyle="1" w:styleId="ac">
    <w:name w:val="Текст виноски Знак"/>
    <w:link w:val="ab"/>
    <w:rsid w:val="0032317C"/>
    <w:rPr>
      <w:lang w:val="ru-RU" w:eastAsia="ru-RU"/>
    </w:rPr>
  </w:style>
  <w:style w:type="character" w:styleId="ad">
    <w:name w:val="footnote reference"/>
    <w:rsid w:val="0032317C"/>
    <w:rPr>
      <w:vertAlign w:val="superscript"/>
    </w:rPr>
  </w:style>
  <w:style w:type="table" w:styleId="ae">
    <w:name w:val="Table Grid"/>
    <w:basedOn w:val="a1"/>
    <w:rsid w:val="00316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uiPriority w:val="99"/>
    <w:semiHidden/>
    <w:unhideWhenUsed/>
    <w:rsid w:val="004C7B22"/>
    <w:rPr>
      <w:color w:val="605E5C"/>
      <w:shd w:val="clear" w:color="auto" w:fill="E1DFDD"/>
    </w:rPr>
  </w:style>
  <w:style w:type="character" w:styleId="af0">
    <w:name w:val="FollowedHyperlink"/>
    <w:rsid w:val="004C7B22"/>
    <w:rPr>
      <w:color w:val="954F72"/>
      <w:u w:val="single"/>
    </w:rPr>
  </w:style>
  <w:style w:type="paragraph" w:styleId="af1">
    <w:name w:val="caption"/>
    <w:basedOn w:val="a"/>
    <w:next w:val="a"/>
    <w:unhideWhenUsed/>
    <w:qFormat/>
    <w:rsid w:val="00362A59"/>
    <w:rPr>
      <w:bCs/>
      <w:sz w:val="24"/>
    </w:rPr>
  </w:style>
  <w:style w:type="paragraph" w:customStyle="1" w:styleId="af2">
    <w:name w:val="Код"/>
    <w:basedOn w:val="a"/>
    <w:link w:val="af3"/>
    <w:qFormat/>
    <w:rsid w:val="00981BE2"/>
    <w:pPr>
      <w:spacing w:line="240" w:lineRule="auto"/>
      <w:jc w:val="left"/>
    </w:pPr>
    <w:rPr>
      <w:rFonts w:ascii="Courier New" w:hAnsi="Courier New"/>
      <w:sz w:val="24"/>
      <w:lang w:val="uk-UA"/>
    </w:rPr>
  </w:style>
  <w:style w:type="table" w:customStyle="1" w:styleId="12">
    <w:name w:val="Сітка таблиці1"/>
    <w:basedOn w:val="a1"/>
    <w:next w:val="ae"/>
    <w:uiPriority w:val="39"/>
    <w:rsid w:val="006E70A0"/>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Код Знак"/>
    <w:link w:val="af2"/>
    <w:rsid w:val="00981BE2"/>
    <w:rPr>
      <w:rFonts w:ascii="Courier New" w:hAnsi="Courier New"/>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5981">
      <w:bodyDiv w:val="1"/>
      <w:marLeft w:val="0"/>
      <w:marRight w:val="0"/>
      <w:marTop w:val="0"/>
      <w:marBottom w:val="0"/>
      <w:divBdr>
        <w:top w:val="none" w:sz="0" w:space="0" w:color="auto"/>
        <w:left w:val="none" w:sz="0" w:space="0" w:color="auto"/>
        <w:bottom w:val="none" w:sz="0" w:space="0" w:color="auto"/>
        <w:right w:val="none" w:sz="0" w:space="0" w:color="auto"/>
      </w:divBdr>
      <w:divsChild>
        <w:div w:id="225147953">
          <w:marLeft w:val="0"/>
          <w:marRight w:val="0"/>
          <w:marTop w:val="0"/>
          <w:marBottom w:val="0"/>
          <w:divBdr>
            <w:top w:val="none" w:sz="0" w:space="0" w:color="auto"/>
            <w:left w:val="none" w:sz="0" w:space="0" w:color="auto"/>
            <w:bottom w:val="none" w:sz="0" w:space="0" w:color="auto"/>
            <w:right w:val="none" w:sz="0" w:space="0" w:color="auto"/>
          </w:divBdr>
        </w:div>
      </w:divsChild>
    </w:div>
    <w:div w:id="89006487">
      <w:bodyDiv w:val="1"/>
      <w:marLeft w:val="0"/>
      <w:marRight w:val="0"/>
      <w:marTop w:val="0"/>
      <w:marBottom w:val="0"/>
      <w:divBdr>
        <w:top w:val="none" w:sz="0" w:space="0" w:color="auto"/>
        <w:left w:val="none" w:sz="0" w:space="0" w:color="auto"/>
        <w:bottom w:val="none" w:sz="0" w:space="0" w:color="auto"/>
        <w:right w:val="none" w:sz="0" w:space="0" w:color="auto"/>
      </w:divBdr>
    </w:div>
    <w:div w:id="109712763">
      <w:bodyDiv w:val="1"/>
      <w:marLeft w:val="0"/>
      <w:marRight w:val="0"/>
      <w:marTop w:val="0"/>
      <w:marBottom w:val="0"/>
      <w:divBdr>
        <w:top w:val="none" w:sz="0" w:space="0" w:color="auto"/>
        <w:left w:val="none" w:sz="0" w:space="0" w:color="auto"/>
        <w:bottom w:val="none" w:sz="0" w:space="0" w:color="auto"/>
        <w:right w:val="none" w:sz="0" w:space="0" w:color="auto"/>
      </w:divBdr>
    </w:div>
    <w:div w:id="165634561">
      <w:bodyDiv w:val="1"/>
      <w:marLeft w:val="0"/>
      <w:marRight w:val="0"/>
      <w:marTop w:val="0"/>
      <w:marBottom w:val="0"/>
      <w:divBdr>
        <w:top w:val="none" w:sz="0" w:space="0" w:color="auto"/>
        <w:left w:val="none" w:sz="0" w:space="0" w:color="auto"/>
        <w:bottom w:val="none" w:sz="0" w:space="0" w:color="auto"/>
        <w:right w:val="none" w:sz="0" w:space="0" w:color="auto"/>
      </w:divBdr>
      <w:divsChild>
        <w:div w:id="2018581409">
          <w:marLeft w:val="0"/>
          <w:marRight w:val="0"/>
          <w:marTop w:val="0"/>
          <w:marBottom w:val="0"/>
          <w:divBdr>
            <w:top w:val="none" w:sz="0" w:space="0" w:color="auto"/>
            <w:left w:val="none" w:sz="0" w:space="0" w:color="auto"/>
            <w:bottom w:val="none" w:sz="0" w:space="0" w:color="auto"/>
            <w:right w:val="none" w:sz="0" w:space="0" w:color="auto"/>
          </w:divBdr>
        </w:div>
      </w:divsChild>
    </w:div>
    <w:div w:id="203517763">
      <w:bodyDiv w:val="1"/>
      <w:marLeft w:val="0"/>
      <w:marRight w:val="0"/>
      <w:marTop w:val="0"/>
      <w:marBottom w:val="0"/>
      <w:divBdr>
        <w:top w:val="none" w:sz="0" w:space="0" w:color="auto"/>
        <w:left w:val="none" w:sz="0" w:space="0" w:color="auto"/>
        <w:bottom w:val="none" w:sz="0" w:space="0" w:color="auto"/>
        <w:right w:val="none" w:sz="0" w:space="0" w:color="auto"/>
      </w:divBdr>
      <w:divsChild>
        <w:div w:id="165175079">
          <w:marLeft w:val="0"/>
          <w:marRight w:val="0"/>
          <w:marTop w:val="0"/>
          <w:marBottom w:val="0"/>
          <w:divBdr>
            <w:top w:val="none" w:sz="0" w:space="0" w:color="auto"/>
            <w:left w:val="none" w:sz="0" w:space="0" w:color="auto"/>
            <w:bottom w:val="none" w:sz="0" w:space="0" w:color="auto"/>
            <w:right w:val="none" w:sz="0" w:space="0" w:color="auto"/>
          </w:divBdr>
        </w:div>
      </w:divsChild>
    </w:div>
    <w:div w:id="245505321">
      <w:bodyDiv w:val="1"/>
      <w:marLeft w:val="0"/>
      <w:marRight w:val="0"/>
      <w:marTop w:val="0"/>
      <w:marBottom w:val="0"/>
      <w:divBdr>
        <w:top w:val="none" w:sz="0" w:space="0" w:color="auto"/>
        <w:left w:val="none" w:sz="0" w:space="0" w:color="auto"/>
        <w:bottom w:val="none" w:sz="0" w:space="0" w:color="auto"/>
        <w:right w:val="none" w:sz="0" w:space="0" w:color="auto"/>
      </w:divBdr>
    </w:div>
    <w:div w:id="260185782">
      <w:bodyDiv w:val="1"/>
      <w:marLeft w:val="0"/>
      <w:marRight w:val="0"/>
      <w:marTop w:val="0"/>
      <w:marBottom w:val="0"/>
      <w:divBdr>
        <w:top w:val="none" w:sz="0" w:space="0" w:color="auto"/>
        <w:left w:val="none" w:sz="0" w:space="0" w:color="auto"/>
        <w:bottom w:val="none" w:sz="0" w:space="0" w:color="auto"/>
        <w:right w:val="none" w:sz="0" w:space="0" w:color="auto"/>
      </w:divBdr>
    </w:div>
    <w:div w:id="280307690">
      <w:bodyDiv w:val="1"/>
      <w:marLeft w:val="0"/>
      <w:marRight w:val="0"/>
      <w:marTop w:val="0"/>
      <w:marBottom w:val="0"/>
      <w:divBdr>
        <w:top w:val="none" w:sz="0" w:space="0" w:color="auto"/>
        <w:left w:val="none" w:sz="0" w:space="0" w:color="auto"/>
        <w:bottom w:val="none" w:sz="0" w:space="0" w:color="auto"/>
        <w:right w:val="none" w:sz="0" w:space="0" w:color="auto"/>
      </w:divBdr>
    </w:div>
    <w:div w:id="499471265">
      <w:bodyDiv w:val="1"/>
      <w:marLeft w:val="0"/>
      <w:marRight w:val="0"/>
      <w:marTop w:val="0"/>
      <w:marBottom w:val="0"/>
      <w:divBdr>
        <w:top w:val="none" w:sz="0" w:space="0" w:color="auto"/>
        <w:left w:val="none" w:sz="0" w:space="0" w:color="auto"/>
        <w:bottom w:val="none" w:sz="0" w:space="0" w:color="auto"/>
        <w:right w:val="none" w:sz="0" w:space="0" w:color="auto"/>
      </w:divBdr>
    </w:div>
    <w:div w:id="517735371">
      <w:bodyDiv w:val="1"/>
      <w:marLeft w:val="0"/>
      <w:marRight w:val="0"/>
      <w:marTop w:val="0"/>
      <w:marBottom w:val="0"/>
      <w:divBdr>
        <w:top w:val="none" w:sz="0" w:space="0" w:color="auto"/>
        <w:left w:val="none" w:sz="0" w:space="0" w:color="auto"/>
        <w:bottom w:val="none" w:sz="0" w:space="0" w:color="auto"/>
        <w:right w:val="none" w:sz="0" w:space="0" w:color="auto"/>
      </w:divBdr>
    </w:div>
    <w:div w:id="526991049">
      <w:bodyDiv w:val="1"/>
      <w:marLeft w:val="0"/>
      <w:marRight w:val="0"/>
      <w:marTop w:val="0"/>
      <w:marBottom w:val="0"/>
      <w:divBdr>
        <w:top w:val="none" w:sz="0" w:space="0" w:color="auto"/>
        <w:left w:val="none" w:sz="0" w:space="0" w:color="auto"/>
        <w:bottom w:val="none" w:sz="0" w:space="0" w:color="auto"/>
        <w:right w:val="none" w:sz="0" w:space="0" w:color="auto"/>
      </w:divBdr>
      <w:divsChild>
        <w:div w:id="1945381872">
          <w:marLeft w:val="0"/>
          <w:marRight w:val="0"/>
          <w:marTop w:val="0"/>
          <w:marBottom w:val="0"/>
          <w:divBdr>
            <w:top w:val="none" w:sz="0" w:space="0" w:color="auto"/>
            <w:left w:val="none" w:sz="0" w:space="0" w:color="auto"/>
            <w:bottom w:val="none" w:sz="0" w:space="0" w:color="auto"/>
            <w:right w:val="none" w:sz="0" w:space="0" w:color="auto"/>
          </w:divBdr>
        </w:div>
      </w:divsChild>
    </w:div>
    <w:div w:id="565262653">
      <w:bodyDiv w:val="1"/>
      <w:marLeft w:val="0"/>
      <w:marRight w:val="0"/>
      <w:marTop w:val="0"/>
      <w:marBottom w:val="0"/>
      <w:divBdr>
        <w:top w:val="none" w:sz="0" w:space="0" w:color="auto"/>
        <w:left w:val="none" w:sz="0" w:space="0" w:color="auto"/>
        <w:bottom w:val="none" w:sz="0" w:space="0" w:color="auto"/>
        <w:right w:val="none" w:sz="0" w:space="0" w:color="auto"/>
      </w:divBdr>
    </w:div>
    <w:div w:id="575549625">
      <w:bodyDiv w:val="1"/>
      <w:marLeft w:val="0"/>
      <w:marRight w:val="0"/>
      <w:marTop w:val="0"/>
      <w:marBottom w:val="0"/>
      <w:divBdr>
        <w:top w:val="none" w:sz="0" w:space="0" w:color="auto"/>
        <w:left w:val="none" w:sz="0" w:space="0" w:color="auto"/>
        <w:bottom w:val="none" w:sz="0" w:space="0" w:color="auto"/>
        <w:right w:val="none" w:sz="0" w:space="0" w:color="auto"/>
      </w:divBdr>
    </w:div>
    <w:div w:id="644042668">
      <w:bodyDiv w:val="1"/>
      <w:marLeft w:val="0"/>
      <w:marRight w:val="0"/>
      <w:marTop w:val="0"/>
      <w:marBottom w:val="0"/>
      <w:divBdr>
        <w:top w:val="none" w:sz="0" w:space="0" w:color="auto"/>
        <w:left w:val="none" w:sz="0" w:space="0" w:color="auto"/>
        <w:bottom w:val="none" w:sz="0" w:space="0" w:color="auto"/>
        <w:right w:val="none" w:sz="0" w:space="0" w:color="auto"/>
      </w:divBdr>
    </w:div>
    <w:div w:id="700132564">
      <w:bodyDiv w:val="1"/>
      <w:marLeft w:val="0"/>
      <w:marRight w:val="0"/>
      <w:marTop w:val="0"/>
      <w:marBottom w:val="0"/>
      <w:divBdr>
        <w:top w:val="none" w:sz="0" w:space="0" w:color="auto"/>
        <w:left w:val="none" w:sz="0" w:space="0" w:color="auto"/>
        <w:bottom w:val="none" w:sz="0" w:space="0" w:color="auto"/>
        <w:right w:val="none" w:sz="0" w:space="0" w:color="auto"/>
      </w:divBdr>
    </w:div>
    <w:div w:id="958683560">
      <w:bodyDiv w:val="1"/>
      <w:marLeft w:val="0"/>
      <w:marRight w:val="0"/>
      <w:marTop w:val="0"/>
      <w:marBottom w:val="0"/>
      <w:divBdr>
        <w:top w:val="none" w:sz="0" w:space="0" w:color="auto"/>
        <w:left w:val="none" w:sz="0" w:space="0" w:color="auto"/>
        <w:bottom w:val="none" w:sz="0" w:space="0" w:color="auto"/>
        <w:right w:val="none" w:sz="0" w:space="0" w:color="auto"/>
      </w:divBdr>
    </w:div>
    <w:div w:id="1199971483">
      <w:bodyDiv w:val="1"/>
      <w:marLeft w:val="0"/>
      <w:marRight w:val="0"/>
      <w:marTop w:val="0"/>
      <w:marBottom w:val="0"/>
      <w:divBdr>
        <w:top w:val="none" w:sz="0" w:space="0" w:color="auto"/>
        <w:left w:val="none" w:sz="0" w:space="0" w:color="auto"/>
        <w:bottom w:val="none" w:sz="0" w:space="0" w:color="auto"/>
        <w:right w:val="none" w:sz="0" w:space="0" w:color="auto"/>
      </w:divBdr>
    </w:div>
    <w:div w:id="1318730008">
      <w:bodyDiv w:val="1"/>
      <w:marLeft w:val="0"/>
      <w:marRight w:val="0"/>
      <w:marTop w:val="0"/>
      <w:marBottom w:val="0"/>
      <w:divBdr>
        <w:top w:val="none" w:sz="0" w:space="0" w:color="auto"/>
        <w:left w:val="none" w:sz="0" w:space="0" w:color="auto"/>
        <w:bottom w:val="none" w:sz="0" w:space="0" w:color="auto"/>
        <w:right w:val="none" w:sz="0" w:space="0" w:color="auto"/>
      </w:divBdr>
      <w:divsChild>
        <w:div w:id="271740471">
          <w:marLeft w:val="0"/>
          <w:marRight w:val="0"/>
          <w:marTop w:val="0"/>
          <w:marBottom w:val="0"/>
          <w:divBdr>
            <w:top w:val="none" w:sz="0" w:space="0" w:color="auto"/>
            <w:left w:val="none" w:sz="0" w:space="0" w:color="auto"/>
            <w:bottom w:val="none" w:sz="0" w:space="0" w:color="auto"/>
            <w:right w:val="none" w:sz="0" w:space="0" w:color="auto"/>
          </w:divBdr>
        </w:div>
      </w:divsChild>
    </w:div>
    <w:div w:id="1329552688">
      <w:bodyDiv w:val="1"/>
      <w:marLeft w:val="0"/>
      <w:marRight w:val="0"/>
      <w:marTop w:val="0"/>
      <w:marBottom w:val="0"/>
      <w:divBdr>
        <w:top w:val="none" w:sz="0" w:space="0" w:color="auto"/>
        <w:left w:val="none" w:sz="0" w:space="0" w:color="auto"/>
        <w:bottom w:val="none" w:sz="0" w:space="0" w:color="auto"/>
        <w:right w:val="none" w:sz="0" w:space="0" w:color="auto"/>
      </w:divBdr>
    </w:div>
    <w:div w:id="1348554654">
      <w:bodyDiv w:val="1"/>
      <w:marLeft w:val="0"/>
      <w:marRight w:val="0"/>
      <w:marTop w:val="0"/>
      <w:marBottom w:val="0"/>
      <w:divBdr>
        <w:top w:val="none" w:sz="0" w:space="0" w:color="auto"/>
        <w:left w:val="none" w:sz="0" w:space="0" w:color="auto"/>
        <w:bottom w:val="none" w:sz="0" w:space="0" w:color="auto"/>
        <w:right w:val="none" w:sz="0" w:space="0" w:color="auto"/>
      </w:divBdr>
      <w:divsChild>
        <w:div w:id="1762263132">
          <w:marLeft w:val="0"/>
          <w:marRight w:val="0"/>
          <w:marTop w:val="0"/>
          <w:marBottom w:val="0"/>
          <w:divBdr>
            <w:top w:val="none" w:sz="0" w:space="0" w:color="auto"/>
            <w:left w:val="none" w:sz="0" w:space="0" w:color="auto"/>
            <w:bottom w:val="none" w:sz="0" w:space="0" w:color="auto"/>
            <w:right w:val="none" w:sz="0" w:space="0" w:color="auto"/>
          </w:divBdr>
          <w:divsChild>
            <w:div w:id="370039537">
              <w:marLeft w:val="0"/>
              <w:marRight w:val="0"/>
              <w:marTop w:val="0"/>
              <w:marBottom w:val="0"/>
              <w:divBdr>
                <w:top w:val="none" w:sz="0" w:space="0" w:color="auto"/>
                <w:left w:val="none" w:sz="0" w:space="0" w:color="auto"/>
                <w:bottom w:val="none" w:sz="0" w:space="0" w:color="auto"/>
                <w:right w:val="none" w:sz="0" w:space="0" w:color="auto"/>
              </w:divBdr>
              <w:divsChild>
                <w:div w:id="308558008">
                  <w:marLeft w:val="0"/>
                  <w:marRight w:val="0"/>
                  <w:marTop w:val="0"/>
                  <w:marBottom w:val="0"/>
                  <w:divBdr>
                    <w:top w:val="none" w:sz="0" w:space="0" w:color="auto"/>
                    <w:left w:val="none" w:sz="0" w:space="0" w:color="auto"/>
                    <w:bottom w:val="none" w:sz="0" w:space="0" w:color="auto"/>
                    <w:right w:val="none" w:sz="0" w:space="0" w:color="auto"/>
                  </w:divBdr>
                  <w:divsChild>
                    <w:div w:id="1114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4260">
          <w:marLeft w:val="0"/>
          <w:marRight w:val="0"/>
          <w:marTop w:val="0"/>
          <w:marBottom w:val="0"/>
          <w:divBdr>
            <w:top w:val="none" w:sz="0" w:space="0" w:color="auto"/>
            <w:left w:val="none" w:sz="0" w:space="0" w:color="auto"/>
            <w:bottom w:val="none" w:sz="0" w:space="0" w:color="auto"/>
            <w:right w:val="none" w:sz="0" w:space="0" w:color="auto"/>
          </w:divBdr>
          <w:divsChild>
            <w:div w:id="377441508">
              <w:marLeft w:val="0"/>
              <w:marRight w:val="0"/>
              <w:marTop w:val="0"/>
              <w:marBottom w:val="0"/>
              <w:divBdr>
                <w:top w:val="none" w:sz="0" w:space="0" w:color="auto"/>
                <w:left w:val="none" w:sz="0" w:space="0" w:color="auto"/>
                <w:bottom w:val="none" w:sz="0" w:space="0" w:color="auto"/>
                <w:right w:val="none" w:sz="0" w:space="0" w:color="auto"/>
              </w:divBdr>
              <w:divsChild>
                <w:div w:id="119956227">
                  <w:marLeft w:val="0"/>
                  <w:marRight w:val="0"/>
                  <w:marTop w:val="0"/>
                  <w:marBottom w:val="0"/>
                  <w:divBdr>
                    <w:top w:val="none" w:sz="0" w:space="0" w:color="auto"/>
                    <w:left w:val="none" w:sz="0" w:space="0" w:color="auto"/>
                    <w:bottom w:val="none" w:sz="0" w:space="0" w:color="auto"/>
                    <w:right w:val="none" w:sz="0" w:space="0" w:color="auto"/>
                  </w:divBdr>
                  <w:divsChild>
                    <w:div w:id="1767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0657">
      <w:bodyDiv w:val="1"/>
      <w:marLeft w:val="0"/>
      <w:marRight w:val="0"/>
      <w:marTop w:val="0"/>
      <w:marBottom w:val="0"/>
      <w:divBdr>
        <w:top w:val="none" w:sz="0" w:space="0" w:color="auto"/>
        <w:left w:val="none" w:sz="0" w:space="0" w:color="auto"/>
        <w:bottom w:val="none" w:sz="0" w:space="0" w:color="auto"/>
        <w:right w:val="none" w:sz="0" w:space="0" w:color="auto"/>
      </w:divBdr>
    </w:div>
    <w:div w:id="1607031642">
      <w:bodyDiv w:val="1"/>
      <w:marLeft w:val="0"/>
      <w:marRight w:val="0"/>
      <w:marTop w:val="0"/>
      <w:marBottom w:val="0"/>
      <w:divBdr>
        <w:top w:val="none" w:sz="0" w:space="0" w:color="auto"/>
        <w:left w:val="none" w:sz="0" w:space="0" w:color="auto"/>
        <w:bottom w:val="none" w:sz="0" w:space="0" w:color="auto"/>
        <w:right w:val="none" w:sz="0" w:space="0" w:color="auto"/>
      </w:divBdr>
      <w:divsChild>
        <w:div w:id="830364447">
          <w:marLeft w:val="0"/>
          <w:marRight w:val="0"/>
          <w:marTop w:val="0"/>
          <w:marBottom w:val="0"/>
          <w:divBdr>
            <w:top w:val="none" w:sz="0" w:space="0" w:color="auto"/>
            <w:left w:val="none" w:sz="0" w:space="0" w:color="auto"/>
            <w:bottom w:val="none" w:sz="0" w:space="0" w:color="auto"/>
            <w:right w:val="none" w:sz="0" w:space="0" w:color="auto"/>
          </w:divBdr>
        </w:div>
      </w:divsChild>
    </w:div>
    <w:div w:id="1621646633">
      <w:bodyDiv w:val="1"/>
      <w:marLeft w:val="0"/>
      <w:marRight w:val="0"/>
      <w:marTop w:val="0"/>
      <w:marBottom w:val="0"/>
      <w:divBdr>
        <w:top w:val="none" w:sz="0" w:space="0" w:color="auto"/>
        <w:left w:val="none" w:sz="0" w:space="0" w:color="auto"/>
        <w:bottom w:val="none" w:sz="0" w:space="0" w:color="auto"/>
        <w:right w:val="none" w:sz="0" w:space="0" w:color="auto"/>
      </w:divBdr>
      <w:divsChild>
        <w:div w:id="718168901">
          <w:marLeft w:val="0"/>
          <w:marRight w:val="0"/>
          <w:marTop w:val="0"/>
          <w:marBottom w:val="0"/>
          <w:divBdr>
            <w:top w:val="none" w:sz="0" w:space="0" w:color="auto"/>
            <w:left w:val="none" w:sz="0" w:space="0" w:color="auto"/>
            <w:bottom w:val="none" w:sz="0" w:space="0" w:color="auto"/>
            <w:right w:val="none" w:sz="0" w:space="0" w:color="auto"/>
          </w:divBdr>
        </w:div>
      </w:divsChild>
    </w:div>
    <w:div w:id="1702198090">
      <w:bodyDiv w:val="1"/>
      <w:marLeft w:val="0"/>
      <w:marRight w:val="0"/>
      <w:marTop w:val="0"/>
      <w:marBottom w:val="0"/>
      <w:divBdr>
        <w:top w:val="none" w:sz="0" w:space="0" w:color="auto"/>
        <w:left w:val="none" w:sz="0" w:space="0" w:color="auto"/>
        <w:bottom w:val="none" w:sz="0" w:space="0" w:color="auto"/>
        <w:right w:val="none" w:sz="0" w:space="0" w:color="auto"/>
      </w:divBdr>
      <w:divsChild>
        <w:div w:id="1132476346">
          <w:marLeft w:val="0"/>
          <w:marRight w:val="0"/>
          <w:marTop w:val="0"/>
          <w:marBottom w:val="0"/>
          <w:divBdr>
            <w:top w:val="none" w:sz="0" w:space="0" w:color="auto"/>
            <w:left w:val="none" w:sz="0" w:space="0" w:color="auto"/>
            <w:bottom w:val="none" w:sz="0" w:space="0" w:color="auto"/>
            <w:right w:val="none" w:sz="0" w:space="0" w:color="auto"/>
          </w:divBdr>
          <w:divsChild>
            <w:div w:id="183909272">
              <w:marLeft w:val="0"/>
              <w:marRight w:val="0"/>
              <w:marTop w:val="0"/>
              <w:marBottom w:val="0"/>
              <w:divBdr>
                <w:top w:val="none" w:sz="0" w:space="0" w:color="auto"/>
                <w:left w:val="none" w:sz="0" w:space="0" w:color="auto"/>
                <w:bottom w:val="none" w:sz="0" w:space="0" w:color="auto"/>
                <w:right w:val="none" w:sz="0" w:space="0" w:color="auto"/>
              </w:divBdr>
              <w:divsChild>
                <w:div w:id="1586914251">
                  <w:marLeft w:val="0"/>
                  <w:marRight w:val="0"/>
                  <w:marTop w:val="0"/>
                  <w:marBottom w:val="0"/>
                  <w:divBdr>
                    <w:top w:val="none" w:sz="0" w:space="0" w:color="auto"/>
                    <w:left w:val="none" w:sz="0" w:space="0" w:color="auto"/>
                    <w:bottom w:val="none" w:sz="0" w:space="0" w:color="auto"/>
                    <w:right w:val="none" w:sz="0" w:space="0" w:color="auto"/>
                  </w:divBdr>
                  <w:divsChild>
                    <w:div w:id="19192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79087">
          <w:marLeft w:val="0"/>
          <w:marRight w:val="0"/>
          <w:marTop w:val="0"/>
          <w:marBottom w:val="0"/>
          <w:divBdr>
            <w:top w:val="none" w:sz="0" w:space="0" w:color="auto"/>
            <w:left w:val="none" w:sz="0" w:space="0" w:color="auto"/>
            <w:bottom w:val="none" w:sz="0" w:space="0" w:color="auto"/>
            <w:right w:val="none" w:sz="0" w:space="0" w:color="auto"/>
          </w:divBdr>
          <w:divsChild>
            <w:div w:id="1197039962">
              <w:marLeft w:val="0"/>
              <w:marRight w:val="0"/>
              <w:marTop w:val="0"/>
              <w:marBottom w:val="0"/>
              <w:divBdr>
                <w:top w:val="none" w:sz="0" w:space="0" w:color="auto"/>
                <w:left w:val="none" w:sz="0" w:space="0" w:color="auto"/>
                <w:bottom w:val="none" w:sz="0" w:space="0" w:color="auto"/>
                <w:right w:val="none" w:sz="0" w:space="0" w:color="auto"/>
              </w:divBdr>
              <w:divsChild>
                <w:div w:id="777069038">
                  <w:marLeft w:val="0"/>
                  <w:marRight w:val="0"/>
                  <w:marTop w:val="0"/>
                  <w:marBottom w:val="0"/>
                  <w:divBdr>
                    <w:top w:val="none" w:sz="0" w:space="0" w:color="auto"/>
                    <w:left w:val="none" w:sz="0" w:space="0" w:color="auto"/>
                    <w:bottom w:val="none" w:sz="0" w:space="0" w:color="auto"/>
                    <w:right w:val="none" w:sz="0" w:space="0" w:color="auto"/>
                  </w:divBdr>
                  <w:divsChild>
                    <w:div w:id="5889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4914">
      <w:bodyDiv w:val="1"/>
      <w:marLeft w:val="0"/>
      <w:marRight w:val="0"/>
      <w:marTop w:val="0"/>
      <w:marBottom w:val="0"/>
      <w:divBdr>
        <w:top w:val="none" w:sz="0" w:space="0" w:color="auto"/>
        <w:left w:val="none" w:sz="0" w:space="0" w:color="auto"/>
        <w:bottom w:val="none" w:sz="0" w:space="0" w:color="auto"/>
        <w:right w:val="none" w:sz="0" w:space="0" w:color="auto"/>
      </w:divBdr>
    </w:div>
    <w:div w:id="1836451775">
      <w:bodyDiv w:val="1"/>
      <w:marLeft w:val="0"/>
      <w:marRight w:val="0"/>
      <w:marTop w:val="0"/>
      <w:marBottom w:val="0"/>
      <w:divBdr>
        <w:top w:val="none" w:sz="0" w:space="0" w:color="auto"/>
        <w:left w:val="none" w:sz="0" w:space="0" w:color="auto"/>
        <w:bottom w:val="none" w:sz="0" w:space="0" w:color="auto"/>
        <w:right w:val="none" w:sz="0" w:space="0" w:color="auto"/>
      </w:divBdr>
    </w:div>
    <w:div w:id="1891921231">
      <w:bodyDiv w:val="1"/>
      <w:marLeft w:val="0"/>
      <w:marRight w:val="0"/>
      <w:marTop w:val="0"/>
      <w:marBottom w:val="0"/>
      <w:divBdr>
        <w:top w:val="none" w:sz="0" w:space="0" w:color="auto"/>
        <w:left w:val="none" w:sz="0" w:space="0" w:color="auto"/>
        <w:bottom w:val="none" w:sz="0" w:space="0" w:color="auto"/>
        <w:right w:val="none" w:sz="0" w:space="0" w:color="auto"/>
      </w:divBdr>
    </w:div>
    <w:div w:id="1967003963">
      <w:bodyDiv w:val="1"/>
      <w:marLeft w:val="0"/>
      <w:marRight w:val="0"/>
      <w:marTop w:val="0"/>
      <w:marBottom w:val="0"/>
      <w:divBdr>
        <w:top w:val="none" w:sz="0" w:space="0" w:color="auto"/>
        <w:left w:val="none" w:sz="0" w:space="0" w:color="auto"/>
        <w:bottom w:val="none" w:sz="0" w:space="0" w:color="auto"/>
        <w:right w:val="none" w:sz="0" w:space="0" w:color="auto"/>
      </w:divBdr>
    </w:div>
    <w:div w:id="20590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cs.oracle.com/javase/tutoria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code.makery.ch/uk/library/javafx-tutorial/part1/www.w3schools.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tutorialspoint.com/java/" TargetMode="External"/><Relationship Id="rId25" Type="http://schemas.openxmlformats.org/officeDocument/2006/relationships/hyperlink" Target="https://google-developer-training.github.io/android-developer-advanced-course-practical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avascript.inf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etanit.com/java/tutoria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etanit.com/sql/"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oogle-developer-training.github.io/android-developer-fundamentals-course-concepts-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w3schools.com/js/default.asp"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Гол23</b:Tag>
    <b:SourceType>InternetSite</b:SourceType>
    <b:Guid>{96927FE2-E3FB-4ADC-9E2C-180B17FC4EF7}</b:Guid>
    <b:Title>Головна</b:Title>
    <b:Year>2023</b:Year>
    <b:InternetSiteTitle>PostgreSQL</b:InternetSiteTitle>
    <b:Month>12</b:Month>
    <b:Day>25</b:Day>
    <b:URL>http://www.postgresql.org</b:URL>
    <b:RefOrder>2</b:RefOrder>
  </b:Source>
  <b:Source>
    <b:Tag>htt</b:Tag>
    <b:SourceType>InternetSite</b:SourceType>
    <b:Guid>{6798FBE1-0BDD-4A55-BB4A-8A9E8B1839D5}</b:Guid>
    <b:URL>http://www.google.com</b:URL>
    <b:RefOrder>1</b:RefOrder>
  </b:Source>
</b:Sources>
</file>

<file path=customXml/itemProps1.xml><?xml version="1.0" encoding="utf-8"?>
<ds:datastoreItem xmlns:ds="http://schemas.openxmlformats.org/officeDocument/2006/customXml" ds:itemID="{2CFCD3E6-3D2B-462E-ADFA-4EADA7202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26166</Words>
  <Characters>14916</Characters>
  <Application>Microsoft Office Word</Application>
  <DocSecurity>0</DocSecurity>
  <Lines>124</Lines>
  <Paragraphs>81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ВПУ №21</Company>
  <LinksUpToDate>false</LinksUpToDate>
  <CharactersWithSpaces>41001</CharactersWithSpaces>
  <SharedDoc>false</SharedDoc>
  <HLinks>
    <vt:vector size="114" baseType="variant">
      <vt:variant>
        <vt:i4>4259917</vt:i4>
      </vt:variant>
      <vt:variant>
        <vt:i4>93</vt:i4>
      </vt:variant>
      <vt:variant>
        <vt:i4>0</vt:i4>
      </vt:variant>
      <vt:variant>
        <vt:i4>5</vt:i4>
      </vt:variant>
      <vt:variant>
        <vt:lpwstr>https://google-developer-training.github.io/android-developer-advanced-course-practicals</vt:lpwstr>
      </vt:variant>
      <vt:variant>
        <vt:lpwstr/>
      </vt:variant>
      <vt:variant>
        <vt:i4>3014753</vt:i4>
      </vt:variant>
      <vt:variant>
        <vt:i4>90</vt:i4>
      </vt:variant>
      <vt:variant>
        <vt:i4>0</vt:i4>
      </vt:variant>
      <vt:variant>
        <vt:i4>5</vt:i4>
      </vt:variant>
      <vt:variant>
        <vt:lpwstr>https://metanit.com/java/tutorial/</vt:lpwstr>
      </vt:variant>
      <vt:variant>
        <vt:lpwstr/>
      </vt:variant>
      <vt:variant>
        <vt:i4>4980818</vt:i4>
      </vt:variant>
      <vt:variant>
        <vt:i4>87</vt:i4>
      </vt:variant>
      <vt:variant>
        <vt:i4>0</vt:i4>
      </vt:variant>
      <vt:variant>
        <vt:i4>5</vt:i4>
      </vt:variant>
      <vt:variant>
        <vt:lpwstr>https://metanit.com/sql/</vt:lpwstr>
      </vt:variant>
      <vt:variant>
        <vt:lpwstr/>
      </vt:variant>
      <vt:variant>
        <vt:i4>1310798</vt:i4>
      </vt:variant>
      <vt:variant>
        <vt:i4>84</vt:i4>
      </vt:variant>
      <vt:variant>
        <vt:i4>0</vt:i4>
      </vt:variant>
      <vt:variant>
        <vt:i4>5</vt:i4>
      </vt:variant>
      <vt:variant>
        <vt:lpwstr>https://www.w3schools.com/js/default.asp</vt:lpwstr>
      </vt:variant>
      <vt:variant>
        <vt:lpwstr/>
      </vt:variant>
      <vt:variant>
        <vt:i4>77</vt:i4>
      </vt:variant>
      <vt:variant>
        <vt:i4>81</vt:i4>
      </vt:variant>
      <vt:variant>
        <vt:i4>0</vt:i4>
      </vt:variant>
      <vt:variant>
        <vt:i4>5</vt:i4>
      </vt:variant>
      <vt:variant>
        <vt:lpwstr>https://code.makery.ch/uk/library/javafx-tutorial/part1/www.w3schools.com</vt:lpwstr>
      </vt:variant>
      <vt:variant>
        <vt:lpwstr/>
      </vt:variant>
      <vt:variant>
        <vt:i4>5177346</vt:i4>
      </vt:variant>
      <vt:variant>
        <vt:i4>78</vt:i4>
      </vt:variant>
      <vt:variant>
        <vt:i4>0</vt:i4>
      </vt:variant>
      <vt:variant>
        <vt:i4>5</vt:i4>
      </vt:variant>
      <vt:variant>
        <vt:lpwstr>https://javascript.info/</vt:lpwstr>
      </vt:variant>
      <vt:variant>
        <vt:lpwstr/>
      </vt:variant>
      <vt:variant>
        <vt:i4>5242910</vt:i4>
      </vt:variant>
      <vt:variant>
        <vt:i4>75</vt:i4>
      </vt:variant>
      <vt:variant>
        <vt:i4>0</vt:i4>
      </vt:variant>
      <vt:variant>
        <vt:i4>5</vt:i4>
      </vt:variant>
      <vt:variant>
        <vt:lpwstr>https://google-developer-training.github.io/android-developer-fundamentals-course-concepts-v2</vt:lpwstr>
      </vt:variant>
      <vt:variant>
        <vt:lpwstr/>
      </vt:variant>
      <vt:variant>
        <vt:i4>5767244</vt:i4>
      </vt:variant>
      <vt:variant>
        <vt:i4>72</vt:i4>
      </vt:variant>
      <vt:variant>
        <vt:i4>0</vt:i4>
      </vt:variant>
      <vt:variant>
        <vt:i4>5</vt:i4>
      </vt:variant>
      <vt:variant>
        <vt:lpwstr>https://docs.oracle.com/javase/tutorial/</vt:lpwstr>
      </vt:variant>
      <vt:variant>
        <vt:lpwstr/>
      </vt:variant>
      <vt:variant>
        <vt:i4>458831</vt:i4>
      </vt:variant>
      <vt:variant>
        <vt:i4>69</vt:i4>
      </vt:variant>
      <vt:variant>
        <vt:i4>0</vt:i4>
      </vt:variant>
      <vt:variant>
        <vt:i4>5</vt:i4>
      </vt:variant>
      <vt:variant>
        <vt:lpwstr>https://www.tutorialspoint.com/java/</vt:lpwstr>
      </vt:variant>
      <vt:variant>
        <vt:lpwstr/>
      </vt:variant>
      <vt:variant>
        <vt:i4>1245245</vt:i4>
      </vt:variant>
      <vt:variant>
        <vt:i4>56</vt:i4>
      </vt:variant>
      <vt:variant>
        <vt:i4>0</vt:i4>
      </vt:variant>
      <vt:variant>
        <vt:i4>5</vt:i4>
      </vt:variant>
      <vt:variant>
        <vt:lpwstr/>
      </vt:variant>
      <vt:variant>
        <vt:lpwstr>_Toc168611553</vt:lpwstr>
      </vt:variant>
      <vt:variant>
        <vt:i4>1245245</vt:i4>
      </vt:variant>
      <vt:variant>
        <vt:i4>50</vt:i4>
      </vt:variant>
      <vt:variant>
        <vt:i4>0</vt:i4>
      </vt:variant>
      <vt:variant>
        <vt:i4>5</vt:i4>
      </vt:variant>
      <vt:variant>
        <vt:lpwstr/>
      </vt:variant>
      <vt:variant>
        <vt:lpwstr>_Toc168611552</vt:lpwstr>
      </vt:variant>
      <vt:variant>
        <vt:i4>1245245</vt:i4>
      </vt:variant>
      <vt:variant>
        <vt:i4>44</vt:i4>
      </vt:variant>
      <vt:variant>
        <vt:i4>0</vt:i4>
      </vt:variant>
      <vt:variant>
        <vt:i4>5</vt:i4>
      </vt:variant>
      <vt:variant>
        <vt:lpwstr/>
      </vt:variant>
      <vt:variant>
        <vt:lpwstr>_Toc168611551</vt:lpwstr>
      </vt:variant>
      <vt:variant>
        <vt:i4>1245245</vt:i4>
      </vt:variant>
      <vt:variant>
        <vt:i4>38</vt:i4>
      </vt:variant>
      <vt:variant>
        <vt:i4>0</vt:i4>
      </vt:variant>
      <vt:variant>
        <vt:i4>5</vt:i4>
      </vt:variant>
      <vt:variant>
        <vt:lpwstr/>
      </vt:variant>
      <vt:variant>
        <vt:lpwstr>_Toc168611550</vt:lpwstr>
      </vt:variant>
      <vt:variant>
        <vt:i4>1179709</vt:i4>
      </vt:variant>
      <vt:variant>
        <vt:i4>32</vt:i4>
      </vt:variant>
      <vt:variant>
        <vt:i4>0</vt:i4>
      </vt:variant>
      <vt:variant>
        <vt:i4>5</vt:i4>
      </vt:variant>
      <vt:variant>
        <vt:lpwstr/>
      </vt:variant>
      <vt:variant>
        <vt:lpwstr>_Toc168611549</vt:lpwstr>
      </vt:variant>
      <vt:variant>
        <vt:i4>1179709</vt:i4>
      </vt:variant>
      <vt:variant>
        <vt:i4>26</vt:i4>
      </vt:variant>
      <vt:variant>
        <vt:i4>0</vt:i4>
      </vt:variant>
      <vt:variant>
        <vt:i4>5</vt:i4>
      </vt:variant>
      <vt:variant>
        <vt:lpwstr/>
      </vt:variant>
      <vt:variant>
        <vt:lpwstr>_Toc168611548</vt:lpwstr>
      </vt:variant>
      <vt:variant>
        <vt:i4>1179709</vt:i4>
      </vt:variant>
      <vt:variant>
        <vt:i4>20</vt:i4>
      </vt:variant>
      <vt:variant>
        <vt:i4>0</vt:i4>
      </vt:variant>
      <vt:variant>
        <vt:i4>5</vt:i4>
      </vt:variant>
      <vt:variant>
        <vt:lpwstr/>
      </vt:variant>
      <vt:variant>
        <vt:lpwstr>_Toc168611547</vt:lpwstr>
      </vt:variant>
      <vt:variant>
        <vt:i4>1179709</vt:i4>
      </vt:variant>
      <vt:variant>
        <vt:i4>14</vt:i4>
      </vt:variant>
      <vt:variant>
        <vt:i4>0</vt:i4>
      </vt:variant>
      <vt:variant>
        <vt:i4>5</vt:i4>
      </vt:variant>
      <vt:variant>
        <vt:lpwstr/>
      </vt:variant>
      <vt:variant>
        <vt:lpwstr>_Toc168611546</vt:lpwstr>
      </vt:variant>
      <vt:variant>
        <vt:i4>1179709</vt:i4>
      </vt:variant>
      <vt:variant>
        <vt:i4>8</vt:i4>
      </vt:variant>
      <vt:variant>
        <vt:i4>0</vt:i4>
      </vt:variant>
      <vt:variant>
        <vt:i4>5</vt:i4>
      </vt:variant>
      <vt:variant>
        <vt:lpwstr/>
      </vt:variant>
      <vt:variant>
        <vt:lpwstr>_Toc168611545</vt:lpwstr>
      </vt:variant>
      <vt:variant>
        <vt:i4>1179709</vt:i4>
      </vt:variant>
      <vt:variant>
        <vt:i4>2</vt:i4>
      </vt:variant>
      <vt:variant>
        <vt:i4>0</vt:i4>
      </vt:variant>
      <vt:variant>
        <vt:i4>5</vt:i4>
      </vt:variant>
      <vt:variant>
        <vt:lpwstr/>
      </vt:variant>
      <vt:variant>
        <vt:lpwstr>_Toc168611544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ВПУ №21 м. Івано-Франківська</dc:creator>
  <cp:keywords/>
  <dc:description/>
  <cp:lastModifiedBy>Микола</cp:lastModifiedBy>
  <cp:revision>2</cp:revision>
  <cp:lastPrinted>2023-12-27T01:44:00Z</cp:lastPrinted>
  <dcterms:created xsi:type="dcterms:W3CDTF">2024-06-11T22:12:00Z</dcterms:created>
  <dcterms:modified xsi:type="dcterms:W3CDTF">2024-06-11T22:12:00Z</dcterms:modified>
</cp:coreProperties>
</file>