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MAINTENANCE TRAIL REPORT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Safety-First Inspection &amp; Service Documentation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PROPERTY DETAILS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tabs>
                <w:tab w:val="left" w:pos="2880"/>
              </w:tabs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Property Address: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[123 Main St, Salt Lake City, UT]</w:t>
            </w:r>
          </w:p>
          <w:p>
            <w:pPr>
              <w:tabs>
                <w:tab w:val="left" w:pos="2880"/>
              </w:tabs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Property Type: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 ] STR  [ ] Educational Facility</w:t>
            </w:r>
          </w:p>
          <w:p>
            <w:pPr>
              <w:tabs>
                <w:tab w:val="left" w:pos="2880"/>
              </w:tabs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Plan / SLA Level: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 ] Sentry  [ ] Guardian  [ ] School</w:t>
            </w:r>
          </w:p>
          <w:p>
            <w:pPr>
              <w:tabs>
                <w:tab w:val="left" w:pos="2880"/>
              </w:tabs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Unit / Room: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[Enter unit or classroom number]</w:t>
            </w:r>
          </w:p>
        </w:tc>
        <w:tc>
          <w:tcPr>
            <w:tcW w:type="dxa" w:w="47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VISIT DETAILS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tabs>
                <w:tab w:val="left" w:pos="2880"/>
              </w:tabs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Date of Visit: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[MM/DD/YYYY]</w:t>
            </w:r>
          </w:p>
          <w:p>
            <w:pPr>
              <w:tabs>
                <w:tab w:val="left" w:pos="2880"/>
              </w:tabs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Arrival Time: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[HH:MM AM/PM]</w:t>
            </w:r>
          </w:p>
          <w:p>
            <w:pPr>
              <w:tabs>
                <w:tab w:val="left" w:pos="2880"/>
              </w:tabs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Departure Time: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[HH:MM AM/PM]</w:t>
            </w:r>
          </w:p>
          <w:p>
            <w:pPr>
              <w:tabs>
                <w:tab w:val="left" w:pos="2880"/>
              </w:tabs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Technician: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[Full Name]</w:t>
            </w:r>
          </w:p>
          <w:p>
            <w:pPr>
              <w:tabs>
                <w:tab w:val="left" w:pos="2880"/>
              </w:tabs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Visit Type: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 ] Scheduled  [ ] Emergency  [ ] Move-Out</w:t>
            </w:r>
          </w:p>
          <w:p>
            <w:pPr>
              <w:tabs>
                <w:tab w:val="left" w:pos="2880"/>
              </w:tabs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Client / Owner: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	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[Client Name]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INSPECTION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A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Items Inspected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Items Passed ✓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Items Requiring Action ✗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SECTION 1 — LIFE-SAFETY SWEEP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Smoke &amp; Carbon Monoxide Detectors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rPr>
          <w:tblHeader/>
        </w:trP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Smoke detector (main living area) — Test &amp; battery check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Replace per brand schedule every 10 years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Smoke detector (bedroom 1) — Test &amp; battery check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Smoke detector (bedroom 2) — Test &amp; battery check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●  FAIL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Battery depleted — replaced on-site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Smoke detector (hallway) — Test &amp; battery check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 detector — Test &amp; battery check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 detector — Expiry date verified (max 7 yrs)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Detector placement compliant (ceiling / 10 ft of sleeping area)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Emergency Egress &amp; Fire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rPr>
          <w:tblHeader/>
        </w:trP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Fire extinguisher — Pressure gauge in green zone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Fire extinguisher — Inspection tag current (annual)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Emergency exit routes — Clear of obstruction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Emergency exit lighting functional (schools only)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Exit signage illuminated (schools only)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Plumbing — Leak &amp; Water Damage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rPr>
          <w:tblHeader/>
        </w:trP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Under-sink cabinet (kitchen) — Visual leak check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Under-sink cabinet (bathroom 1) — Visual leak check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Under-sink cabinet (bathroom 2) — Visual leak check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●  ATTENTION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Minor moisture — monitor at next visit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Water heater — No pooling, pressure relief valve intact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Toilet — No running water / base leak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Supply line hoses (washer, fridge) — Checked for bulge / cracks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Main shut-off valve — Located &amp; confirmed operational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2E86AB"/>
          <w:sz w:val="21"/>
          <w:szCs w:val="21"/>
        </w:rPr>
        <w:t xml:space="preserve">Electrical &amp; Safety Hazards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rPr>
          <w:tblHeader/>
        </w:trP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GFCI outlets tested (bathrooms, kitchen, exterior)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Visible wiring — No exposed or damaged conductors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Panel — No tripped breakers, labels legible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Outlet covers intact — No missing plates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Exterior lighting functional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●  FAIL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Bulb burned out — replaced on-site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SECTION 2 — ACCESS, SECURITY &amp; SMART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rPr>
          <w:tblHeader/>
        </w:trP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Smart lock — Battery level checked (replace &lt;20%)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Battery at 62%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Smart lock — Remote access / code entry tested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Smart lock — Guest codes current / expired codes cleared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Deadbolt(s) — Alignment &amp; throw tested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Door strike plates — Secured with 3-inch screws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Sliding door lock / security bar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Window latches — All ground-floor windows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Garage door — Auto-reverse safety tested (if applicable)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Security cameras / doorbell — Online &amp; recording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WiFi router — Online, guest network active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Smart thermostat — Responsive, correct schedule loaded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Technology reset completed (router / hub / lock)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SECTION 3 — HVAC &amp; INDOOR COMFORT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rPr>
          <w:tblHeader/>
        </w:trP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HVAC filter — Inspected (replace if &gt;30% loaded)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●  FAIL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Filter replaced — record new date below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Filter replacement date: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__/__/____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Size: ______  MERV rating: ______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HVAC system — Heating mode test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HVAC system — Cooling mode test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Thermostat — Calibrated to room temp ± 2°F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Vents — Clear of furniture / blockages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Bathroom exhaust fan — Operational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Dryer vent — No excessive lint build-up (exterior check)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Condensate drain line — No algae blockage (cooling season)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SECTION 4 — APPLIANCES &amp; FIXTURES (GUARDIAN / DEEP-DIVE)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rPr>
          <w:tblHeader/>
        </w:trP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Refrigerator — Running, door seals intact, no ice build-up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Dishwasher — Run cycle, no leaks, drain clear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Range / Oven — All burners / elements functional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Microwave — Functional, door latch intact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Washer — Run rinse cycle, no error codes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Dryer — Heating element functional, cycle completes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Garbage disposal — Functional, no odors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Water heater temperature set (120°F recommended)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SECTION 5 — EXTERIOR PERIMETER (GUARDIAN / DEEP-DIVE)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rPr>
          <w:tblHeader/>
        </w:trP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Entry walkway — No tripping hazards / ice in winter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Driveway / parking area — Usable, no major cracking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Exterior doors — Weather stripping intact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Windows — No broken seals / condensation between panes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Gutters — No visible blockage (visible from ground)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●  ATTENTION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Debris visible in rear gutter — schedule cleaning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Roof — No obvious damaged shingles (visual from ground)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Hose bibs — Capped / winterized (Oct–Apr)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Outdoor furniture / items secured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●  PASS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SECTION 6 — ADA &amp; EDUCATIONAL FACILITY ITEMS (SCHOOLS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200"/>
        <w:gridCol w:w="4200"/>
      </w:tblGrid>
      <w:tr>
        <w:trPr>
          <w:tblHeader/>
        </w:trP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Inspection Item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Action Required</w:t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Main entrance — Automatic door opener functional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Accessible ramp — Clear, slip-resistant, handrails secure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Accessible restroom — Grab bars torqued, door clearance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Classroom doors — Closers functional, hardware ADA compliant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Panic hardware (push bars) — Functional on all egress doors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Emergency call system / intercom — Test all zones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Bleachers / seating — No loose fasteners or tripping hazards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 ●  N/A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SECTION 7 — BEFORE &amp; AFTER PHOTO DOCUMENTATION</w:t>
      </w:r>
    </w:p>
    <w:p>
      <w:pPr>
        <w:spacing w:after="40" w:before="40"/>
        <w:rPr>
          <w:i/>
          <w:iCs/>
          <w:color w:val="7F8C8D"/>
        </w:rPr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Insert before and after photos for every item that received attention. Each row corresponds to one work item.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/ Item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</w:tr>
      <w:tr>
        <w:trPr>
          <w:trHeight w:val="1440" w:hRule="atLeast"/>
        </w:trP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Smoke Detector #3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BEFORE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AFTER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</w:tr>
      <w:tr>
        <w:trPr>
          <w:trHeight w:val="1440" w:hRule="atLeast"/>
        </w:trP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Ext. Light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BEFORE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AFTER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</w:tr>
      <w:tr>
        <w:trPr>
          <w:trHeight w:val="1440" w:hRule="atLeast"/>
        </w:trP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HVAC Filter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BEFORE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AFTER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</w:tr>
      <w:tr>
        <w:trPr>
          <w:trHeight w:val="1440" w:hRule="atLeast"/>
        </w:trP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Item 4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BEFORE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AFTER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</w:tr>
      <w:tr>
        <w:trPr>
          <w:trHeight w:val="1440" w:hRule="atLeast"/>
        </w:trP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Item 5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BEFORE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AFTER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</w:tr>
      <w:tr>
        <w:trPr>
          <w:trHeight w:val="1440" w:hRule="atLeast"/>
        </w:trP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Item 6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BEFORE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[INSERT AFTER PHOTO]</w:t>
            </w:r>
          </w:p>
          <w:p>
            <w:pPr>
              <w:spacing w:before="1080"/>
              <w:jc w:val="center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📷 Double-click to insert photo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SECTION 8 — WORK COMPLETED THIS VISIT</w:t>
      </w:r>
    </w:p>
    <w:p>
      <w:pPr>
        <w:spacing w:after="40" w:before="40"/>
        <w:rPr>
          <w:i/>
          <w:iCs/>
          <w:color w:val="7F8C8D"/>
        </w:rPr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All labor performed within the monthly included hours is summarized below.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680"/>
        <w:gridCol w:w="1440"/>
        <w:gridCol w:w="1560"/>
      </w:tblGrid>
      <w:tr>
        <w:trPr>
          <w:tblHeader/>
        </w:trP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Performed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Spent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Parts Used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Parts Cost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smoke detector battery (Bedroom 2)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min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9V Duracell x1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$3.49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burned-out exterior bulb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min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 A19 x1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$4.99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Replaced HVAC filter (20x25x1 MERV 11)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min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x1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$12.99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Technology reset — router &amp; smart lock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min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Sweep &amp; documentation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min</w:t>
            </w:r>
          </w:p>
        </w:tc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TOTAL LABOR TIME THIS VISIT</w:t>
            </w:r>
          </w:p>
        </w:tc>
        <w:tc>
          <w:tcPr>
            <w:tcW w:type="dxa" w:w="144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 hr 50 min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$21.47 parts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SECTION 9 — AUTOMATED FIXED-PRICE PROPOSAL (ITEMS EXCEEDING PLAN ALLOWANCE)</w:t>
      </w:r>
    </w:p>
    <w:p>
      <w:pPr>
        <w:spacing w:after="40" w:before="40"/>
        <w:rPr>
          <w:i/>
          <w:iCs/>
          <w:color w:val="7F8C8D"/>
        </w:rPr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 following items were identified during inspection and exceed the included monthly labor. Approve this proposal to schedule the next visit.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680"/>
        <w:gridCol w:w="1680"/>
      </w:tblGrid>
      <w:tr>
        <w:trPr>
          <w:tblHeader/>
        </w:trP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 Item 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 / Hours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90"/>
              <w:left w:type="dxa" w:w="12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Gutter cleaning — rear elevation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1 visit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$________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$________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Caulk bathroom 2 under-sink supply line joints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0.5 hr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$________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$________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[Add item here]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$________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$________</w:t>
            </w:r>
          </w:p>
        </w:tc>
      </w:tr>
      <w:tr>
        <w:tc>
          <w:tcPr>
            <w:tcW w:type="dxa" w:w="768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LABOR (excl. parts)</w:t>
            </w:r>
          </w:p>
        </w:tc>
        <w:tc>
          <w:tcPr>
            <w:tcW w:type="dxa" w:w="1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$___________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CLIENT APPROVAL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_________________________________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Date: _______________________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 Approve All     [ ] Approve Selected     [ ] Decline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BILLING NOTES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Parts billed at cost + nominal shopping fee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call-outs billed at 2x–3x trip fee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Net-30/60 terms apply to institutional clients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Move-out visits: $150 trip fee + line-item labor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SECTION 10 — TECHNICIAN NOTES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Observations: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40"/>
              <w:rPr>
                <w:i/>
                <w:iCs/>
                <w:color w:val="7F8C8D"/>
              </w:rPr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[Enter technician observations, upcoming seasonal recommendations, owner alerts, etc.]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 Recommended Visit: ___________________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Priority Items for Next Visit: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7F8C8D"/>
                <w:sz w:val="19"/>
                <w:szCs w:val="19"/>
              </w:rPr>
              <w:t xml:space="preserve">[Item 1]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7F8C8D"/>
                <w:sz w:val="19"/>
                <w:szCs w:val="19"/>
              </w:rPr>
              <w:t xml:space="preserve">[Item 2]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86AB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SIGN-OFF &amp;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TECHNICIAN SIGN-OFF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Printed Name: _________________________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Signature: ____________________________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License #: ____________________________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Date: _________________________________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DISCLAIMER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This report documents observations made at the time of inspection and does not constitute an engineering assessment or code compliance certification. Items marked ATTENTION require follow-up. Client is advised to address FAIL items promptly.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Report generated by Proactive Safety-First Maintenance — Utah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2"/>
      </w:pBdr>
      <w:tabs>
        <w:tab w:val="right" w:pos="9360"/>
      </w:tabs>
      <w:spacing w:after="0" w:before="60"/>
    </w:pPr>
    <w:r>
      <w:rPr>
        <w:rFonts w:ascii="Arial" w:cs="Arial" w:eastAsia="Arial" w:hAnsi="Arial"/>
        <w:color w:val="7F8C8D"/>
        <w:sz w:val="17"/>
        <w:szCs w:val="17"/>
      </w:rPr>
      <w:t xml:space="preserve">Proactive Safety-First Maintenance  |  Utah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7F8C8D"/>
        <w:sz w:val="17"/>
        <w:szCs w:val="17"/>
      </w:rPr>
      <w:t xml:space="preserve">© 2026  — 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8" w:space="2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A3A5C"/>
        <w:sz w:val="22"/>
        <w:szCs w:val="22"/>
      </w:rPr>
      <w:t xml:space="preserve">MAINTENANCE TRAIL REPORT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CONFIDENTIAL  |  </w:t>
    </w: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2026-05-13T21:30:55.484Z</dcterms:created>
  <dcterms:modified xsi:type="dcterms:W3CDTF">2026-05-13T21:30:55.484Z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