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0764196" wp14:paraId="4E193ACD" wp14:textId="58811A1D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НАЦІОНАЛЬНИЙ ТЕХНІЧНИЙ УНІВЕРСИТЕТ УКРАЇНИ</w:t>
      </w:r>
    </w:p>
    <w:p xmlns:wp14="http://schemas.microsoft.com/office/word/2010/wordml" w:rsidP="60764196" wp14:paraId="49C82FC2" wp14:textId="4FC12002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“КИЇВСЬКИЙ ПОЛІТЕХНІЧНИЙ ІНСТИТУТ</w:t>
      </w:r>
    </w:p>
    <w:p xmlns:wp14="http://schemas.microsoft.com/office/word/2010/wordml" w:rsidP="60764196" wp14:paraId="4995BCA3" wp14:textId="649D94C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імені ІГОРЯ СІКОРСЬКОГО”</w:t>
      </w:r>
    </w:p>
    <w:p xmlns:wp14="http://schemas.microsoft.com/office/word/2010/wordml" w:rsidP="60764196" wp14:paraId="6090D190" wp14:textId="1DE7AE2C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393C4898" wp14:textId="33F306D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Факультет інформатики та обчислювальної техніки</w:t>
      </w:r>
    </w:p>
    <w:p xmlns:wp14="http://schemas.microsoft.com/office/word/2010/wordml" w:rsidP="60764196" wp14:paraId="1B486854" wp14:textId="13E9299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Кафедра обчислювальної техніки</w:t>
      </w:r>
    </w:p>
    <w:p xmlns:wp14="http://schemas.microsoft.com/office/word/2010/wordml" w:rsidP="60764196" wp14:paraId="0AF9802B" wp14:textId="3AB4B00C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DB1BA51" w:rsidP="5DB1BA51" w:rsidRDefault="5DB1BA51" w14:paraId="4CDFBFA7" w14:textId="4428D246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565E65B9" wp14:textId="69FF17DB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Лабораторна робота №1</w:t>
      </w:r>
    </w:p>
    <w:p xmlns:wp14="http://schemas.microsoft.com/office/word/2010/wordml" w:rsidP="5DB1BA51" wp14:paraId="5DB53312" wp14:textId="73F3893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DB1BA51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з предмету «</w:t>
      </w:r>
      <w:r w:rsidRPr="5DB1BA51" w:rsidR="0BA5C8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Проектування розподілених систем</w:t>
      </w:r>
      <w:r w:rsidRPr="5DB1BA51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»</w:t>
      </w:r>
    </w:p>
    <w:p xmlns:wp14="http://schemas.microsoft.com/office/word/2010/wordml" w:rsidP="60764196" wp14:paraId="2E2F76D0" wp14:textId="407E65AE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6DBF3A2E" wp14:textId="62442366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475DC756" wp14:textId="3F125172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569CD0F3" wp14:textId="067472A4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7AD552C0" wp14:textId="0FE04088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Виконав:</w:t>
      </w:r>
    </w:p>
    <w:p xmlns:wp14="http://schemas.microsoft.com/office/word/2010/wordml" w:rsidP="60764196" wp14:paraId="0F1BF1AC" wp14:textId="250E3D3F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студент групи ІМ-31мн,</w:t>
      </w:r>
    </w:p>
    <w:p xmlns:wp14="http://schemas.microsoft.com/office/word/2010/wordml" w:rsidP="60764196" wp14:paraId="57C8653D" wp14:textId="3A1867D7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Онищук Микола</w:t>
      </w:r>
    </w:p>
    <w:p xmlns:wp14="http://schemas.microsoft.com/office/word/2010/wordml" w:rsidP="60764196" wp14:paraId="05EC5979" wp14:textId="37E485D7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5DB1BA51" w:rsidP="5DB1BA51" w:rsidRDefault="5DB1BA51" w14:paraId="5A8D22A2" w14:textId="2BB1883A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273E5E64" wp14:textId="4E1B09E9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1D0EFC69" wp14:textId="0E99085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DB1BA51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Київ 2024</w:t>
      </w:r>
    </w:p>
    <w:p w:rsidR="5DB1BA51" w:rsidP="5DB1BA51" w:rsidRDefault="5DB1BA51" w14:paraId="10990B06" w14:textId="0BA0B4F2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60764196" wp14:paraId="4BA196E7" wp14:textId="5FC1ADFE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764196" w:rsidR="639850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</w:t>
      </w:r>
    </w:p>
    <w:p w:rsidR="35D0E6F2" w:rsidP="60764196" w:rsidRDefault="35D0E6F2" w14:paraId="5C48F006" w14:textId="1DD85F29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Реалізувати синхронну комунікація між 2ма сервісами.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Cпоживач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Cервісу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генерує завдання на обчислення і чекає відповіді від Постачальник Сервісу.</w:t>
      </w:r>
    </w:p>
    <w:p w:rsidR="35D0E6F2" w:rsidP="60764196" w:rsidRDefault="35D0E6F2" w14:paraId="6AB5BCEE" w14:textId="7F37890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Постачальник Сервісу має підраховувати час обчислення і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логувати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його для подальшого аналізу</w:t>
      </w:r>
    </w:p>
    <w:p w:rsidR="35D0E6F2" w:rsidP="60764196" w:rsidRDefault="35D0E6F2" w14:paraId="2459637E" w14:textId="01DE19B3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Cпоживач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Cервісу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має підраховувати час виконання запиту і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логувати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його для подальшого аналізу</w:t>
      </w:r>
    </w:p>
    <w:p w:rsidR="35D0E6F2" w:rsidP="60764196" w:rsidRDefault="35D0E6F2" w14:paraId="41B6F849" w14:textId="7C15D3B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Розгорнути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Load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Balancer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перед Споживачем Сервісу і/або Постачальником сервісу</w:t>
      </w:r>
    </w:p>
    <w:p w:rsidR="35D0E6F2" w:rsidP="60764196" w:rsidRDefault="35D0E6F2" w14:paraId="17361865" w14:textId="7EB608A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Опціонально: реалізувати протокол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gRPC</w:t>
      </w:r>
    </w:p>
    <w:p w:rsidR="35D0E6F2" w:rsidP="60764196" w:rsidRDefault="35D0E6F2" w14:paraId="17D3279C" w14:textId="4C190AC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Опціонально: авторизація на рівні Споживача Сервісу</w:t>
      </w:r>
    </w:p>
    <w:p w:rsidR="35D0E6F2" w:rsidP="60764196" w:rsidRDefault="35D0E6F2" w14:paraId="106E086B" w14:textId="46542598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Опціонально: авторизація на рівні Постачальника Сервісу</w:t>
      </w:r>
    </w:p>
    <w:p w:rsidR="3CE838C2" w:rsidP="60764196" w:rsidRDefault="3CE838C2" w14:paraId="07D62DEB" w14:textId="3F6D7DD2">
      <w:pPr>
        <w:pStyle w:val="Normal"/>
        <w:ind w:left="0"/>
        <w:jc w:val="center"/>
      </w:pPr>
      <w:r w:rsidR="3CE838C2">
        <w:drawing>
          <wp:inline wp14:editId="63125FBE" wp14:anchorId="24ADD88A">
            <wp:extent cx="5724524" cy="904875"/>
            <wp:effectExtent l="0" t="0" r="0" b="0"/>
            <wp:docPr id="904405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0927f0536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04A054">
        <w:drawing>
          <wp:inline wp14:editId="691E0100" wp14:anchorId="0B6E5CD6">
            <wp:extent cx="5724524" cy="2047875"/>
            <wp:effectExtent l="0" t="0" r="0" b="0"/>
            <wp:docPr id="81126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9faa3578f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66A9E2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Виконання</w:t>
      </w:r>
    </w:p>
    <w:p w:rsidR="66A9E25D" w:rsidP="60764196" w:rsidRDefault="66A9E25D" w14:paraId="42E4C490" w14:textId="0451EBB0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66A9E2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Лабораторну роботу було виконано на мові </w:t>
      </w:r>
      <w:r w:rsidRPr="60764196" w:rsidR="66A9E2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Golang</w:t>
      </w:r>
      <w:r w:rsidRPr="60764196" w:rsidR="66A9E2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та розгорнуто у 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Docker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Також було використано 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Nginx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балансування навантаження.</w:t>
      </w:r>
      <w:r w:rsidRPr="60764196" w:rsidR="474929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Авторизацію було реалізовано за допомогою </w:t>
      </w:r>
      <w:r w:rsidRPr="60764196" w:rsidR="474929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jwt</w:t>
      </w:r>
      <w:r w:rsidRPr="60764196" w:rsidR="474929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-токенів.</w:t>
      </w:r>
    </w:p>
    <w:p w:rsidR="570A3DAC" w:rsidP="60764196" w:rsidRDefault="570A3DAC" w14:paraId="533DDBAF" w14:textId="20E241CC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570A3D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Було виконано всі пункти окрім реалізації протоколу </w:t>
      </w:r>
      <w:r w:rsidRPr="60764196" w:rsidR="570A3D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gRPC</w:t>
      </w:r>
      <w:r w:rsidRPr="60764196" w:rsidR="570A3D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4C8427A3" w:rsidP="60764196" w:rsidRDefault="4C8427A3" w14:paraId="1B8D64CB" w14:textId="6DC6514A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Розроблена система містить </w:t>
      </w: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балансувальники</w:t>
      </w: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навантажен</w:t>
      </w:r>
      <w:r w:rsidRPr="60764196" w:rsidR="10E899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ня</w:t>
      </w: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споживача та постача</w:t>
      </w:r>
      <w:r w:rsidRPr="60764196" w:rsidR="3478943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льника</w:t>
      </w:r>
      <w:r w:rsidRPr="60764196" w:rsidR="02892CD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3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інстанси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споживача та 3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інстанси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постачальника.</w:t>
      </w:r>
    </w:p>
    <w:p w:rsidR="4FCF14E8" w:rsidP="60764196" w:rsidRDefault="4FCF14E8" w14:paraId="30108927" w14:textId="02F9CB68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Сервіс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споживача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має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2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ендпоінти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 “/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randomize_</w:t>
      </w:r>
      <w:r w:rsidRPr="60764196" w:rsidR="697BE7DD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jwt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”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-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для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генерації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випадкового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jwt-токена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“/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create_task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”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- 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для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створенн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завдання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про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обчилення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надсилання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запиту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до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постачальника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а 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сервіс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постачальника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1 - “/c</w:t>
      </w:r>
      <w:r w:rsidRPr="60764196" w:rsidR="0E7DE7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ompute”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-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для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математичних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обчислень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даними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надісланими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споживачем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2FABC6C0" w:rsidP="60764196" w:rsidRDefault="2FABC6C0" w14:paraId="7BA594BC" w14:textId="52867EDE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Протестуємо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роботу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надсилаючи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запити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допомогою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“Postman”.</w:t>
      </w:r>
    </w:p>
    <w:p w:rsidR="0E1DC914" w:rsidP="60764196" w:rsidRDefault="0E1DC914" w14:paraId="22198287" w14:textId="7AD7368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Спочатку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надішлемо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GET-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адресою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hyperlink r:id="R6dadf5fb8166422a">
        <w:r w:rsidRPr="60764196" w:rsidR="00F7E8C2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  <w:lang w:val="en-US"/>
          </w:rPr>
          <w:t>http://localhost:80/randomize_jwt</w:t>
        </w:r>
      </w:hyperlink>
      <w:r w:rsidRPr="60764196" w:rsidR="00F7E8C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отримаємо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у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відповідь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згенерований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токен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(рис. 1)</w:t>
      </w:r>
      <w:r w:rsidRPr="60764196" w:rsidR="00F7E8C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707164C7" w:rsidP="60764196" w:rsidRDefault="707164C7" w14:paraId="12A450B0" w14:textId="59B1F7F3">
      <w:pPr>
        <w:pStyle w:val="Normal"/>
        <w:jc w:val="center"/>
      </w:pPr>
      <w:r w:rsidR="707164C7">
        <w:drawing>
          <wp:inline wp14:editId="3A29A359" wp14:anchorId="4E3A974D">
            <wp:extent cx="5724524" cy="3562350"/>
            <wp:effectExtent l="0" t="0" r="0" b="0"/>
            <wp:docPr id="800056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b64cb7c4a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5E108347">
        <w:rPr>
          <w:rFonts w:ascii="Times New Roman" w:hAnsi="Times New Roman" w:eastAsia="Times New Roman" w:cs="Times New Roman"/>
          <w:sz w:val="28"/>
          <w:szCs w:val="28"/>
        </w:rPr>
        <w:t>Рисунок 1 - Генерація токену.</w:t>
      </w:r>
    </w:p>
    <w:p w:rsidR="572AFEE6" w:rsidP="60764196" w:rsidRDefault="572AFEE6" w14:paraId="42655EF3" w14:textId="6E22A35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572AFEE6">
        <w:rPr>
          <w:rFonts w:ascii="Times New Roman" w:hAnsi="Times New Roman" w:eastAsia="Times New Roman" w:cs="Times New Roman"/>
          <w:sz w:val="28"/>
          <w:szCs w:val="28"/>
        </w:rPr>
        <w:t>Генерація токену відбувається у наступному блоці коду (рис. 2)</w:t>
      </w:r>
      <w:r w:rsidRPr="60764196" w:rsidR="32B361F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2B361F8" w:rsidP="60764196" w:rsidRDefault="32B361F8" w14:paraId="4CCAB54D" w14:textId="070103E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2B361F8">
        <w:drawing>
          <wp:inline wp14:editId="492C33E7" wp14:anchorId="7730915A">
            <wp:extent cx="5703867" cy="3274268"/>
            <wp:effectExtent l="0" t="0" r="0" b="0"/>
            <wp:docPr id="29999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85170cf79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867" cy="32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32B361F8">
        <w:rPr>
          <w:rFonts w:ascii="Times New Roman" w:hAnsi="Times New Roman" w:eastAsia="Times New Roman" w:cs="Times New Roman"/>
          <w:sz w:val="28"/>
          <w:szCs w:val="28"/>
        </w:rPr>
        <w:t>Рисунок 2 - Код генерації токену.</w:t>
      </w:r>
    </w:p>
    <w:p w:rsidR="3EE7B835" w:rsidP="60764196" w:rsidRDefault="3EE7B835" w14:paraId="57157F20" w14:textId="0CAD57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3EE7B835">
        <w:rPr>
          <w:rFonts w:ascii="Times New Roman" w:hAnsi="Times New Roman" w:eastAsia="Times New Roman" w:cs="Times New Roman"/>
          <w:sz w:val="28"/>
          <w:szCs w:val="28"/>
        </w:rPr>
        <w:t xml:space="preserve">Тепер відправимо GET-запит споживачу за </w:t>
      </w:r>
      <w:r w:rsidRPr="60764196" w:rsidR="3EE7B835">
        <w:rPr>
          <w:rFonts w:ascii="Times New Roman" w:hAnsi="Times New Roman" w:eastAsia="Times New Roman" w:cs="Times New Roman"/>
          <w:sz w:val="28"/>
          <w:szCs w:val="28"/>
        </w:rPr>
        <w:t>адресою</w:t>
      </w:r>
      <w:r w:rsidRPr="60764196" w:rsidR="3EE7B8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hyperlink r:id="Re8a6f6debd594765">
        <w:r w:rsidRPr="60764196" w:rsidR="15B6C7F2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http://localhost:8000/create_task</w:t>
        </w:r>
      </w:hyperlink>
      <w:r w:rsidRPr="60764196" w:rsidR="51C2C585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764196" w:rsidR="15B6C7F2">
        <w:rPr>
          <w:rFonts w:ascii="Times New Roman" w:hAnsi="Times New Roman" w:eastAsia="Times New Roman" w:cs="Times New Roman"/>
          <w:sz w:val="28"/>
          <w:szCs w:val="28"/>
        </w:rPr>
        <w:t>Тут необхідно також додати параметр “</w:t>
      </w:r>
      <w:r w:rsidRPr="60764196" w:rsidR="15B6C7F2">
        <w:rPr>
          <w:rFonts w:ascii="Times New Roman" w:hAnsi="Times New Roman" w:eastAsia="Times New Roman" w:cs="Times New Roman"/>
          <w:sz w:val="28"/>
          <w:szCs w:val="28"/>
        </w:rPr>
        <w:t>input_data</w:t>
      </w:r>
      <w:r w:rsidRPr="60764196" w:rsidR="15B6C7F2">
        <w:rPr>
          <w:rFonts w:ascii="Times New Roman" w:hAnsi="Times New Roman" w:eastAsia="Times New Roman" w:cs="Times New Roman"/>
          <w:sz w:val="28"/>
          <w:szCs w:val="28"/>
        </w:rPr>
        <w:t xml:space="preserve">”. </w:t>
      </w:r>
      <w:r w:rsidRPr="60764196" w:rsidR="3B14CBEA">
        <w:rPr>
          <w:rFonts w:ascii="Times New Roman" w:hAnsi="Times New Roman" w:eastAsia="Times New Roman" w:cs="Times New Roman"/>
          <w:sz w:val="28"/>
          <w:szCs w:val="28"/>
        </w:rPr>
        <w:t>Надамо</w:t>
      </w:r>
      <w:r w:rsidRPr="60764196" w:rsidR="3B14CBEA">
        <w:rPr>
          <w:rFonts w:ascii="Times New Roman" w:hAnsi="Times New Roman" w:eastAsia="Times New Roman" w:cs="Times New Roman"/>
          <w:sz w:val="28"/>
          <w:szCs w:val="28"/>
        </w:rPr>
        <w:t xml:space="preserve"> йому значення 3299. Тому </w:t>
      </w:r>
      <w:r w:rsidRPr="60764196" w:rsidR="37BCCF1F">
        <w:rPr>
          <w:rFonts w:ascii="Times New Roman" w:hAnsi="Times New Roman" w:eastAsia="Times New Roman" w:cs="Times New Roman"/>
          <w:sz w:val="28"/>
          <w:szCs w:val="28"/>
        </w:rPr>
        <w:t xml:space="preserve">шлях виглядатиме наступним чином: </w:t>
      </w:r>
      <w:hyperlink r:id="R743871a623064f18">
        <w:r w:rsidRPr="60764196" w:rsidR="37BCCF1F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http://localhost:8000/create_task?input</w:t>
        </w:r>
        <w:r w:rsidRPr="60764196" w:rsidR="61D77CC5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_data=3299</w:t>
        </w:r>
      </w:hyperlink>
      <w:r w:rsidRPr="60764196" w:rsidR="61D77CC5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 xml:space="preserve">Також до заголовку запиту 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>додамо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 xml:space="preserve"> ключ “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>Authorization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 xml:space="preserve">” та 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значення, що містить префікс “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Bearer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 xml:space="preserve"> ” та 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jwt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-ключ згенерований попере</w:t>
      </w:r>
      <w:r w:rsidRPr="60764196" w:rsidR="3F0C8476">
        <w:rPr>
          <w:rFonts w:ascii="Times New Roman" w:hAnsi="Times New Roman" w:eastAsia="Times New Roman" w:cs="Times New Roman"/>
          <w:sz w:val="28"/>
          <w:szCs w:val="28"/>
        </w:rPr>
        <w:t xml:space="preserve">дньо (рис. </w:t>
      </w:r>
      <w:r w:rsidRPr="60764196" w:rsidR="0C986DE3">
        <w:rPr>
          <w:rFonts w:ascii="Times New Roman" w:hAnsi="Times New Roman" w:eastAsia="Times New Roman" w:cs="Times New Roman"/>
          <w:sz w:val="28"/>
          <w:szCs w:val="28"/>
        </w:rPr>
        <w:t>1</w:t>
      </w:r>
      <w:r w:rsidRPr="60764196" w:rsidR="3F0C8476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764196" w:rsidR="7BCC69D4">
        <w:rPr>
          <w:rFonts w:ascii="Times New Roman" w:hAnsi="Times New Roman" w:eastAsia="Times New Roman" w:cs="Times New Roman"/>
          <w:sz w:val="28"/>
          <w:szCs w:val="28"/>
        </w:rPr>
        <w:t>. У якості відповіді</w:t>
      </w:r>
      <w:r w:rsidRPr="60764196" w:rsidR="71BB16D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7BCC69D4">
        <w:rPr>
          <w:rFonts w:ascii="Times New Roman" w:hAnsi="Times New Roman" w:eastAsia="Times New Roman" w:cs="Times New Roman"/>
          <w:sz w:val="28"/>
          <w:szCs w:val="28"/>
        </w:rPr>
        <w:t>отримаємо</w:t>
      </w:r>
      <w:r w:rsidRPr="60764196" w:rsidR="7A2000B3">
        <w:rPr>
          <w:rFonts w:ascii="Times New Roman" w:hAnsi="Times New Roman" w:eastAsia="Times New Roman" w:cs="Times New Roman"/>
          <w:sz w:val="28"/>
          <w:szCs w:val="28"/>
        </w:rPr>
        <w:t xml:space="preserve"> імена </w:t>
      </w:r>
      <w:r w:rsidRPr="60764196" w:rsidR="7A2000B3">
        <w:rPr>
          <w:rFonts w:ascii="Times New Roman" w:hAnsi="Times New Roman" w:eastAsia="Times New Roman" w:cs="Times New Roman"/>
          <w:sz w:val="28"/>
          <w:szCs w:val="28"/>
        </w:rPr>
        <w:t>інстансів</w:t>
      </w:r>
      <w:r w:rsidRPr="60764196" w:rsidR="7A2000B3">
        <w:rPr>
          <w:rFonts w:ascii="Times New Roman" w:hAnsi="Times New Roman" w:eastAsia="Times New Roman" w:cs="Times New Roman"/>
          <w:sz w:val="28"/>
          <w:szCs w:val="28"/>
        </w:rPr>
        <w:t xml:space="preserve"> споживача та постачальника, що обробили запит, час, що пішов на обробку запиту споживачем та на обчислення </w:t>
      </w:r>
      <w:r w:rsidRPr="60764196" w:rsidR="00020DE3">
        <w:rPr>
          <w:rFonts w:ascii="Times New Roman" w:hAnsi="Times New Roman" w:eastAsia="Times New Roman" w:cs="Times New Roman"/>
          <w:sz w:val="28"/>
          <w:szCs w:val="28"/>
        </w:rPr>
        <w:t>постачальником, а також результат, отриманий внаслідок обчислень</w:t>
      </w:r>
      <w:r w:rsidRPr="60764196" w:rsidR="6A3E1E0F">
        <w:rPr>
          <w:rFonts w:ascii="Times New Roman" w:hAnsi="Times New Roman" w:eastAsia="Times New Roman" w:cs="Times New Roman"/>
          <w:sz w:val="28"/>
          <w:szCs w:val="28"/>
        </w:rPr>
        <w:t xml:space="preserve"> (рис. </w:t>
      </w:r>
      <w:r w:rsidRPr="60764196" w:rsidR="77CF8A25">
        <w:rPr>
          <w:rFonts w:ascii="Times New Roman" w:hAnsi="Times New Roman" w:eastAsia="Times New Roman" w:cs="Times New Roman"/>
          <w:sz w:val="28"/>
          <w:szCs w:val="28"/>
        </w:rPr>
        <w:t>3</w:t>
      </w:r>
      <w:r w:rsidRPr="60764196" w:rsidR="6A3E1E0F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764196" w:rsidR="00020DE3">
        <w:rPr>
          <w:rFonts w:ascii="Times New Roman" w:hAnsi="Times New Roman" w:eastAsia="Times New Roman" w:cs="Times New Roman"/>
          <w:sz w:val="28"/>
          <w:szCs w:val="28"/>
        </w:rPr>
        <w:t>.</w:t>
      </w:r>
      <w:r w:rsidRPr="60764196" w:rsidR="33792F0F">
        <w:rPr>
          <w:rFonts w:ascii="Times New Roman" w:hAnsi="Times New Roman" w:eastAsia="Times New Roman" w:cs="Times New Roman"/>
          <w:sz w:val="28"/>
          <w:szCs w:val="28"/>
        </w:rPr>
        <w:t xml:space="preserve"> Адже споживач </w:t>
      </w:r>
      <w:r w:rsidRPr="60764196" w:rsidR="33389E7A">
        <w:rPr>
          <w:rFonts w:ascii="Times New Roman" w:hAnsi="Times New Roman" w:eastAsia="Times New Roman" w:cs="Times New Roman"/>
          <w:sz w:val="28"/>
          <w:szCs w:val="28"/>
        </w:rPr>
        <w:t>у</w:t>
      </w:r>
      <w:r w:rsidRPr="60764196" w:rsidR="33792F0F">
        <w:rPr>
          <w:rFonts w:ascii="Times New Roman" w:hAnsi="Times New Roman" w:eastAsia="Times New Roman" w:cs="Times New Roman"/>
          <w:sz w:val="28"/>
          <w:szCs w:val="28"/>
        </w:rPr>
        <w:t xml:space="preserve"> свою чергу відправляє запит постачальник</w:t>
      </w:r>
      <w:r w:rsidRPr="60764196" w:rsidR="2F011CE7">
        <w:rPr>
          <w:rFonts w:ascii="Times New Roman" w:hAnsi="Times New Roman" w:eastAsia="Times New Roman" w:cs="Times New Roman"/>
          <w:sz w:val="28"/>
          <w:szCs w:val="28"/>
        </w:rPr>
        <w:t>у</w:t>
      </w:r>
      <w:r w:rsidRPr="60764196" w:rsidR="33792F0F">
        <w:rPr>
          <w:rFonts w:ascii="Times New Roman" w:hAnsi="Times New Roman" w:eastAsia="Times New Roman" w:cs="Times New Roman"/>
          <w:sz w:val="28"/>
          <w:szCs w:val="28"/>
        </w:rPr>
        <w:t xml:space="preserve"> та повертає нам його відповідь разом з іншими даними.</w:t>
      </w:r>
    </w:p>
    <w:p w:rsidR="1B683AF7" w:rsidP="60764196" w:rsidRDefault="1B683AF7" w14:paraId="2E04DA7F" w14:textId="1FB5C70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B683AF7">
        <w:drawing>
          <wp:inline wp14:editId="21485BBB" wp14:anchorId="2C4FD634">
            <wp:extent cx="5724524" cy="3638550"/>
            <wp:effectExtent l="0" t="0" r="0" b="0"/>
            <wp:docPr id="706794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c55d27494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0DDC62D7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0764196" w:rsidR="115780CB">
        <w:rPr>
          <w:rFonts w:ascii="Times New Roman" w:hAnsi="Times New Roman" w:eastAsia="Times New Roman" w:cs="Times New Roman"/>
          <w:sz w:val="28"/>
          <w:szCs w:val="28"/>
        </w:rPr>
        <w:t>3</w:t>
      </w:r>
      <w:r w:rsidRPr="60764196" w:rsidR="0DDC62D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0DDC62D7">
        <w:rPr>
          <w:rFonts w:ascii="Times New Roman" w:hAnsi="Times New Roman" w:eastAsia="Times New Roman" w:cs="Times New Roman"/>
          <w:sz w:val="28"/>
          <w:szCs w:val="28"/>
        </w:rPr>
        <w:t>- Запит на створення завдання про обчислення.</w:t>
      </w:r>
    </w:p>
    <w:p w:rsidR="17223D52" w:rsidP="60764196" w:rsidRDefault="17223D52" w14:paraId="13FCAD88" w14:textId="03EC1AB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17223D52">
        <w:rPr>
          <w:rFonts w:ascii="Times New Roman" w:hAnsi="Times New Roman" w:eastAsia="Times New Roman" w:cs="Times New Roman"/>
          <w:sz w:val="28"/>
          <w:szCs w:val="28"/>
        </w:rPr>
        <w:t xml:space="preserve">Обробка </w:t>
      </w:r>
      <w:r w:rsidRPr="60764196" w:rsidR="36CC567F">
        <w:rPr>
          <w:rFonts w:ascii="Times New Roman" w:hAnsi="Times New Roman" w:eastAsia="Times New Roman" w:cs="Times New Roman"/>
          <w:sz w:val="28"/>
          <w:szCs w:val="28"/>
        </w:rPr>
        <w:t>отриманих даних (</w:t>
      </w:r>
      <w:r w:rsidRPr="60764196" w:rsidR="0D147B3C">
        <w:rPr>
          <w:rFonts w:ascii="Times New Roman" w:hAnsi="Times New Roman" w:eastAsia="Times New Roman" w:cs="Times New Roman"/>
          <w:sz w:val="28"/>
          <w:szCs w:val="28"/>
        </w:rPr>
        <w:t>рис. 4</w:t>
      </w:r>
      <w:r w:rsidRPr="60764196" w:rsidR="36CC567F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764196" w:rsidR="492A1DA7">
        <w:rPr>
          <w:rFonts w:ascii="Times New Roman" w:hAnsi="Times New Roman" w:eastAsia="Times New Roman" w:cs="Times New Roman"/>
          <w:sz w:val="28"/>
          <w:szCs w:val="28"/>
        </w:rPr>
        <w:t xml:space="preserve"> та</w:t>
      </w:r>
      <w:r w:rsidRPr="60764196" w:rsidR="049130FF">
        <w:rPr>
          <w:rFonts w:ascii="Times New Roman" w:hAnsi="Times New Roman" w:eastAsia="Times New Roman" w:cs="Times New Roman"/>
          <w:sz w:val="28"/>
          <w:szCs w:val="28"/>
        </w:rPr>
        <w:t xml:space="preserve"> підготовка і</w:t>
      </w:r>
      <w:r w:rsidRPr="60764196" w:rsidR="492A1DA7">
        <w:rPr>
          <w:rFonts w:ascii="Times New Roman" w:hAnsi="Times New Roman" w:eastAsia="Times New Roman" w:cs="Times New Roman"/>
          <w:sz w:val="28"/>
          <w:szCs w:val="28"/>
        </w:rPr>
        <w:t xml:space="preserve"> відправка запиту постачальнику (рис.</w:t>
      </w:r>
      <w:r w:rsidRPr="60764196" w:rsidR="176F76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492A1DA7">
        <w:rPr>
          <w:rFonts w:ascii="Times New Roman" w:hAnsi="Times New Roman" w:eastAsia="Times New Roman" w:cs="Times New Roman"/>
          <w:sz w:val="28"/>
          <w:szCs w:val="28"/>
        </w:rPr>
        <w:t>5) відбувається в наступних блоках коду.</w:t>
      </w:r>
    </w:p>
    <w:p w:rsidR="478B1783" w:rsidP="60764196" w:rsidRDefault="478B1783" w14:paraId="796FA82F" w14:textId="755FE60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78B1783">
        <w:drawing>
          <wp:inline wp14:editId="29B30B5A" wp14:anchorId="635BD00E">
            <wp:extent cx="5724524" cy="1762125"/>
            <wp:effectExtent l="0" t="0" r="0" b="0"/>
            <wp:docPr id="1243647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dcd5e64fc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478B1783">
        <w:rPr>
          <w:rFonts w:ascii="Times New Roman" w:hAnsi="Times New Roman" w:eastAsia="Times New Roman" w:cs="Times New Roman"/>
          <w:sz w:val="28"/>
          <w:szCs w:val="28"/>
        </w:rPr>
        <w:t>Рисунок 4 - Обробка даних з GET-запиту.</w:t>
      </w:r>
    </w:p>
    <w:p w:rsidR="6B0FA020" w:rsidP="60764196" w:rsidRDefault="6B0FA020" w14:paraId="5208B783" w14:textId="00D5D7E9">
      <w:pPr>
        <w:pStyle w:val="Normal"/>
        <w:jc w:val="center"/>
      </w:pPr>
      <w:r w:rsidR="6B0FA020">
        <w:drawing>
          <wp:inline wp14:editId="0E703BEC" wp14:anchorId="2B4CD72D">
            <wp:extent cx="5724524" cy="4438650"/>
            <wp:effectExtent l="0" t="0" r="0" b="0"/>
            <wp:docPr id="1502443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6115b696a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47C0B39D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0764196" w:rsidR="200C98F8">
        <w:rPr>
          <w:rFonts w:ascii="Times New Roman" w:hAnsi="Times New Roman" w:eastAsia="Times New Roman" w:cs="Times New Roman"/>
          <w:sz w:val="28"/>
          <w:szCs w:val="28"/>
        </w:rPr>
        <w:t>5</w:t>
      </w:r>
      <w:r w:rsidRPr="60764196" w:rsidR="47C0B39D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60764196" w:rsidR="57A8BB45">
        <w:rPr>
          <w:rFonts w:ascii="Times New Roman" w:hAnsi="Times New Roman" w:eastAsia="Times New Roman" w:cs="Times New Roman"/>
          <w:sz w:val="28"/>
          <w:szCs w:val="28"/>
        </w:rPr>
        <w:t>Підготовка і в</w:t>
      </w:r>
      <w:r w:rsidRPr="60764196" w:rsidR="47C0B39D">
        <w:rPr>
          <w:rFonts w:ascii="Times New Roman" w:hAnsi="Times New Roman" w:eastAsia="Times New Roman" w:cs="Times New Roman"/>
          <w:sz w:val="28"/>
          <w:szCs w:val="28"/>
        </w:rPr>
        <w:t>ідправка запиту постачальнику.</w:t>
      </w:r>
    </w:p>
    <w:p w:rsidR="26A906B4" w:rsidP="60764196" w:rsidRDefault="26A906B4" w14:paraId="6356E846" w14:textId="7A166A1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26A906B4">
        <w:rPr>
          <w:rFonts w:ascii="Times New Roman" w:hAnsi="Times New Roman" w:eastAsia="Times New Roman" w:cs="Times New Roman"/>
          <w:sz w:val="28"/>
          <w:szCs w:val="28"/>
        </w:rPr>
        <w:t>Спробуємо надіслати запит постачальнику напряму.</w:t>
      </w:r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 xml:space="preserve"> Це POST-запит за </w:t>
      </w:r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>адресою</w:t>
      </w:r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hyperlink r:id="R82409f5ade7946bc">
        <w:r w:rsidRPr="60764196" w:rsidR="605F1C9A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http://localhost:80/compute</w:t>
        </w:r>
      </w:hyperlink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 xml:space="preserve">У якості відповіді 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отримаємо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 xml:space="preserve"> частину відповіді з попереднього запиту, що містилась у полі “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response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” (рис.</w:t>
      </w:r>
      <w:r w:rsidRPr="60764196" w:rsidR="4B2379BA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).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 xml:space="preserve"> Ми так само дода</w:t>
      </w:r>
      <w:r w:rsidRPr="60764196" w:rsidR="7F925DCE">
        <w:rPr>
          <w:rFonts w:ascii="Times New Roman" w:hAnsi="Times New Roman" w:eastAsia="Times New Roman" w:cs="Times New Roman"/>
          <w:sz w:val="28"/>
          <w:szCs w:val="28"/>
        </w:rPr>
        <w:t>є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мо</w:t>
      </w:r>
      <w:r w:rsidRPr="60764196" w:rsidR="7F925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до заголовку запиту поле “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Authorization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 xml:space="preserve">”, а також 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переносимо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input_data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” з параметрів до тіла</w:t>
      </w:r>
      <w:r w:rsidRPr="60764196" w:rsidR="01CAF8B2">
        <w:rPr>
          <w:rFonts w:ascii="Times New Roman" w:hAnsi="Times New Roman" w:eastAsia="Times New Roman" w:cs="Times New Roman"/>
          <w:sz w:val="28"/>
          <w:szCs w:val="28"/>
        </w:rPr>
        <w:t xml:space="preserve"> запиту (рис. </w:t>
      </w:r>
      <w:r w:rsidRPr="60764196" w:rsidR="0E86D487">
        <w:rPr>
          <w:rFonts w:ascii="Times New Roman" w:hAnsi="Times New Roman" w:eastAsia="Times New Roman" w:cs="Times New Roman"/>
          <w:sz w:val="28"/>
          <w:szCs w:val="28"/>
        </w:rPr>
        <w:t>7</w:t>
      </w:r>
      <w:r w:rsidRPr="60764196" w:rsidR="01CAF8B2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12C25345" w:rsidP="60764196" w:rsidRDefault="12C25345" w14:paraId="0FB92060" w14:textId="72E559F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2C25345">
        <w:drawing>
          <wp:inline wp14:editId="4AACC478" wp14:anchorId="19395739">
            <wp:extent cx="5724524" cy="3124200"/>
            <wp:effectExtent l="0" t="0" r="0" b="0"/>
            <wp:docPr id="887879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3f5793198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46622025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0764196" w:rsidR="5BF9B8DB">
        <w:rPr>
          <w:rFonts w:ascii="Times New Roman" w:hAnsi="Times New Roman" w:eastAsia="Times New Roman" w:cs="Times New Roman"/>
          <w:sz w:val="28"/>
          <w:szCs w:val="28"/>
        </w:rPr>
        <w:t>6</w:t>
      </w:r>
      <w:r w:rsidRPr="60764196" w:rsidR="46622025">
        <w:rPr>
          <w:rFonts w:ascii="Times New Roman" w:hAnsi="Times New Roman" w:eastAsia="Times New Roman" w:cs="Times New Roman"/>
          <w:sz w:val="28"/>
          <w:szCs w:val="28"/>
        </w:rPr>
        <w:t xml:space="preserve"> - Запит на обчислення постачальнику.</w:t>
      </w:r>
    </w:p>
    <w:p w:rsidR="12C25345" w:rsidP="60764196" w:rsidRDefault="12C25345" w14:paraId="771BD871" w14:textId="42D3FFA0">
      <w:pPr>
        <w:pStyle w:val="Normal"/>
        <w:jc w:val="center"/>
        <w:rPr>
          <w:rFonts w:ascii="Times New Roman" w:hAnsi="Times New Roman" w:eastAsia="Times New Roman" w:cs="Times New Roman"/>
        </w:rPr>
      </w:pPr>
      <w:r w:rsidR="12C25345">
        <w:drawing>
          <wp:inline wp14:editId="7B929FE4" wp14:anchorId="07D4D0EA">
            <wp:extent cx="5724524" cy="1914525"/>
            <wp:effectExtent l="0" t="0" r="0" b="0"/>
            <wp:docPr id="1522522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e7e4d030e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020AB13E">
        <w:rPr>
          <w:rFonts w:ascii="Times New Roman" w:hAnsi="Times New Roman" w:eastAsia="Times New Roman" w:cs="Times New Roman"/>
        </w:rPr>
        <w:t xml:space="preserve">Рисунок </w:t>
      </w:r>
      <w:r w:rsidRPr="60764196" w:rsidR="388A1D46">
        <w:rPr>
          <w:rFonts w:ascii="Times New Roman" w:hAnsi="Times New Roman" w:eastAsia="Times New Roman" w:cs="Times New Roman"/>
        </w:rPr>
        <w:t>7</w:t>
      </w:r>
      <w:r w:rsidRPr="60764196" w:rsidR="020AB13E">
        <w:rPr>
          <w:rFonts w:ascii="Times New Roman" w:hAnsi="Times New Roman" w:eastAsia="Times New Roman" w:cs="Times New Roman"/>
        </w:rPr>
        <w:t xml:space="preserve"> - ”</w:t>
      </w:r>
      <w:r w:rsidRPr="60764196" w:rsidR="020AB13E">
        <w:rPr>
          <w:rFonts w:ascii="Times New Roman" w:hAnsi="Times New Roman" w:eastAsia="Times New Roman" w:cs="Times New Roman"/>
        </w:rPr>
        <w:t>input_data</w:t>
      </w:r>
      <w:r w:rsidRPr="60764196" w:rsidR="020AB13E">
        <w:rPr>
          <w:rFonts w:ascii="Times New Roman" w:hAnsi="Times New Roman" w:eastAsia="Times New Roman" w:cs="Times New Roman"/>
        </w:rPr>
        <w:t>” у тілі запиту.</w:t>
      </w:r>
    </w:p>
    <w:p w:rsidR="343990CB" w:rsidP="60764196" w:rsidRDefault="343990CB" w14:paraId="7B2966A6" w14:textId="4BE7144D">
      <w:pPr>
        <w:pStyle w:val="Normal"/>
        <w:jc w:val="both"/>
        <w:rPr>
          <w:rFonts w:ascii="Times New Roman" w:hAnsi="Times New Roman" w:eastAsia="Times New Roman" w:cs="Times New Roman"/>
        </w:rPr>
      </w:pPr>
      <w:r w:rsidRPr="60764196" w:rsidR="343990CB">
        <w:rPr>
          <w:rFonts w:ascii="Times New Roman" w:hAnsi="Times New Roman" w:eastAsia="Times New Roman" w:cs="Times New Roman"/>
        </w:rPr>
        <w:t>Обчислення та формування відповіді від постачальника відбувається у наступному блоці коду (рис. 8)</w:t>
      </w:r>
      <w:r w:rsidRPr="60764196" w:rsidR="1E849E4C">
        <w:rPr>
          <w:rFonts w:ascii="Times New Roman" w:hAnsi="Times New Roman" w:eastAsia="Times New Roman" w:cs="Times New Roman"/>
        </w:rPr>
        <w:t xml:space="preserve">. </w:t>
      </w:r>
      <w:r w:rsidRPr="60764196" w:rsidR="31048A9B">
        <w:rPr>
          <w:rFonts w:ascii="Times New Roman" w:hAnsi="Times New Roman" w:eastAsia="Times New Roman" w:cs="Times New Roman"/>
        </w:rPr>
        <w:t>В якості</w:t>
      </w:r>
      <w:r w:rsidRPr="60764196" w:rsidR="1E849E4C">
        <w:rPr>
          <w:rFonts w:ascii="Times New Roman" w:hAnsi="Times New Roman" w:eastAsia="Times New Roman" w:cs="Times New Roman"/>
        </w:rPr>
        <w:t xml:space="preserve"> </w:t>
      </w:r>
      <w:r w:rsidRPr="60764196" w:rsidR="1E849E4C">
        <w:rPr>
          <w:rFonts w:ascii="Times New Roman" w:hAnsi="Times New Roman" w:eastAsia="Times New Roman" w:cs="Times New Roman"/>
        </w:rPr>
        <w:t>обчислень знаходиться сума геометричної прогресії</w:t>
      </w:r>
      <w:r w:rsidRPr="60764196" w:rsidR="5684AE84">
        <w:rPr>
          <w:rFonts w:ascii="Times New Roman" w:hAnsi="Times New Roman" w:eastAsia="Times New Roman" w:cs="Times New Roman"/>
        </w:rPr>
        <w:t xml:space="preserve"> з n=101</w:t>
      </w:r>
      <w:r w:rsidRPr="60764196" w:rsidR="1E849E4C">
        <w:rPr>
          <w:rFonts w:ascii="Times New Roman" w:hAnsi="Times New Roman" w:eastAsia="Times New Roman" w:cs="Times New Roman"/>
        </w:rPr>
        <w:t>, де початковим елементо</w:t>
      </w:r>
      <w:r w:rsidRPr="60764196" w:rsidR="1E849E4C">
        <w:rPr>
          <w:rFonts w:ascii="Times New Roman" w:hAnsi="Times New Roman" w:eastAsia="Times New Roman" w:cs="Times New Roman"/>
        </w:rPr>
        <w:t>м є “</w:t>
      </w:r>
      <w:r w:rsidRPr="60764196" w:rsidR="1E849E4C">
        <w:rPr>
          <w:rFonts w:ascii="Times New Roman" w:hAnsi="Times New Roman" w:eastAsia="Times New Roman" w:cs="Times New Roman"/>
        </w:rPr>
        <w:t>input_data</w:t>
      </w:r>
      <w:r w:rsidRPr="60764196" w:rsidR="1E849E4C">
        <w:rPr>
          <w:rFonts w:ascii="Times New Roman" w:hAnsi="Times New Roman" w:eastAsia="Times New Roman" w:cs="Times New Roman"/>
        </w:rPr>
        <w:t>”</w:t>
      </w:r>
      <w:r w:rsidRPr="60764196" w:rsidR="06F06B1C">
        <w:rPr>
          <w:rFonts w:ascii="Times New Roman" w:hAnsi="Times New Roman" w:eastAsia="Times New Roman" w:cs="Times New Roman"/>
        </w:rPr>
        <w:t xml:space="preserve">, а знаменник дорівнює 2. Потім це отримана сума підноситься до модулю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3</m:t>
              </m:r>
            </m:e>
            <m:sup>
              <m:r>
                <m:t>60</m:t>
              </m:r>
            </m:sup>
          </m:sSup>
        </m:oMath>
      </m:oMathPara>
      <w:r w:rsidRPr="60764196" w:rsidR="553D2783">
        <w:rPr>
          <w:rFonts w:ascii="Times New Roman" w:hAnsi="Times New Roman" w:eastAsia="Times New Roman" w:cs="Times New Roman"/>
        </w:rPr>
        <w:t xml:space="preserve"> для зменшення отриманого числа.</w:t>
      </w:r>
    </w:p>
    <w:p w:rsidR="553D2783" w:rsidP="60764196" w:rsidRDefault="553D2783" w14:paraId="32FFD453" w14:textId="4A28C1C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53D2783">
        <w:drawing>
          <wp:inline wp14:editId="4B02618C" wp14:anchorId="50617C8B">
            <wp:extent cx="5724524" cy="2581275"/>
            <wp:effectExtent l="0" t="0" r="0" b="0"/>
            <wp:docPr id="100863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0ca0ef356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553D2783">
        <w:rPr>
          <w:rFonts w:ascii="Times New Roman" w:hAnsi="Times New Roman" w:eastAsia="Times New Roman" w:cs="Times New Roman"/>
          <w:sz w:val="28"/>
          <w:szCs w:val="28"/>
        </w:rPr>
        <w:t xml:space="preserve">Рисунок 8 - </w:t>
      </w:r>
      <w:r w:rsidRPr="60764196" w:rsidR="307574B1">
        <w:rPr>
          <w:rFonts w:ascii="Times New Roman" w:hAnsi="Times New Roman" w:eastAsia="Times New Roman" w:cs="Times New Roman"/>
          <w:sz w:val="28"/>
          <w:szCs w:val="28"/>
        </w:rPr>
        <w:t>Проведення обчислень та формування відповіді.</w:t>
      </w:r>
      <w:r w:rsidRPr="60764196" w:rsidR="7FEBBA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670D4A4D" w:rsidP="60764196" w:rsidRDefault="670D4A4D" w14:paraId="25138B13" w14:textId="35D2CDA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670D4A4D">
        <w:rPr>
          <w:rFonts w:ascii="Times New Roman" w:hAnsi="Times New Roman" w:eastAsia="Times New Roman" w:cs="Times New Roman"/>
          <w:sz w:val="28"/>
          <w:szCs w:val="28"/>
        </w:rPr>
        <w:t xml:space="preserve">Також внаслідок надісланих запитів отримано наступні </w:t>
      </w:r>
      <w:r w:rsidRPr="60764196" w:rsidR="670D4A4D">
        <w:rPr>
          <w:rFonts w:ascii="Times New Roman" w:hAnsi="Times New Roman" w:eastAsia="Times New Roman" w:cs="Times New Roman"/>
          <w:sz w:val="28"/>
          <w:szCs w:val="28"/>
        </w:rPr>
        <w:t>логи</w:t>
      </w:r>
      <w:r w:rsidRPr="60764196" w:rsidR="670D4A4D">
        <w:rPr>
          <w:rFonts w:ascii="Times New Roman" w:hAnsi="Times New Roman" w:eastAsia="Times New Roman" w:cs="Times New Roman"/>
          <w:sz w:val="28"/>
          <w:szCs w:val="28"/>
        </w:rPr>
        <w:t xml:space="preserve"> (рис. 8).</w:t>
      </w:r>
    </w:p>
    <w:p w:rsidR="725A8E06" w:rsidP="60764196" w:rsidRDefault="725A8E06" w14:paraId="2295887F" w14:textId="61C01D56">
      <w:pPr>
        <w:pStyle w:val="Normal"/>
        <w:jc w:val="center"/>
      </w:pPr>
      <w:r w:rsidR="725A8E06">
        <w:drawing>
          <wp:inline wp14:editId="0473D174" wp14:anchorId="5F08906B">
            <wp:extent cx="5724524" cy="847725"/>
            <wp:effectExtent l="0" t="0" r="0" b="0"/>
            <wp:docPr id="1424139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a132b91fc49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725A8E06">
        <w:rPr>
          <w:rFonts w:ascii="Times New Roman" w:hAnsi="Times New Roman" w:eastAsia="Times New Roman" w:cs="Times New Roman"/>
          <w:sz w:val="28"/>
          <w:szCs w:val="28"/>
        </w:rPr>
        <w:t xml:space="preserve">Рисунок 8 - </w:t>
      </w:r>
      <w:r w:rsidRPr="60764196" w:rsidR="725A8E06">
        <w:rPr>
          <w:rFonts w:ascii="Times New Roman" w:hAnsi="Times New Roman" w:eastAsia="Times New Roman" w:cs="Times New Roman"/>
          <w:sz w:val="28"/>
          <w:szCs w:val="28"/>
        </w:rPr>
        <w:t>Логи</w:t>
      </w:r>
      <w:r w:rsidRPr="60764196" w:rsidR="725A8E06">
        <w:rPr>
          <w:rFonts w:ascii="Times New Roman" w:hAnsi="Times New Roman" w:eastAsia="Times New Roman" w:cs="Times New Roman"/>
          <w:sz w:val="28"/>
          <w:szCs w:val="28"/>
        </w:rPr>
        <w:t xml:space="preserve"> сервісів.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c4c01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ddb7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78C482"/>
    <w:rsid w:val="00020DE3"/>
    <w:rsid w:val="00E6B4DB"/>
    <w:rsid w:val="00F7E8C2"/>
    <w:rsid w:val="0117C672"/>
    <w:rsid w:val="01CAF8B2"/>
    <w:rsid w:val="020AB13E"/>
    <w:rsid w:val="028393B4"/>
    <w:rsid w:val="02892CD7"/>
    <w:rsid w:val="049130FF"/>
    <w:rsid w:val="04C6909A"/>
    <w:rsid w:val="064A416F"/>
    <w:rsid w:val="067F181F"/>
    <w:rsid w:val="06B82105"/>
    <w:rsid w:val="06F06B1C"/>
    <w:rsid w:val="08CD79DB"/>
    <w:rsid w:val="09595549"/>
    <w:rsid w:val="0A4918F0"/>
    <w:rsid w:val="0B49B0B6"/>
    <w:rsid w:val="0BA5C8D1"/>
    <w:rsid w:val="0C5035F4"/>
    <w:rsid w:val="0C986DE3"/>
    <w:rsid w:val="0D147B3C"/>
    <w:rsid w:val="0DDC62D7"/>
    <w:rsid w:val="0E1DC914"/>
    <w:rsid w:val="0E4A30CC"/>
    <w:rsid w:val="0E7DE7E3"/>
    <w:rsid w:val="0E86D487"/>
    <w:rsid w:val="0E95FD84"/>
    <w:rsid w:val="0F2AFBB9"/>
    <w:rsid w:val="0F3ABB3D"/>
    <w:rsid w:val="101F7111"/>
    <w:rsid w:val="107C4F61"/>
    <w:rsid w:val="10E899F2"/>
    <w:rsid w:val="115780CB"/>
    <w:rsid w:val="12C25345"/>
    <w:rsid w:val="14DD66AC"/>
    <w:rsid w:val="15B6C7F2"/>
    <w:rsid w:val="168801AC"/>
    <w:rsid w:val="1693FE00"/>
    <w:rsid w:val="16BD201E"/>
    <w:rsid w:val="17223D52"/>
    <w:rsid w:val="176F76C3"/>
    <w:rsid w:val="1781B3B6"/>
    <w:rsid w:val="188ADCCC"/>
    <w:rsid w:val="18E08632"/>
    <w:rsid w:val="19080222"/>
    <w:rsid w:val="1A2B6DA5"/>
    <w:rsid w:val="1A6A7772"/>
    <w:rsid w:val="1ABF2E8F"/>
    <w:rsid w:val="1B683AF7"/>
    <w:rsid w:val="1DB74A95"/>
    <w:rsid w:val="1E849E4C"/>
    <w:rsid w:val="1ECFB162"/>
    <w:rsid w:val="1FAD5C42"/>
    <w:rsid w:val="200C98F8"/>
    <w:rsid w:val="210C18D8"/>
    <w:rsid w:val="21AD1A8B"/>
    <w:rsid w:val="239565B8"/>
    <w:rsid w:val="24A33AE7"/>
    <w:rsid w:val="2508376B"/>
    <w:rsid w:val="254A7F07"/>
    <w:rsid w:val="2686C17E"/>
    <w:rsid w:val="26A906B4"/>
    <w:rsid w:val="27811992"/>
    <w:rsid w:val="27A1372D"/>
    <w:rsid w:val="2833561F"/>
    <w:rsid w:val="287B52DE"/>
    <w:rsid w:val="2CA67E6E"/>
    <w:rsid w:val="2F011CE7"/>
    <w:rsid w:val="2FABC6C0"/>
    <w:rsid w:val="306058AE"/>
    <w:rsid w:val="307574B1"/>
    <w:rsid w:val="31048A9B"/>
    <w:rsid w:val="3182E8B7"/>
    <w:rsid w:val="31A5375D"/>
    <w:rsid w:val="32AF1DCF"/>
    <w:rsid w:val="32B361F8"/>
    <w:rsid w:val="33389E7A"/>
    <w:rsid w:val="33792F0F"/>
    <w:rsid w:val="33BD82DB"/>
    <w:rsid w:val="34044F60"/>
    <w:rsid w:val="343990CB"/>
    <w:rsid w:val="34687715"/>
    <w:rsid w:val="34789437"/>
    <w:rsid w:val="359E87B0"/>
    <w:rsid w:val="35C46984"/>
    <w:rsid w:val="35D0E6F2"/>
    <w:rsid w:val="36C30033"/>
    <w:rsid w:val="36CC567F"/>
    <w:rsid w:val="377FB0FE"/>
    <w:rsid w:val="37A3CA98"/>
    <w:rsid w:val="37BCCF1F"/>
    <w:rsid w:val="383D0885"/>
    <w:rsid w:val="388A1D46"/>
    <w:rsid w:val="38B8DC31"/>
    <w:rsid w:val="3990E710"/>
    <w:rsid w:val="3994DC94"/>
    <w:rsid w:val="3B14CBEA"/>
    <w:rsid w:val="3B4C1843"/>
    <w:rsid w:val="3BBD118F"/>
    <w:rsid w:val="3CE838C2"/>
    <w:rsid w:val="3EE7B835"/>
    <w:rsid w:val="3F0C8476"/>
    <w:rsid w:val="3F0F2F32"/>
    <w:rsid w:val="3F24DFA9"/>
    <w:rsid w:val="3F9F49DA"/>
    <w:rsid w:val="407A92F9"/>
    <w:rsid w:val="41246891"/>
    <w:rsid w:val="416DC151"/>
    <w:rsid w:val="421EA244"/>
    <w:rsid w:val="436BAABC"/>
    <w:rsid w:val="43EB7769"/>
    <w:rsid w:val="43FAFD65"/>
    <w:rsid w:val="4413FAA4"/>
    <w:rsid w:val="45E025FE"/>
    <w:rsid w:val="45E4E4D7"/>
    <w:rsid w:val="460CB6EB"/>
    <w:rsid w:val="465D8C5D"/>
    <w:rsid w:val="46622025"/>
    <w:rsid w:val="47492930"/>
    <w:rsid w:val="478B1783"/>
    <w:rsid w:val="47904A96"/>
    <w:rsid w:val="47ABA6F4"/>
    <w:rsid w:val="47C0B39D"/>
    <w:rsid w:val="48B7CEE5"/>
    <w:rsid w:val="492A1DA7"/>
    <w:rsid w:val="49787DD3"/>
    <w:rsid w:val="4B2379BA"/>
    <w:rsid w:val="4C8427A3"/>
    <w:rsid w:val="4E19F651"/>
    <w:rsid w:val="4FCF14E8"/>
    <w:rsid w:val="516174F8"/>
    <w:rsid w:val="51985EB1"/>
    <w:rsid w:val="51C2C585"/>
    <w:rsid w:val="53DDEA51"/>
    <w:rsid w:val="54267EDC"/>
    <w:rsid w:val="5513000C"/>
    <w:rsid w:val="553D2783"/>
    <w:rsid w:val="5684AE84"/>
    <w:rsid w:val="568C332C"/>
    <w:rsid w:val="570A3DAC"/>
    <w:rsid w:val="57103021"/>
    <w:rsid w:val="572AFEE6"/>
    <w:rsid w:val="57A8BB45"/>
    <w:rsid w:val="5883CBDB"/>
    <w:rsid w:val="59E03FAE"/>
    <w:rsid w:val="5A2A3348"/>
    <w:rsid w:val="5BF9B8DB"/>
    <w:rsid w:val="5C0D3F29"/>
    <w:rsid w:val="5CD7DDD5"/>
    <w:rsid w:val="5D1ACD34"/>
    <w:rsid w:val="5DB1BA51"/>
    <w:rsid w:val="5E108347"/>
    <w:rsid w:val="5E6331CD"/>
    <w:rsid w:val="5E65C85A"/>
    <w:rsid w:val="5ED66CF1"/>
    <w:rsid w:val="5FC5A8BD"/>
    <w:rsid w:val="605F1C9A"/>
    <w:rsid w:val="60764196"/>
    <w:rsid w:val="61ADFAFB"/>
    <w:rsid w:val="61D77CC5"/>
    <w:rsid w:val="63985006"/>
    <w:rsid w:val="64005C6F"/>
    <w:rsid w:val="65E9A73E"/>
    <w:rsid w:val="66A9E25D"/>
    <w:rsid w:val="66D8BC41"/>
    <w:rsid w:val="670D4A4D"/>
    <w:rsid w:val="68CF2BF5"/>
    <w:rsid w:val="68F846BE"/>
    <w:rsid w:val="697BE7DD"/>
    <w:rsid w:val="6A29EAF3"/>
    <w:rsid w:val="6A3E1E0F"/>
    <w:rsid w:val="6B0FA020"/>
    <w:rsid w:val="6B8B2F04"/>
    <w:rsid w:val="6C043CCE"/>
    <w:rsid w:val="6D434396"/>
    <w:rsid w:val="6DBB299D"/>
    <w:rsid w:val="6E354A48"/>
    <w:rsid w:val="6FE77752"/>
    <w:rsid w:val="705A726D"/>
    <w:rsid w:val="707164C7"/>
    <w:rsid w:val="7104A054"/>
    <w:rsid w:val="711A4AFF"/>
    <w:rsid w:val="7178C482"/>
    <w:rsid w:val="71BB16D8"/>
    <w:rsid w:val="725A8E06"/>
    <w:rsid w:val="72A6E177"/>
    <w:rsid w:val="7366090A"/>
    <w:rsid w:val="75CF6974"/>
    <w:rsid w:val="766D4B01"/>
    <w:rsid w:val="77CF8A25"/>
    <w:rsid w:val="786EE0EC"/>
    <w:rsid w:val="79FD2116"/>
    <w:rsid w:val="7A2000B3"/>
    <w:rsid w:val="7A6CDB96"/>
    <w:rsid w:val="7AE48821"/>
    <w:rsid w:val="7B0D682D"/>
    <w:rsid w:val="7B6CFC17"/>
    <w:rsid w:val="7BB309F8"/>
    <w:rsid w:val="7BCC69D4"/>
    <w:rsid w:val="7C31CD31"/>
    <w:rsid w:val="7C3C886A"/>
    <w:rsid w:val="7DC7F160"/>
    <w:rsid w:val="7EA3D4BC"/>
    <w:rsid w:val="7F925DCE"/>
    <w:rsid w:val="7FEBB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8C482"/>
  <w15:chartTrackingRefBased/>
  <w15:docId w15:val="{754DADC8-A3C2-42A7-932D-A547763317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150927f0536454f" /><Relationship Type="http://schemas.openxmlformats.org/officeDocument/2006/relationships/image" Target="/media/image2.png" Id="Re6e9faa3578f4e31" /><Relationship Type="http://schemas.openxmlformats.org/officeDocument/2006/relationships/hyperlink" Target="http://localhost:80/randomize_jwt" TargetMode="External" Id="R6dadf5fb8166422a" /><Relationship Type="http://schemas.openxmlformats.org/officeDocument/2006/relationships/image" Target="/media/image3.png" Id="R77eb64cb7c4a482b" /><Relationship Type="http://schemas.openxmlformats.org/officeDocument/2006/relationships/image" Target="/media/image4.png" Id="Ra6d85170cf79409a" /><Relationship Type="http://schemas.openxmlformats.org/officeDocument/2006/relationships/hyperlink" Target="http://localhost:8000/create_task" TargetMode="External" Id="Re8a6f6debd594765" /><Relationship Type="http://schemas.openxmlformats.org/officeDocument/2006/relationships/hyperlink" Target="http://localhost:8000/create_task?input_data=3299" TargetMode="External" Id="R743871a623064f18" /><Relationship Type="http://schemas.openxmlformats.org/officeDocument/2006/relationships/image" Target="/media/image5.png" Id="R1d7c55d274944920" /><Relationship Type="http://schemas.openxmlformats.org/officeDocument/2006/relationships/image" Target="/media/image6.png" Id="Rf5adcd5e64fc4dcc" /><Relationship Type="http://schemas.openxmlformats.org/officeDocument/2006/relationships/image" Target="/media/image7.png" Id="R2dc6115b696a4a5b" /><Relationship Type="http://schemas.openxmlformats.org/officeDocument/2006/relationships/hyperlink" Target="http://localhost:80/compute" TargetMode="External" Id="R82409f5ade7946bc" /><Relationship Type="http://schemas.openxmlformats.org/officeDocument/2006/relationships/image" Target="/media/image8.png" Id="R5763f57931984428" /><Relationship Type="http://schemas.openxmlformats.org/officeDocument/2006/relationships/image" Target="/media/image9.png" Id="Rb9ee7e4d030e4ec2" /><Relationship Type="http://schemas.openxmlformats.org/officeDocument/2006/relationships/image" Target="/media/imagea.png" Id="R4fd0ca0ef3564db6" /><Relationship Type="http://schemas.openxmlformats.org/officeDocument/2006/relationships/image" Target="/media/imageb.png" Id="Rfdaa132b91fc4975" /><Relationship Type="http://schemas.openxmlformats.org/officeDocument/2006/relationships/numbering" Target="numbering.xml" Id="R79adfea4000b4b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2025-01-04T15:49:51.9825031Z</dcterms:created>
  <dcterms:modified xsi:type="dcterms:W3CDTF">2025-01-05T13:42:37.1844634Z</dcterms:modified>
  <dc:creator>Микола Онищук</dc:creator>
  <lastModifiedBy>Микола Онищук</lastModifiedBy>
</coreProperties>
</file>