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3D" w:rsidRDefault="00A5003D" w:rsidP="00A500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О группе "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Forodwaith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"</w:t>
      </w:r>
    </w:p>
    <w:p w:rsidR="00A5003D" w:rsidRDefault="00A5003D" w:rsidP="00A5003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Forodwaith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 сформирован гитаристом Михаилом и барабанщиком Антоном из города Витебска, Беларусь, в 2006 году. Парни знали друг друга со школьной скамьи и находились под общим увлечением тяжёлой музыкой и творчеством профессора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Толкина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Решив организовать группу в стиле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Melodic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Death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они вскоре начали писать материал и репетировать с различными людьми. Вскоре состав команды был набран.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конце 2007 в студии Андрея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Шауры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была записана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демо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-пластинка, состоящая из четырех треков. Вся музыка была написана Михаилом, а лирику создавал Антон.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Forodwaith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представили своё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демо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Беларуси и России, отыграв множество концертов и принимая участие во всевозможных фестивалях.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Написав 9 треков для грядущего альбома, группа отправилась в студию Крипа Арт в феврале 2010. Скопировано с Dark-World.ru. Запись альбома прошла успешно.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Мастеринг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сделал выдающийся финский звукорежиссер Мика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Юссила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студии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Finnvox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Следует отметить, что все члены команды являются ярыми почитателями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Толкина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что отражено в лирике их песен. Все они затрагивают темы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фэнтэзийных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миров, скандинавский и славянский героический эпос.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Новые песни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Forodwaith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узнать по агрессивным высокотехничным гитарным соло, атмосферным клавишным элементам, а также по присутствию эльфийских языков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Синдарина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Квенья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лирике песен.</w:t>
      </w:r>
    </w:p>
    <w:p w:rsidR="00A5003D" w:rsidRDefault="00A5003D" w:rsidP="00A5003D">
      <w:pPr>
        <w:pStyle w:val="a4"/>
        <w:rPr>
          <w:color w:val="000000" w:themeColor="text1"/>
        </w:rPr>
      </w:pPr>
      <w:r>
        <w:rPr>
          <w:rStyle w:val="a5"/>
          <w:color w:val="000000" w:themeColor="text1"/>
        </w:rPr>
        <w:t xml:space="preserve">Город: </w:t>
      </w:r>
      <w:r>
        <w:rPr>
          <w:color w:val="000000" w:themeColor="text1"/>
        </w:rPr>
        <w:t>Витебск</w:t>
      </w:r>
      <w:r>
        <w:rPr>
          <w:color w:val="000000" w:themeColor="text1"/>
        </w:rPr>
        <w:br/>
      </w:r>
      <w:r>
        <w:rPr>
          <w:rStyle w:val="a5"/>
          <w:color w:val="000000" w:themeColor="text1"/>
        </w:rPr>
        <w:t>Статус:</w:t>
      </w:r>
      <w:r>
        <w:rPr>
          <w:color w:val="000000" w:themeColor="text1"/>
        </w:rPr>
        <w:t xml:space="preserve"> живой</w:t>
      </w:r>
      <w:r>
        <w:rPr>
          <w:color w:val="000000" w:themeColor="text1"/>
        </w:rPr>
        <w:br/>
      </w:r>
      <w:r>
        <w:rPr>
          <w:rStyle w:val="a5"/>
          <w:color w:val="000000" w:themeColor="text1"/>
        </w:rPr>
        <w:t xml:space="preserve">Год образования: </w:t>
      </w:r>
      <w:r>
        <w:rPr>
          <w:color w:val="000000" w:themeColor="text1"/>
        </w:rPr>
        <w:t>2006</w:t>
      </w:r>
      <w:r>
        <w:rPr>
          <w:color w:val="000000" w:themeColor="text1"/>
        </w:rPr>
        <w:br/>
      </w:r>
      <w:r>
        <w:rPr>
          <w:rStyle w:val="a5"/>
          <w:color w:val="000000" w:themeColor="text1"/>
        </w:rPr>
        <w:t>Жанр: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fantasy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folk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melodic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death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metal</w:t>
      </w:r>
      <w:proofErr w:type="spellEnd"/>
    </w:p>
    <w:p w:rsidR="00A5003D" w:rsidRDefault="00A5003D" w:rsidP="00A5003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428750" cy="1428750"/>
            <wp:effectExtent l="19050" t="0" r="0" b="0"/>
            <wp:docPr id="1" name="Рисунок 4" descr="http://www.metalmap.by/wp-content/uploads/2012/06/Forodwaith1-150x150.jpg">
              <a:hlinkClick xmlns:a="http://schemas.openxmlformats.org/drawingml/2006/main" r:id="rId5" tooltip="&quot;Forodwait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metalmap.by/wp-content/uploads/2012/06/Forodwaith1-150x150.jpg">
                      <a:hlinkClick r:id="rId5" tooltip="&quot;Forodwait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03D" w:rsidRDefault="00A5003D" w:rsidP="00A5003D">
      <w:pPr>
        <w:pStyle w:val="wp-caption-text"/>
        <w:rPr>
          <w:color w:val="000000" w:themeColor="text1"/>
        </w:rPr>
      </w:pPr>
      <w:proofErr w:type="spellStart"/>
      <w:r>
        <w:rPr>
          <w:color w:val="000000" w:themeColor="text1"/>
        </w:rPr>
        <w:t>Forodwaith</w:t>
      </w:r>
      <w:proofErr w:type="spellEnd"/>
    </w:p>
    <w:p w:rsidR="00A5003D" w:rsidRDefault="00A5003D" w:rsidP="00A500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Витебская группа, образованная в 2006 году и взявшая за лирическую основу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фэнтези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(все члены команды являются почитателями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Толкина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скандинавский и славянский героический эпос. В музыке, базирующейся на стилистике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melodic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эта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фэнтезийная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концепция находит поддержку в фолк-элементах. В конце 2007 в студии Андрея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Шауры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была записана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-пластинка из четырех треков. FORODWAITH представил свое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Беларуси и России, давая множество концертов и принимая участие во всевозможных фестивалях. Написав 9 треков для грядущего альбома, группа отправилась в студию «Крипа Арт» в феврале 2010 для записи альбома </w:t>
      </w:r>
      <w:proofErr w:type="spellStart"/>
      <w:r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Nirnaeth</w:t>
      </w:r>
      <w:proofErr w:type="spellEnd"/>
      <w:r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Arnediad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Мастеринг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сделал известный финский звукорежиссер Мика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Юссила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студии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Finnvox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В настоящее время группа планирует съемку клипа и (обновив состав) готовится к новым концертам.</w:t>
      </w:r>
    </w:p>
    <w:p w:rsidR="00A5003D" w:rsidRDefault="00A5003D" w:rsidP="00A5003D">
      <w:pPr>
        <w:pStyle w:val="a4"/>
        <w:rPr>
          <w:color w:val="000000" w:themeColor="text1"/>
          <w:lang w:val="en-US"/>
        </w:rPr>
      </w:pPr>
      <w:r>
        <w:rPr>
          <w:rStyle w:val="a5"/>
          <w:color w:val="000000" w:themeColor="text1"/>
        </w:rPr>
        <w:lastRenderedPageBreak/>
        <w:t>Дискография</w:t>
      </w:r>
      <w:r>
        <w:rPr>
          <w:rStyle w:val="a5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2007 </w:t>
      </w:r>
      <w:r>
        <w:rPr>
          <w:rStyle w:val="a6"/>
          <w:color w:val="000000" w:themeColor="text1"/>
          <w:lang w:val="en-US"/>
        </w:rPr>
        <w:t>Demo</w:t>
      </w:r>
      <w:r>
        <w:rPr>
          <w:color w:val="000000" w:themeColor="text1"/>
          <w:lang w:val="en-US"/>
        </w:rPr>
        <w:t xml:space="preserve"> [Demo]</w:t>
      </w:r>
      <w:r>
        <w:rPr>
          <w:color w:val="000000" w:themeColor="text1"/>
          <w:lang w:val="en-US"/>
        </w:rPr>
        <w:br/>
        <w:t xml:space="preserve">2010 </w:t>
      </w:r>
      <w:proofErr w:type="spellStart"/>
      <w:r>
        <w:rPr>
          <w:rStyle w:val="a6"/>
          <w:color w:val="000000" w:themeColor="text1"/>
          <w:lang w:val="en-US"/>
        </w:rPr>
        <w:t>Nirnaeth</w:t>
      </w:r>
      <w:proofErr w:type="spellEnd"/>
      <w:r>
        <w:rPr>
          <w:rStyle w:val="a6"/>
          <w:color w:val="000000" w:themeColor="text1"/>
          <w:lang w:val="en-US"/>
        </w:rPr>
        <w:t xml:space="preserve"> </w:t>
      </w:r>
      <w:proofErr w:type="spellStart"/>
      <w:r>
        <w:rPr>
          <w:rStyle w:val="a6"/>
          <w:color w:val="000000" w:themeColor="text1"/>
          <w:lang w:val="en-US"/>
        </w:rPr>
        <w:t>Arnediad</w:t>
      </w:r>
      <w:proofErr w:type="spellEnd"/>
      <w:r>
        <w:rPr>
          <w:color w:val="000000" w:themeColor="text1"/>
          <w:lang w:val="en-US"/>
        </w:rPr>
        <w:t xml:space="preserve"> [CD]</w:t>
      </w:r>
    </w:p>
    <w:p w:rsidR="00A5003D" w:rsidRDefault="00CC32D7" w:rsidP="00A5003D">
      <w:pPr>
        <w:pStyle w:val="1"/>
        <w:spacing w:before="0" w:line="240" w:lineRule="atLeast"/>
        <w:rPr>
          <w:rFonts w:ascii="Times New Roman" w:hAnsi="Times New Roman" w:cs="Times New Roman"/>
          <w:color w:val="000000" w:themeColor="text1"/>
        </w:rPr>
      </w:pPr>
      <w:hyperlink r:id="rId7" w:history="1">
        <w:proofErr w:type="spellStart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>Nazgul</w:t>
        </w:r>
        <w:proofErr w:type="spellEnd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>Attack</w:t>
        </w:r>
        <w:proofErr w:type="spellEnd"/>
      </w:hyperlink>
    </w:p>
    <w:p w:rsidR="00A5003D" w:rsidRDefault="00A5003D" w:rsidP="00A5003D">
      <w:pPr>
        <w:spacing w:after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Démo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2007 - </w:t>
      </w:r>
      <w:hyperlink r:id="rId8" w:history="1">
        <w:proofErr w:type="spellStart"/>
        <w:r>
          <w:rPr>
            <w:rStyle w:val="a3"/>
            <w:rFonts w:ascii="Times New Roman" w:hAnsi="Times New Roman" w:cs="Times New Roman"/>
            <w:color w:val="000000" w:themeColor="text1"/>
            <w:sz w:val="20"/>
            <w:szCs w:val="20"/>
          </w:rPr>
          <w:t>Auto-Production</w:t>
        </w:r>
        <w:proofErr w:type="spellEnd"/>
      </w:hyperlink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20"/>
        <w:gridCol w:w="531"/>
      </w:tblGrid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Guardian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04:27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Valhalla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Feast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05:34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Gloom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Despair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05:18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Eternity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Eyes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04:17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eastAsiaTheme="minorEastAsia"/>
                <w:lang w:eastAsia="ru-RU"/>
              </w:rPr>
            </w:pP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playing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19:36</w:t>
            </w:r>
          </w:p>
        </w:tc>
      </w:tr>
    </w:tbl>
    <w:p w:rsidR="00A5003D" w:rsidRDefault="00A5003D" w:rsidP="00A5003D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A5003D" w:rsidRDefault="00CC32D7" w:rsidP="00A5003D">
      <w:pPr>
        <w:pStyle w:val="1"/>
        <w:spacing w:before="0" w:line="240" w:lineRule="atLeast"/>
        <w:rPr>
          <w:rFonts w:ascii="Times New Roman" w:hAnsi="Times New Roman" w:cs="Times New Roman"/>
          <w:color w:val="000000" w:themeColor="text1"/>
        </w:rPr>
      </w:pPr>
      <w:hyperlink r:id="rId9" w:history="1">
        <w:proofErr w:type="spellStart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>Nirnaeth</w:t>
        </w:r>
        <w:proofErr w:type="spellEnd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="00A5003D">
          <w:rPr>
            <w:rStyle w:val="a3"/>
            <w:rFonts w:ascii="Times New Roman" w:hAnsi="Times New Roman" w:cs="Times New Roman"/>
            <w:color w:val="000000" w:themeColor="text1"/>
          </w:rPr>
          <w:t>Arnediad</w:t>
        </w:r>
        <w:proofErr w:type="spellEnd"/>
      </w:hyperlink>
    </w:p>
    <w:p w:rsidR="00A5003D" w:rsidRDefault="00A5003D" w:rsidP="00A5003D">
      <w:pPr>
        <w:spacing w:after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CD, 2010 - </w:t>
      </w:r>
      <w:hyperlink r:id="rId10" w:history="1">
        <w:proofErr w:type="spellStart"/>
        <w:r>
          <w:rPr>
            <w:rStyle w:val="a3"/>
            <w:rFonts w:ascii="Times New Roman" w:hAnsi="Times New Roman" w:cs="Times New Roman"/>
            <w:color w:val="000000" w:themeColor="text1"/>
            <w:sz w:val="20"/>
            <w:szCs w:val="20"/>
          </w:rPr>
          <w:t>Auto-Production</w:t>
        </w:r>
        <w:proofErr w:type="spellEnd"/>
      </w:hyperlink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914"/>
        <w:gridCol w:w="531"/>
      </w:tblGrid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Intro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03:10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Nirnaeth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Arnediad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07:41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Guardian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04:35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Death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04:22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Horn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Gondor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05:09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04:00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Saga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06:52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Morgoth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04:45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Revenge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Mjolnir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04:51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Valhalla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Feast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05:41 </w:t>
            </w: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spacing w:after="0"/>
              <w:rPr>
                <w:rFonts w:eastAsiaTheme="minorEastAsia"/>
                <w:lang w:eastAsia="ru-RU"/>
              </w:rPr>
            </w:pPr>
          </w:p>
        </w:tc>
      </w:tr>
      <w:tr w:rsidR="00A5003D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playing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003D" w:rsidRDefault="00A500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51:06</w:t>
            </w:r>
          </w:p>
        </w:tc>
      </w:tr>
      <w:tr w:rsidR="00CC32D7" w:rsidTr="00A5003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CC32D7" w:rsidRDefault="00CC32D7" w:rsidP="00CC32D7">
            <w:pPr>
              <w:pStyle w:val="1"/>
              <w:spacing w:before="0"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Интервью с группой </w:t>
            </w:r>
            <w:proofErr w:type="spellStart"/>
            <w:r>
              <w:rPr>
                <w:sz w:val="36"/>
                <w:szCs w:val="36"/>
              </w:rPr>
              <w:t>Forodwaith</w:t>
            </w:r>
            <w:proofErr w:type="spellEnd"/>
            <w:r>
              <w:rPr>
                <w:sz w:val="36"/>
                <w:szCs w:val="36"/>
              </w:rPr>
              <w:t xml:space="preserve"> для портала Insurgent.ru</w:t>
            </w:r>
          </w:p>
          <w:p w:rsidR="00CC32D7" w:rsidRDefault="00CC32D7" w:rsidP="00CC32D7">
            <w:pPr>
              <w:spacing w:after="240"/>
              <w:rPr>
                <w:sz w:val="24"/>
                <w:szCs w:val="24"/>
              </w:rPr>
            </w:pPr>
            <w:r>
              <w:rPr>
                <w:rStyle w:val="submitted"/>
              </w:rPr>
              <w:t xml:space="preserve">Опубликовано в </w:t>
            </w:r>
            <w:proofErr w:type="spellStart"/>
            <w:r>
              <w:rPr>
                <w:rStyle w:val="submitted"/>
              </w:rPr>
              <w:t>Втр</w:t>
            </w:r>
            <w:proofErr w:type="spellEnd"/>
            <w:r>
              <w:rPr>
                <w:rStyle w:val="submitted"/>
              </w:rPr>
              <w:t>, 09/09/2014 - 20:37</w:t>
            </w:r>
            <w:r>
              <w:t xml:space="preserve"> </w:t>
            </w:r>
          </w:p>
          <w:p w:rsidR="00CC32D7" w:rsidRDefault="00CC32D7" w:rsidP="00CC32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11" w:tooltip="" w:history="1">
              <w:r>
                <w:rPr>
                  <w:rStyle w:val="a3"/>
                </w:rPr>
                <w:t xml:space="preserve">Ирина </w:t>
              </w:r>
              <w:proofErr w:type="spellStart"/>
              <w:r>
                <w:rPr>
                  <w:rStyle w:val="a3"/>
                </w:rPr>
                <w:t>Сильянова</w:t>
              </w:r>
              <w:proofErr w:type="spellEnd"/>
            </w:hyperlink>
          </w:p>
          <w:p w:rsidR="00CC32D7" w:rsidRDefault="00CC32D7" w:rsidP="00CC32D7">
            <w:pPr>
              <w:pStyle w:val="a4"/>
            </w:pPr>
            <w:hyperlink r:id="rId12" w:history="1">
              <w:r>
                <w:rPr>
                  <w:noProof/>
                </w:rPr>
                <w:drawing>
                  <wp:anchor distT="0" distB="0" distL="0" distR="0" simplePos="0" relativeHeight="251656192" behindDoc="0" locked="0" layoutInCell="1" allowOverlap="0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4286250" cy="2857500"/>
                    <wp:effectExtent l="0" t="0" r="0" b="0"/>
                    <wp:wrapSquare wrapText="bothSides"/>
                    <wp:docPr id="5" name="Рисунок 5" descr="Forodwaith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Forodwaith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8625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>
              <w:t xml:space="preserve">Если ты, мой друг, провел это лето правильно, то есть не тух дома, сидя за компьютером, а </w:t>
            </w:r>
            <w:proofErr w:type="spellStart"/>
            <w:r>
              <w:t>оголтело</w:t>
            </w:r>
            <w:proofErr w:type="spellEnd"/>
            <w:r>
              <w:t xml:space="preserve"> разъезжал по всевозможным </w:t>
            </w:r>
            <w:proofErr w:type="spellStart"/>
            <w:r>
              <w:t>фестам</w:t>
            </w:r>
            <w:proofErr w:type="spellEnd"/>
            <w:r>
              <w:t xml:space="preserve">, то тебе, вероятно, довелось услышать отличную белорусскую команду </w:t>
            </w:r>
            <w:proofErr w:type="spellStart"/>
            <w:r>
              <w:rPr>
                <w:b/>
                <w:bCs/>
              </w:rPr>
              <w:t>Forodwaith</w:t>
            </w:r>
            <w:proofErr w:type="spellEnd"/>
            <w:r>
              <w:t xml:space="preserve"> (если нет – это нужно срочно исправлять). Сегодня вместе с ребятами мы разговариваем о </w:t>
            </w:r>
            <w:proofErr w:type="spellStart"/>
            <w:r>
              <w:rPr>
                <w:b/>
                <w:bCs/>
              </w:rPr>
              <w:t>Дж.Р.Р.Толкиене</w:t>
            </w:r>
            <w:proofErr w:type="spellEnd"/>
            <w:r>
              <w:t xml:space="preserve">, </w:t>
            </w:r>
            <w:proofErr w:type="spellStart"/>
            <w:r>
              <w:t>реконструкторах</w:t>
            </w:r>
            <w:proofErr w:type="spellEnd"/>
            <w:r>
              <w:t xml:space="preserve">, дорожных приключениях, фолке и </w:t>
            </w:r>
            <w:proofErr w:type="spellStart"/>
            <w:r>
              <w:t>мелодэтхе</w:t>
            </w:r>
            <w:proofErr w:type="spellEnd"/>
            <w:r>
              <w:t>, а также вспоминаем лето и всеми силами отдаляем наступление осенней хандры!</w:t>
            </w:r>
          </w:p>
          <w:p w:rsidR="00CC32D7" w:rsidRDefault="00CC32D7" w:rsidP="00CC32D7">
            <w:pPr>
              <w:pStyle w:val="a4"/>
            </w:pP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Расскажите, пожалуйста, о том, как начиналась группа: когда и где была создана, часто ли менялся состав, а также каков он на сегодняшний день.</w:t>
            </w:r>
          </w:p>
          <w:p w:rsidR="00CC32D7" w:rsidRDefault="00CC32D7" w:rsidP="00CC32D7">
            <w:pPr>
              <w:pStyle w:val="a4"/>
            </w:pPr>
            <w:r>
              <w:t xml:space="preserve">Группа была создана в 2007 году в </w:t>
            </w:r>
            <w:r>
              <w:rPr>
                <w:b/>
                <w:bCs/>
              </w:rPr>
              <w:t>Витебске</w:t>
            </w:r>
            <w:r>
              <w:t xml:space="preserve">, тогда она имела другое название, </w:t>
            </w:r>
            <w:proofErr w:type="spellStart"/>
            <w:r>
              <w:rPr>
                <w:b/>
                <w:bCs/>
              </w:rPr>
              <w:t>Minas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Morgul</w:t>
            </w:r>
            <w:proofErr w:type="spellEnd"/>
            <w:r>
              <w:t xml:space="preserve">, и выпустила один мини-альбом - </w:t>
            </w:r>
            <w:proofErr w:type="spellStart"/>
            <w:r>
              <w:rPr>
                <w:b/>
                <w:bCs/>
              </w:rPr>
              <w:t>Nazgul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Attak</w:t>
            </w:r>
            <w:proofErr w:type="spellEnd"/>
            <w:r>
              <w:t xml:space="preserve">. Потом, в 2010 году во время записи, состав поменялся: к нам присоединился </w:t>
            </w:r>
            <w:r>
              <w:rPr>
                <w:b/>
                <w:bCs/>
              </w:rPr>
              <w:t xml:space="preserve">Андрей </w:t>
            </w:r>
            <w:proofErr w:type="spellStart"/>
            <w:r>
              <w:rPr>
                <w:b/>
                <w:bCs/>
              </w:rPr>
              <w:t>Шаура</w:t>
            </w:r>
            <w:proofErr w:type="spellEnd"/>
            <w:r>
              <w:t xml:space="preserve"> как басист и </w:t>
            </w:r>
            <w:r>
              <w:rPr>
                <w:b/>
                <w:bCs/>
              </w:rPr>
              <w:t>Владимир Ольховой</w:t>
            </w:r>
            <w:r>
              <w:t xml:space="preserve"> как вокалист, а еще через некоторое время к нам присоединился легендарный барабанщик </w:t>
            </w:r>
            <w:proofErr w:type="spellStart"/>
            <w:r>
              <w:rPr>
                <w:b/>
                <w:bCs/>
              </w:rPr>
              <w:t>Crazzzybeast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Akafelisk</w:t>
            </w:r>
            <w:proofErr w:type="spellEnd"/>
            <w:r>
              <w:t xml:space="preserve"> (он же </w:t>
            </w:r>
            <w:r>
              <w:rPr>
                <w:b/>
                <w:bCs/>
              </w:rPr>
              <w:t xml:space="preserve">Денис </w:t>
            </w:r>
            <w:r>
              <w:rPr>
                <w:rStyle w:val="a6"/>
                <w:b/>
                <w:bCs/>
              </w:rPr>
              <w:t>«</w:t>
            </w:r>
            <w:proofErr w:type="spellStart"/>
            <w:r>
              <w:rPr>
                <w:rStyle w:val="a6"/>
                <w:b/>
                <w:bCs/>
              </w:rPr>
              <w:t>Felix</w:t>
            </w:r>
            <w:proofErr w:type="spellEnd"/>
            <w:r>
              <w:rPr>
                <w:rStyle w:val="a6"/>
                <w:b/>
                <w:bCs/>
              </w:rPr>
              <w:t>»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Крутик</w:t>
            </w:r>
            <w:proofErr w:type="spellEnd"/>
            <w:r>
              <w:t>). Собственно, таков состав на сегодняшний день, и другого нам не надо.</w:t>
            </w:r>
          </w:p>
          <w:p w:rsidR="00CC32D7" w:rsidRDefault="00CC32D7" w:rsidP="00CC32D7">
            <w:pPr>
              <w:pStyle w:val="a4"/>
            </w:pPr>
            <w:hyperlink r:id="rId14" w:history="1">
              <w:r>
                <w:rPr>
                  <w:noProof/>
                </w:rPr>
                <w:drawing>
                  <wp:anchor distT="0" distB="0" distL="0" distR="0" simplePos="0" relativeHeight="251657216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2857500" cy="4286250"/>
                    <wp:effectExtent l="0" t="0" r="0" b="0"/>
                    <wp:wrapSquare wrapText="bothSides"/>
                    <wp:docPr id="4" name="Рисунок 4" descr="Forodwaith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Forodwaith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428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>
              <w:rPr>
                <w:rStyle w:val="a6"/>
              </w:rPr>
              <w:t>- Кто отвечает за музыку и лирику?</w:t>
            </w:r>
          </w:p>
          <w:p w:rsidR="00CC32D7" w:rsidRDefault="00CC32D7" w:rsidP="00CC32D7">
            <w:pPr>
              <w:pStyle w:val="a4"/>
            </w:pPr>
            <w:r>
              <w:t xml:space="preserve">За музыку полностью отвечает гитарист </w:t>
            </w:r>
            <w:r>
              <w:rPr>
                <w:b/>
                <w:bCs/>
              </w:rPr>
              <w:t>Михаил Королёв</w:t>
            </w:r>
            <w:r>
              <w:t xml:space="preserve">, но, тем не менее, все члены группы вносят коррективы в свои партии, и отсюда появляется наше коллективное творчество. За лирику отвечает наш </w:t>
            </w:r>
            <w:proofErr w:type="spellStart"/>
            <w:r>
              <w:rPr>
                <w:b/>
                <w:bCs/>
              </w:rPr>
              <w:t>ex</w:t>
            </w:r>
            <w:proofErr w:type="spellEnd"/>
            <w:r>
              <w:t xml:space="preserve">-барабанщик </w:t>
            </w:r>
            <w:r>
              <w:rPr>
                <w:b/>
                <w:bCs/>
              </w:rPr>
              <w:t xml:space="preserve">Антон </w:t>
            </w:r>
            <w:proofErr w:type="spellStart"/>
            <w:r>
              <w:rPr>
                <w:b/>
                <w:bCs/>
              </w:rPr>
              <w:t>Шилович</w:t>
            </w:r>
            <w:proofErr w:type="spellEnd"/>
            <w:r>
              <w:t>.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Чему посвящена лирика? Как осваивали эльфийские языки, которые используете в своих текстах?</w:t>
            </w:r>
          </w:p>
          <w:p w:rsidR="00CC32D7" w:rsidRDefault="00CC32D7" w:rsidP="00CC32D7">
            <w:pPr>
              <w:pStyle w:val="a4"/>
            </w:pPr>
            <w:r>
              <w:t xml:space="preserve">Лирика посвящена скандинавскому эпосу, также присутствуют тексты по мотивам произведений </w:t>
            </w:r>
            <w:r>
              <w:rPr>
                <w:b/>
                <w:bCs/>
              </w:rPr>
              <w:t xml:space="preserve">Джона Рональда </w:t>
            </w:r>
            <w:proofErr w:type="spellStart"/>
            <w:r>
              <w:rPr>
                <w:b/>
                <w:bCs/>
              </w:rPr>
              <w:t>Руэла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Толкиена</w:t>
            </w:r>
            <w:proofErr w:type="spellEnd"/>
            <w:r>
              <w:t xml:space="preserve">. А как мы осваивали эльфийские языки?.. По книгам и словарям вышеупомянутого профессора! Всё просто! </w:t>
            </w:r>
            <w:r>
              <w:rPr>
                <w:rStyle w:val="a6"/>
              </w:rPr>
              <w:t>*смеются</w:t>
            </w:r>
            <w:r>
              <w:t>*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 xml:space="preserve">- Ваши любимые персонажи из </w:t>
            </w:r>
            <w:r>
              <w:rPr>
                <w:rStyle w:val="a6"/>
                <w:b/>
                <w:bCs/>
              </w:rPr>
              <w:t>«Властелина колец»</w:t>
            </w:r>
            <w:r>
              <w:rPr>
                <w:rStyle w:val="a6"/>
              </w:rPr>
              <w:t xml:space="preserve"> и скандинавской мифологии?</w:t>
            </w:r>
          </w:p>
          <w:p w:rsidR="00CC32D7" w:rsidRDefault="00CC32D7" w:rsidP="00CC32D7">
            <w:pPr>
              <w:pStyle w:val="a4"/>
            </w:pPr>
            <w:r>
              <w:t xml:space="preserve">Из </w:t>
            </w:r>
            <w:r>
              <w:rPr>
                <w:b/>
                <w:bCs/>
              </w:rPr>
              <w:t>«Властелина колец»</w:t>
            </w:r>
            <w:r>
              <w:t xml:space="preserve"> - это, конечно же, </w:t>
            </w:r>
            <w:proofErr w:type="spellStart"/>
            <w:proofErr w:type="gramStart"/>
            <w:r>
              <w:rPr>
                <w:b/>
                <w:bCs/>
              </w:rPr>
              <w:t>Гендальф</w:t>
            </w:r>
            <w:proofErr w:type="spellEnd"/>
            <w:r>
              <w:t>....</w:t>
            </w:r>
            <w:proofErr w:type="gramEnd"/>
            <w:r>
              <w:t xml:space="preserve">отличные умел кольца пускать старикан! </w:t>
            </w:r>
            <w:r>
              <w:rPr>
                <w:rStyle w:val="a6"/>
              </w:rPr>
              <w:t>*смеются*</w:t>
            </w:r>
            <w:r>
              <w:t xml:space="preserve"> А из скандинавской мифологии... а как вы думаете? Были там такие бравые ребята как </w:t>
            </w:r>
            <w:proofErr w:type="gramStart"/>
            <w:r>
              <w:rPr>
                <w:b/>
                <w:bCs/>
              </w:rPr>
              <w:t>Один</w:t>
            </w:r>
            <w:proofErr w:type="gramEnd"/>
            <w:r>
              <w:t xml:space="preserve">, например, </w:t>
            </w:r>
            <w:r>
              <w:rPr>
                <w:b/>
                <w:bCs/>
              </w:rPr>
              <w:t>Торы</w:t>
            </w:r>
            <w:r>
              <w:t xml:space="preserve"> всякие…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Как вы считаете, какие группы оказали на вас влияние?</w:t>
            </w:r>
          </w:p>
          <w:p w:rsidR="00CC32D7" w:rsidRPr="00CC32D7" w:rsidRDefault="00CC32D7" w:rsidP="00CC32D7">
            <w:pPr>
              <w:pStyle w:val="a4"/>
              <w:rPr>
                <w:lang w:val="en-US"/>
              </w:rPr>
            </w:pPr>
            <w:r>
              <w:t>Ну</w:t>
            </w:r>
            <w:r w:rsidRPr="00CC32D7">
              <w:rPr>
                <w:lang w:val="en-US"/>
              </w:rPr>
              <w:t xml:space="preserve"> </w:t>
            </w:r>
            <w:r>
              <w:t>тут</w:t>
            </w:r>
            <w:r w:rsidRPr="00CC32D7">
              <w:rPr>
                <w:lang w:val="en-US"/>
              </w:rPr>
              <w:t xml:space="preserve"> </w:t>
            </w:r>
            <w:r>
              <w:t>всё</w:t>
            </w:r>
            <w:r w:rsidRPr="00CC32D7">
              <w:rPr>
                <w:lang w:val="en-US"/>
              </w:rPr>
              <w:t xml:space="preserve"> </w:t>
            </w:r>
            <w:r>
              <w:t>просто</w:t>
            </w:r>
            <w:r w:rsidRPr="00CC32D7">
              <w:rPr>
                <w:lang w:val="en-US"/>
              </w:rPr>
              <w:t xml:space="preserve">: </w:t>
            </w:r>
            <w:r>
              <w:rPr>
                <w:b/>
                <w:bCs/>
              </w:rPr>
              <w:t>М</w:t>
            </w:r>
            <w:proofErr w:type="spellStart"/>
            <w:r w:rsidRPr="00CC32D7">
              <w:rPr>
                <w:b/>
                <w:bCs/>
                <w:lang w:val="en-US"/>
              </w:rPr>
              <w:t>etallica</w:t>
            </w:r>
            <w:proofErr w:type="spellEnd"/>
            <w:r w:rsidRPr="00CC32D7">
              <w:rPr>
                <w:b/>
                <w:bCs/>
                <w:lang w:val="en-US"/>
              </w:rPr>
              <w:t xml:space="preserve"> </w:t>
            </w:r>
            <w:r>
              <w:t>и</w:t>
            </w:r>
            <w:r w:rsidRPr="00CC32D7">
              <w:rPr>
                <w:lang w:val="en-US"/>
              </w:rPr>
              <w:t xml:space="preserve"> </w:t>
            </w:r>
            <w:r w:rsidRPr="00CC32D7">
              <w:rPr>
                <w:b/>
                <w:bCs/>
                <w:lang w:val="en-US"/>
              </w:rPr>
              <w:t xml:space="preserve">Children of </w:t>
            </w:r>
            <w:proofErr w:type="spellStart"/>
            <w:r w:rsidRPr="00CC32D7">
              <w:rPr>
                <w:b/>
                <w:bCs/>
                <w:lang w:val="en-US"/>
              </w:rPr>
              <w:t>Bodom</w:t>
            </w:r>
            <w:proofErr w:type="spellEnd"/>
            <w:r w:rsidRPr="00CC32D7">
              <w:rPr>
                <w:lang w:val="en-US"/>
              </w:rPr>
              <w:t xml:space="preserve">. </w:t>
            </w:r>
            <w:r>
              <w:t>Также</w:t>
            </w:r>
            <w:r w:rsidRPr="00CC32D7">
              <w:rPr>
                <w:lang w:val="en-US"/>
              </w:rPr>
              <w:t xml:space="preserve"> </w:t>
            </w:r>
            <w:r w:rsidRPr="00CC32D7">
              <w:rPr>
                <w:b/>
                <w:bCs/>
                <w:lang w:val="en-US"/>
              </w:rPr>
              <w:t>In Flames</w:t>
            </w:r>
            <w:r w:rsidRPr="00CC32D7">
              <w:rPr>
                <w:lang w:val="en-US"/>
              </w:rPr>
              <w:t xml:space="preserve">, </w:t>
            </w:r>
            <w:r w:rsidRPr="00CC32D7">
              <w:rPr>
                <w:b/>
                <w:bCs/>
                <w:lang w:val="en-US"/>
              </w:rPr>
              <w:t>Dark Tranquility</w:t>
            </w:r>
            <w:r w:rsidRPr="00CC32D7">
              <w:rPr>
                <w:lang w:val="en-US"/>
              </w:rPr>
              <w:t xml:space="preserve"> </w:t>
            </w:r>
            <w:r>
              <w:t>и</w:t>
            </w:r>
            <w:r w:rsidRPr="00CC32D7">
              <w:rPr>
                <w:lang w:val="en-US"/>
              </w:rPr>
              <w:t xml:space="preserve">, </w:t>
            </w:r>
            <w:r>
              <w:t>несомненно</w:t>
            </w:r>
            <w:r w:rsidRPr="00CC32D7">
              <w:rPr>
                <w:lang w:val="en-US"/>
              </w:rPr>
              <w:t xml:space="preserve">, </w:t>
            </w:r>
            <w:r>
              <w:t>такие</w:t>
            </w:r>
            <w:r w:rsidRPr="00CC32D7">
              <w:rPr>
                <w:lang w:val="en-US"/>
              </w:rPr>
              <w:t xml:space="preserve"> </w:t>
            </w:r>
            <w:r>
              <w:t>яркие</w:t>
            </w:r>
            <w:r w:rsidRPr="00CC32D7">
              <w:rPr>
                <w:lang w:val="en-US"/>
              </w:rPr>
              <w:t xml:space="preserve"> </w:t>
            </w:r>
            <w:r>
              <w:t>представители</w:t>
            </w:r>
            <w:r w:rsidRPr="00CC32D7">
              <w:rPr>
                <w:lang w:val="en-US"/>
              </w:rPr>
              <w:t xml:space="preserve"> </w:t>
            </w:r>
            <w:r>
              <w:t>мировой</w:t>
            </w:r>
            <w:r w:rsidRPr="00CC32D7">
              <w:rPr>
                <w:lang w:val="en-US"/>
              </w:rPr>
              <w:t xml:space="preserve"> </w:t>
            </w:r>
            <w:hyperlink r:id="rId16" w:history="1">
              <w:r>
                <w:rPr>
                  <w:rStyle w:val="a3"/>
                </w:rPr>
                <w:t>фолк</w:t>
              </w:r>
              <w:r w:rsidRPr="00CC32D7">
                <w:rPr>
                  <w:rStyle w:val="a3"/>
                  <w:lang w:val="en-US"/>
                </w:rPr>
                <w:t>-</w:t>
              </w:r>
              <w:r>
                <w:rPr>
                  <w:rStyle w:val="a3"/>
                </w:rPr>
                <w:t>метал</w:t>
              </w:r>
            </w:hyperlink>
            <w:r w:rsidRPr="00CC32D7">
              <w:rPr>
                <w:lang w:val="en-US"/>
              </w:rPr>
              <w:t xml:space="preserve"> </w:t>
            </w:r>
            <w:r>
              <w:t>сцены</w:t>
            </w:r>
            <w:r w:rsidRPr="00CC32D7">
              <w:rPr>
                <w:lang w:val="en-US"/>
              </w:rPr>
              <w:t xml:space="preserve"> </w:t>
            </w:r>
            <w:r>
              <w:t>как</w:t>
            </w:r>
            <w:r w:rsidRPr="00CC32D7">
              <w:rPr>
                <w:lang w:val="en-US"/>
              </w:rPr>
              <w:t xml:space="preserve"> </w:t>
            </w:r>
            <w:r w:rsidRPr="00CC32D7">
              <w:rPr>
                <w:b/>
                <w:bCs/>
                <w:lang w:val="en-US"/>
              </w:rPr>
              <w:t xml:space="preserve">In </w:t>
            </w:r>
            <w:proofErr w:type="spellStart"/>
            <w:r w:rsidRPr="00CC32D7">
              <w:rPr>
                <w:b/>
                <w:bCs/>
                <w:lang w:val="en-US"/>
              </w:rPr>
              <w:t>Extremo</w:t>
            </w:r>
            <w:proofErr w:type="spellEnd"/>
            <w:r w:rsidRPr="00CC32D7">
              <w:rPr>
                <w:lang w:val="en-US"/>
              </w:rPr>
              <w:t xml:space="preserve">, </w:t>
            </w:r>
            <w:proofErr w:type="spellStart"/>
            <w:r w:rsidRPr="00CC32D7">
              <w:rPr>
                <w:b/>
                <w:bCs/>
                <w:lang w:val="en-US"/>
              </w:rPr>
              <w:t>Korpiklaani</w:t>
            </w:r>
            <w:proofErr w:type="spellEnd"/>
            <w:r w:rsidRPr="00CC32D7">
              <w:rPr>
                <w:lang w:val="en-US"/>
              </w:rPr>
              <w:t xml:space="preserve"> (</w:t>
            </w:r>
            <w:r>
              <w:t>кстати</w:t>
            </w:r>
            <w:r w:rsidRPr="00CC32D7">
              <w:rPr>
                <w:lang w:val="en-US"/>
              </w:rPr>
              <w:t xml:space="preserve">, </w:t>
            </w:r>
            <w:r>
              <w:t>выступали</w:t>
            </w:r>
            <w:r w:rsidRPr="00CC32D7">
              <w:rPr>
                <w:lang w:val="en-US"/>
              </w:rPr>
              <w:t xml:space="preserve"> </w:t>
            </w:r>
            <w:r>
              <w:t>с</w:t>
            </w:r>
            <w:r w:rsidRPr="00CC32D7">
              <w:rPr>
                <w:lang w:val="en-US"/>
              </w:rPr>
              <w:t xml:space="preserve"> </w:t>
            </w:r>
            <w:r>
              <w:t>ними</w:t>
            </w:r>
            <w:r w:rsidRPr="00CC32D7">
              <w:rPr>
                <w:lang w:val="en-US"/>
              </w:rPr>
              <w:t xml:space="preserve">, </w:t>
            </w:r>
            <w:r>
              <w:t>классные</w:t>
            </w:r>
            <w:r w:rsidRPr="00CC32D7">
              <w:rPr>
                <w:lang w:val="en-US"/>
              </w:rPr>
              <w:t xml:space="preserve"> </w:t>
            </w:r>
            <w:r>
              <w:t>ребята</w:t>
            </w:r>
            <w:r w:rsidRPr="00CC32D7">
              <w:rPr>
                <w:lang w:val="en-US"/>
              </w:rPr>
              <w:t xml:space="preserve">), </w:t>
            </w:r>
            <w:proofErr w:type="spellStart"/>
            <w:r w:rsidRPr="00CC32D7">
              <w:rPr>
                <w:b/>
                <w:bCs/>
                <w:lang w:val="en-US"/>
              </w:rPr>
              <w:t>Finntroll</w:t>
            </w:r>
            <w:proofErr w:type="spellEnd"/>
            <w:r w:rsidRPr="00CC32D7">
              <w:rPr>
                <w:lang w:val="en-US"/>
              </w:rPr>
              <w:t xml:space="preserve">, </w:t>
            </w:r>
            <w:proofErr w:type="spellStart"/>
            <w:r w:rsidRPr="00CC32D7">
              <w:rPr>
                <w:b/>
                <w:bCs/>
                <w:lang w:val="en-US"/>
              </w:rPr>
              <w:t>Ensiferum</w:t>
            </w:r>
            <w:proofErr w:type="spellEnd"/>
            <w:r w:rsidRPr="00CC32D7">
              <w:rPr>
                <w:lang w:val="en-US"/>
              </w:rPr>
              <w:t xml:space="preserve">, </w:t>
            </w:r>
            <w:r w:rsidRPr="00CC32D7">
              <w:rPr>
                <w:b/>
                <w:bCs/>
                <w:lang w:val="en-US"/>
              </w:rPr>
              <w:t>Equilibrium</w:t>
            </w:r>
            <w:r w:rsidRPr="00CC32D7">
              <w:rPr>
                <w:lang w:val="en-US"/>
              </w:rPr>
              <w:t xml:space="preserve"> </w:t>
            </w:r>
            <w:r>
              <w:t>и</w:t>
            </w:r>
            <w:r w:rsidRPr="00CC32D7">
              <w:rPr>
                <w:lang w:val="en-US"/>
              </w:rPr>
              <w:t xml:space="preserve"> </w:t>
            </w:r>
            <w:proofErr w:type="spellStart"/>
            <w:r w:rsidRPr="00CC32D7">
              <w:rPr>
                <w:b/>
                <w:bCs/>
                <w:lang w:val="en-US"/>
              </w:rPr>
              <w:t>Eluveitie</w:t>
            </w:r>
            <w:proofErr w:type="spellEnd"/>
            <w:r w:rsidRPr="00CC32D7">
              <w:rPr>
                <w:lang w:val="en-US"/>
              </w:rPr>
              <w:t>.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С какими группами вам бы хотелось выступить на одной сцене?</w:t>
            </w:r>
          </w:p>
          <w:p w:rsidR="00CC32D7" w:rsidRDefault="00CC32D7" w:rsidP="00CC32D7">
            <w:pPr>
              <w:pStyle w:val="a4"/>
            </w:pPr>
            <w:r>
              <w:t xml:space="preserve">Какая группа не мечтает выступить с </w:t>
            </w:r>
            <w:proofErr w:type="spellStart"/>
            <w:r>
              <w:rPr>
                <w:b/>
                <w:bCs/>
              </w:rPr>
              <w:t>Metallica</w:t>
            </w:r>
            <w:proofErr w:type="spellEnd"/>
            <w:r>
              <w:t>?! Мы в их числе! И, естественно, со всеми теми, кого мы упомянули выше.</w:t>
            </w:r>
          </w:p>
          <w:p w:rsidR="00CC32D7" w:rsidRDefault="00CC32D7" w:rsidP="00CC32D7">
            <w:pPr>
              <w:pStyle w:val="a4"/>
            </w:pPr>
            <w:hyperlink r:id="rId17" w:history="1">
              <w:r>
                <w:rPr>
                  <w:noProof/>
                </w:rPr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4286250" cy="2857500"/>
                    <wp:effectExtent l="0" t="0" r="0" b="0"/>
                    <wp:wrapSquare wrapText="bothSides"/>
                    <wp:docPr id="3" name="Рисунок 3" descr="Forodwaith">
                      <a:hlinkClick xmlns:a="http://schemas.openxmlformats.org/drawingml/2006/main" r:id="rId1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Forodwaith">
                              <a:hlinkClick r:id="rId1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8625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>
              <w:rPr>
                <w:rStyle w:val="a6"/>
              </w:rPr>
              <w:t>- Судя по вашему концертному графику, вы не очень-то любите сидеть в студии. Что для вас выступления вживую?</w:t>
            </w:r>
          </w:p>
          <w:p w:rsidR="00CC32D7" w:rsidRDefault="00CC32D7" w:rsidP="00CC32D7">
            <w:pPr>
              <w:pStyle w:val="a4"/>
            </w:pPr>
            <w:r>
              <w:t xml:space="preserve">Как и для всех настоящих рок-музыкантов, сцена для нас - это возможность получить дозу адреналина и, конечно же, зарядиться морем позитива и энергией для дальнейшего выживания в наших нелёгких буднях. </w:t>
            </w:r>
            <w:r>
              <w:rPr>
                <w:rStyle w:val="a6"/>
              </w:rPr>
              <w:t>*улыбаются</w:t>
            </w:r>
            <w:r>
              <w:t>* Мы очень любим ездить, бывать в новых местах, знакомиться с новыми людьми, это всё, наряду с самими выступлениями, даёт нам толчок к дальнейшим действиям, наполняет нас творческим вдохновением и желанием делать то, что мы делаем.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 xml:space="preserve">- Раз уж речь зашла о выступлениях, такой вопрос: близится к концу лето – пора фестивалей. Вы успели выступить на </w:t>
            </w:r>
            <w:r>
              <w:rPr>
                <w:rStyle w:val="a6"/>
                <w:b/>
                <w:bCs/>
              </w:rPr>
              <w:t>«Пире после битвы»</w:t>
            </w:r>
            <w:r>
              <w:rPr>
                <w:rStyle w:val="a6"/>
              </w:rPr>
              <w:t xml:space="preserve">, </w:t>
            </w:r>
            <w:proofErr w:type="spellStart"/>
            <w:r>
              <w:rPr>
                <w:rStyle w:val="a6"/>
                <w:b/>
                <w:bCs/>
              </w:rPr>
              <w:t>Folk</w:t>
            </w:r>
            <w:proofErr w:type="spellEnd"/>
            <w:r>
              <w:rPr>
                <w:rStyle w:val="a6"/>
                <w:b/>
                <w:bCs/>
              </w:rPr>
              <w:t xml:space="preserve"> </w:t>
            </w:r>
            <w:proofErr w:type="spellStart"/>
            <w:r>
              <w:rPr>
                <w:rStyle w:val="a6"/>
                <w:b/>
                <w:bCs/>
              </w:rPr>
              <w:t>Summer</w:t>
            </w:r>
            <w:proofErr w:type="spellEnd"/>
            <w:r>
              <w:rPr>
                <w:rStyle w:val="a6"/>
                <w:b/>
                <w:bCs/>
              </w:rPr>
              <w:t xml:space="preserve"> </w:t>
            </w:r>
            <w:proofErr w:type="spellStart"/>
            <w:r>
              <w:rPr>
                <w:rStyle w:val="a6"/>
                <w:b/>
                <w:bCs/>
              </w:rPr>
              <w:t>Fest’е</w:t>
            </w:r>
            <w:proofErr w:type="spellEnd"/>
            <w:r>
              <w:rPr>
                <w:rStyle w:val="a6"/>
              </w:rPr>
              <w:t xml:space="preserve">, </w:t>
            </w:r>
            <w:r>
              <w:rPr>
                <w:rStyle w:val="a6"/>
                <w:b/>
                <w:bCs/>
              </w:rPr>
              <w:t>«</w:t>
            </w:r>
            <w:proofErr w:type="spellStart"/>
            <w:r>
              <w:rPr>
                <w:rStyle w:val="a6"/>
                <w:b/>
                <w:bCs/>
              </w:rPr>
              <w:t>Мото</w:t>
            </w:r>
            <w:proofErr w:type="spellEnd"/>
            <w:r>
              <w:rPr>
                <w:rStyle w:val="a6"/>
                <w:b/>
                <w:bCs/>
              </w:rPr>
              <w:t xml:space="preserve"> ударе 2014»</w:t>
            </w:r>
            <w:r>
              <w:rPr>
                <w:rStyle w:val="a6"/>
              </w:rPr>
              <w:t xml:space="preserve">, </w:t>
            </w:r>
            <w:r>
              <w:rPr>
                <w:rStyle w:val="a6"/>
                <w:b/>
                <w:bCs/>
              </w:rPr>
              <w:t xml:space="preserve">«Мстиславском </w:t>
            </w:r>
            <w:proofErr w:type="spellStart"/>
            <w:proofErr w:type="gramStart"/>
            <w:r>
              <w:rPr>
                <w:rStyle w:val="a6"/>
                <w:b/>
                <w:bCs/>
              </w:rPr>
              <w:t>фэсте</w:t>
            </w:r>
            <w:proofErr w:type="spellEnd"/>
            <w:r>
              <w:rPr>
                <w:rStyle w:val="a6"/>
                <w:b/>
                <w:bCs/>
              </w:rPr>
              <w:t>»</w:t>
            </w:r>
            <w:r>
              <w:rPr>
                <w:rStyle w:val="a6"/>
              </w:rPr>
              <w:t>…</w:t>
            </w:r>
            <w:proofErr w:type="gramEnd"/>
            <w:r>
              <w:rPr>
                <w:rStyle w:val="a6"/>
              </w:rPr>
              <w:t xml:space="preserve"> Какие остались впечатления от этих выступлений?</w:t>
            </w:r>
          </w:p>
          <w:p w:rsidR="00CC32D7" w:rsidRDefault="00CC32D7" w:rsidP="00CC32D7">
            <w:pPr>
              <w:pStyle w:val="a4"/>
            </w:pPr>
            <w:r>
              <w:t xml:space="preserve">А как вы считаете? </w:t>
            </w:r>
            <w:r>
              <w:rPr>
                <w:rStyle w:val="a6"/>
              </w:rPr>
              <w:t>*смеются*</w:t>
            </w:r>
            <w:r>
              <w:t xml:space="preserve"> Естественно, впечатлений останется на всю жизнь; они не всегда, конечно, хорошие, но всё-таки позитива больше. На </w:t>
            </w: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Мото</w:t>
            </w:r>
            <w:proofErr w:type="spellEnd"/>
            <w:r>
              <w:rPr>
                <w:b/>
                <w:bCs/>
              </w:rPr>
              <w:t xml:space="preserve"> ударе 2014»</w:t>
            </w:r>
            <w:r>
              <w:t xml:space="preserve"> мы выступили по приглашению нашего большого друга </w:t>
            </w:r>
            <w:r>
              <w:rPr>
                <w:b/>
                <w:bCs/>
              </w:rPr>
              <w:t>Олега</w:t>
            </w:r>
            <w:r>
              <w:t xml:space="preserve"> </w:t>
            </w:r>
            <w:r>
              <w:rPr>
                <w:rStyle w:val="a6"/>
              </w:rPr>
              <w:t>«Лешего»</w:t>
            </w:r>
            <w:r>
              <w:t xml:space="preserve">, мы постоянно ездим на его мероприятия, там всегда круто, весело и интересно, а в этом году мы выступили в качестве </w:t>
            </w:r>
            <w:proofErr w:type="spellStart"/>
            <w:r>
              <w:t>хэдов</w:t>
            </w:r>
            <w:proofErr w:type="spellEnd"/>
            <w:r>
              <w:t xml:space="preserve"> в первый день. Несмотря на дождь, все были на высоте: мы, зрители и, конечно, наши большие друзья из </w:t>
            </w:r>
            <w:proofErr w:type="spellStart"/>
            <w:r>
              <w:rPr>
                <w:b/>
                <w:bCs/>
              </w:rPr>
              <w:t>КИРиМ</w:t>
            </w:r>
            <w:proofErr w:type="spellEnd"/>
            <w:r>
              <w:t xml:space="preserve"> </w:t>
            </w:r>
            <w:hyperlink r:id="rId19" w:history="1">
              <w:r>
                <w:rPr>
                  <w:rStyle w:val="a3"/>
                </w:rPr>
                <w:t>«НАГЛЬФАР»</w:t>
              </w:r>
            </w:hyperlink>
            <w:r>
              <w:t xml:space="preserve">, с которыми мы стараемся по возможности сотрудничать. </w:t>
            </w:r>
          </w:p>
          <w:p w:rsidR="00CC32D7" w:rsidRDefault="00CC32D7" w:rsidP="00CC32D7">
            <w:pPr>
              <w:pStyle w:val="a4"/>
            </w:pPr>
            <w:proofErr w:type="spellStart"/>
            <w:r>
              <w:rPr>
                <w:b/>
                <w:bCs/>
              </w:rPr>
              <w:t>Folk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Summer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Fest</w:t>
            </w:r>
            <w:proofErr w:type="spellEnd"/>
            <w:r>
              <w:t xml:space="preserve"> – это мероприятие, которого мы долго ждали: нам выпала честь выступать на одной сцене с </w:t>
            </w:r>
            <w:proofErr w:type="spellStart"/>
            <w:r>
              <w:rPr>
                <w:b/>
                <w:bCs/>
              </w:rPr>
              <w:t>Korpiklaani</w:t>
            </w:r>
            <w:proofErr w:type="spellEnd"/>
            <w:r>
              <w:t xml:space="preserve">! Удалось даже пообщаться с ними и выпить по глотку пива. </w:t>
            </w:r>
            <w:r>
              <w:rPr>
                <w:rStyle w:val="a6"/>
              </w:rPr>
              <w:t>*смеются*</w:t>
            </w:r>
            <w:r>
              <w:t xml:space="preserve"> Там вообще был сплошной позитив, нам всё дико понравилось! К сожалению, мы не смогли остаться на все три дня, так как надо было ехать дальше. На следующий день, проехав 1000 км, мы уже были в </w:t>
            </w:r>
            <w:proofErr w:type="spellStart"/>
            <w:r>
              <w:rPr>
                <w:b/>
                <w:bCs/>
              </w:rPr>
              <w:t>Дудутках</w:t>
            </w:r>
            <w:proofErr w:type="spellEnd"/>
            <w:r>
              <w:t xml:space="preserve"> на фестивале </w:t>
            </w:r>
            <w:r>
              <w:rPr>
                <w:b/>
                <w:bCs/>
              </w:rPr>
              <w:t>«Пир после битвы»</w:t>
            </w:r>
            <w:r>
              <w:t xml:space="preserve">. После того, что мы ощутили на </w:t>
            </w:r>
            <w:r>
              <w:rPr>
                <w:b/>
                <w:bCs/>
              </w:rPr>
              <w:t>FSF 2014</w:t>
            </w:r>
            <w:r>
              <w:t xml:space="preserve">, нам было, мягко сказать, не по себе от того, что было на </w:t>
            </w:r>
            <w:r>
              <w:rPr>
                <w:b/>
                <w:bCs/>
              </w:rPr>
              <w:t>«Пире»</w:t>
            </w:r>
            <w:r>
              <w:t xml:space="preserve">: крайне маленькая сцена, поле с конским навозом и крайне мало людей рядом со сценой. Тем не менее, мы не растерялись. Кстати, спасибо тем людям, которые ради нас приехали на это мероприятие и позвали своих знакомых прийти и поддержать </w:t>
            </w:r>
            <w:proofErr w:type="spellStart"/>
            <w:r>
              <w:rPr>
                <w:b/>
                <w:bCs/>
              </w:rPr>
              <w:t>Forodwaith</w:t>
            </w:r>
            <w:proofErr w:type="spellEnd"/>
            <w:r>
              <w:t xml:space="preserve"> – они нас прямо-таки воодушевили! А мы, в свою очередь, вышли и </w:t>
            </w:r>
            <w:r>
              <w:rPr>
                <w:rStyle w:val="a6"/>
              </w:rPr>
              <w:t>«</w:t>
            </w:r>
            <w:proofErr w:type="spellStart"/>
            <w:r>
              <w:rPr>
                <w:rStyle w:val="a6"/>
              </w:rPr>
              <w:t>взлобнули</w:t>
            </w:r>
            <w:proofErr w:type="spellEnd"/>
            <w:r>
              <w:rPr>
                <w:rStyle w:val="a6"/>
              </w:rPr>
              <w:t>»</w:t>
            </w:r>
            <w:r>
              <w:t xml:space="preserve"> в наших лучших традициях! </w:t>
            </w:r>
            <w:r>
              <w:rPr>
                <w:rStyle w:val="a6"/>
              </w:rPr>
              <w:t>*смеются*</w:t>
            </w:r>
            <w:r>
              <w:t xml:space="preserve"> </w:t>
            </w:r>
          </w:p>
          <w:p w:rsidR="00CC32D7" w:rsidRDefault="00CC32D7" w:rsidP="00CC32D7">
            <w:pPr>
              <w:pStyle w:val="a4"/>
            </w:pPr>
            <w:r>
              <w:t xml:space="preserve">Далее шёл </w:t>
            </w:r>
            <w:r>
              <w:rPr>
                <w:b/>
                <w:bCs/>
              </w:rPr>
              <w:t xml:space="preserve">«Мстиславский </w:t>
            </w:r>
            <w:proofErr w:type="spellStart"/>
            <w:r>
              <w:rPr>
                <w:b/>
                <w:bCs/>
              </w:rPr>
              <w:t>фэст</w:t>
            </w:r>
            <w:proofErr w:type="spellEnd"/>
            <w:r>
              <w:rPr>
                <w:b/>
                <w:bCs/>
              </w:rPr>
              <w:t>»</w:t>
            </w:r>
            <w:r>
              <w:t xml:space="preserve">. На него мы поехали с нашими друзьями из </w:t>
            </w:r>
            <w:proofErr w:type="spellStart"/>
            <w:r>
              <w:rPr>
                <w:b/>
                <w:bCs/>
              </w:rPr>
              <w:t>КИРиМ</w:t>
            </w:r>
            <w:proofErr w:type="spellEnd"/>
            <w:r>
              <w:rPr>
                <w:b/>
                <w:bCs/>
              </w:rPr>
              <w:t xml:space="preserve"> «НАГЛЬФАР»</w:t>
            </w:r>
            <w:r>
              <w:t xml:space="preserve">. Приключение выдалось что надо! </w:t>
            </w:r>
            <w:r>
              <w:rPr>
                <w:rStyle w:val="a6"/>
              </w:rPr>
              <w:t>*улыбаются*</w:t>
            </w:r>
            <w:r>
              <w:t xml:space="preserve"> Мы отказались от размещения в гостинице, которую предоставляли организаторы, и все </w:t>
            </w:r>
            <w:r>
              <w:lastRenderedPageBreak/>
              <w:t xml:space="preserve">выходные провели в лагере </w:t>
            </w:r>
            <w:hyperlink r:id="rId20" w:history="1">
              <w:proofErr w:type="spellStart"/>
              <w:r>
                <w:rPr>
                  <w:rStyle w:val="a3"/>
                </w:rPr>
                <w:t>реконструкторов</w:t>
              </w:r>
              <w:proofErr w:type="spellEnd"/>
            </w:hyperlink>
            <w:r>
              <w:t>, дабы прочувствовать всю атмосферу. Впечатления и эмоции, которые мы получили, превзошли все наши ожидания! И, конечно же, само наше выступление прошло замечательно, мы чувствовали сумасшедшую поддержку толпы, и вообще всё было супер!</w:t>
            </w:r>
          </w:p>
          <w:p w:rsidR="00CC32D7" w:rsidRDefault="00CC32D7" w:rsidP="00CC32D7">
            <w:pPr>
              <w:pStyle w:val="a4"/>
            </w:pPr>
            <w:hyperlink r:id="rId21" w:history="1">
              <w:r>
                <w:rPr>
                  <w:noProof/>
                </w:rPr>
                <w:drawing>
                  <wp:anchor distT="0" distB="0" distL="0" distR="0" simplePos="0" relativeHeight="251659264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4286250" cy="2857500"/>
                    <wp:effectExtent l="0" t="0" r="0" b="0"/>
                    <wp:wrapSquare wrapText="bothSides"/>
                    <wp:docPr id="2" name="Рисунок 2" descr="Forodwaith">
                      <a:hlinkClick xmlns:a="http://schemas.openxmlformats.org/drawingml/2006/main" r:id="rId2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Forodwaith">
                              <a:hlinkClick r:id="rId2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8625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>
              <w:rPr>
                <w:rStyle w:val="a6"/>
              </w:rPr>
              <w:t>- Выступления на фестивалях часто подразумевают разъезды. Самое запоминающееся дорожное приключение?</w:t>
            </w:r>
          </w:p>
          <w:p w:rsidR="00CC32D7" w:rsidRDefault="00CC32D7" w:rsidP="00CC32D7">
            <w:pPr>
              <w:pStyle w:val="a4"/>
            </w:pPr>
            <w:r>
              <w:t xml:space="preserve">Все наши поездки по-своему запоминаются и по-своему являются маленьким приключением. Припоминается, например, поездка в </w:t>
            </w:r>
            <w:r>
              <w:rPr>
                <w:b/>
                <w:bCs/>
              </w:rPr>
              <w:t xml:space="preserve">Москву </w:t>
            </w:r>
            <w:r>
              <w:t xml:space="preserve">24 марта 2013 года. Было объявлено штормовое предупреждение, по дорогам реально было опасно передвигаться. Но мы же северяне - нас это не остановило, и мы выдвинулись на массированную фолк-метал атаку! </w:t>
            </w:r>
            <w:r>
              <w:rPr>
                <w:rStyle w:val="a6"/>
              </w:rPr>
              <w:t>*смеются*</w:t>
            </w:r>
            <w:r>
              <w:t xml:space="preserve"> За пределами машины была жесть, а внутри царила домашняя, хмельная атмосфера…</w:t>
            </w:r>
          </w:p>
          <w:p w:rsidR="00CC32D7" w:rsidRDefault="00CC32D7" w:rsidP="00CC32D7">
            <w:pPr>
              <w:pStyle w:val="a4"/>
            </w:pPr>
            <w:r>
              <w:t xml:space="preserve">А еще хочется отметить </w:t>
            </w:r>
            <w:r>
              <w:rPr>
                <w:b/>
                <w:bCs/>
              </w:rPr>
              <w:t xml:space="preserve">«Мстиславский </w:t>
            </w:r>
            <w:proofErr w:type="spellStart"/>
            <w:r>
              <w:rPr>
                <w:b/>
                <w:bCs/>
              </w:rPr>
              <w:t>фест</w:t>
            </w:r>
            <w:proofErr w:type="spellEnd"/>
            <w:r>
              <w:rPr>
                <w:b/>
                <w:bCs/>
              </w:rPr>
              <w:t>»</w:t>
            </w:r>
            <w:r>
              <w:t xml:space="preserve"> в этом году. Дорога на </w:t>
            </w:r>
            <w:r>
              <w:rPr>
                <w:b/>
                <w:bCs/>
              </w:rPr>
              <w:t>Мстиславль</w:t>
            </w:r>
            <w:r>
              <w:t xml:space="preserve"> встретила нас огромным кувшином текилы, а потом ещё одним, и мы поняли, что скучать не придётся! Мы впервые жили в лагере викингов, и это запомнится нам на всю жизнь. Ночёвка на шкурах и сене, душевные посиделки у костра с песнями, шлемы, мечи, топоры и куча новых доброжелательных людей сделали наши выходные. На самом деле, рассказывать можно много и долго. И если нам с Вами снова представится возможность пообщаться, мы расскажем что-нибудь ещё! </w:t>
            </w:r>
            <w:r>
              <w:rPr>
                <w:rStyle w:val="a6"/>
              </w:rPr>
              <w:t>*смеются*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А как проходят съемки Вашего первого официального клипа?</w:t>
            </w:r>
          </w:p>
          <w:p w:rsidR="00CC32D7" w:rsidRDefault="00CC32D7" w:rsidP="00CC32D7">
            <w:pPr>
              <w:pStyle w:val="a4"/>
            </w:pPr>
            <w:r>
              <w:t xml:space="preserve">На данный момент мы отсняли большую часть материала. Для нас это необычный и незабываемый опыт. Оказывается, сниматься в клипах тяжело!.. </w:t>
            </w:r>
            <w:r>
              <w:rPr>
                <w:rStyle w:val="a6"/>
              </w:rPr>
              <w:t>*смеются*</w:t>
            </w:r>
            <w:r>
              <w:t xml:space="preserve"> Раскроем Вам маленькую тайну: мы очень надеемся, что в ближайшее время, скорее всего, к концу сентября, мы презентуем наше творение.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t>- Каковы Ваши планы на грядущую осень?</w:t>
            </w:r>
            <w:r>
              <w:t xml:space="preserve"> </w:t>
            </w:r>
          </w:p>
          <w:p w:rsidR="00CC32D7" w:rsidRDefault="00CC32D7" w:rsidP="00CC32D7">
            <w:pPr>
              <w:pStyle w:val="a4"/>
            </w:pPr>
            <w:r>
              <w:t xml:space="preserve">Планы достаточно банальные, но весьма амбициозные! </w:t>
            </w:r>
            <w:r>
              <w:rPr>
                <w:rStyle w:val="a6"/>
              </w:rPr>
              <w:t>*смеются*</w:t>
            </w:r>
            <w:r>
              <w:t xml:space="preserve"> Это, конечно же, грядущие выступления, о которых Вы сможете узнать в нашей группе </w:t>
            </w:r>
            <w:r>
              <w:rPr>
                <w:b/>
                <w:bCs/>
              </w:rPr>
              <w:t>ВК</w:t>
            </w:r>
            <w:r>
              <w:t xml:space="preserve">; также в процессе написания второй полноформатный студийный альбом. А еще мероприятие, которое мы ждём с особым нетерпением, – это польский мини-тур, в его рамках мы отыграем несколько концертов с одними из ярчайших представителей современной фолк-метал сцены - </w:t>
            </w:r>
            <w:proofErr w:type="spellStart"/>
            <w:r>
              <w:rPr>
                <w:b/>
                <w:bCs/>
              </w:rPr>
              <w:t>Eluveitie</w:t>
            </w:r>
            <w:proofErr w:type="spellEnd"/>
            <w:r>
              <w:t xml:space="preserve"> и </w:t>
            </w: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Арконой</w:t>
            </w:r>
            <w:proofErr w:type="spellEnd"/>
            <w:r>
              <w:rPr>
                <w:b/>
                <w:bCs/>
              </w:rPr>
              <w:t>»</w:t>
            </w:r>
            <w:r>
              <w:t>!</w:t>
            </w:r>
          </w:p>
          <w:p w:rsidR="00CC32D7" w:rsidRDefault="00CC32D7" w:rsidP="00CC32D7">
            <w:pPr>
              <w:pStyle w:val="a4"/>
            </w:pPr>
            <w:r>
              <w:rPr>
                <w:rStyle w:val="a6"/>
              </w:rPr>
              <w:lastRenderedPageBreak/>
              <w:t xml:space="preserve">- И напоследок: что означает Ваше «фирменное» словцо </w:t>
            </w:r>
            <w:proofErr w:type="spellStart"/>
            <w:r>
              <w:rPr>
                <w:rStyle w:val="a6"/>
                <w:b/>
                <w:bCs/>
              </w:rPr>
              <w:t>Scol</w:t>
            </w:r>
            <w:proofErr w:type="spellEnd"/>
            <w:r>
              <w:rPr>
                <w:rStyle w:val="a6"/>
              </w:rPr>
              <w:t xml:space="preserve"> и откуда оно появилось?</w:t>
            </w:r>
          </w:p>
          <w:p w:rsidR="00CC32D7" w:rsidRDefault="00CC32D7" w:rsidP="00CC32D7">
            <w:pPr>
              <w:pStyle w:val="a4"/>
            </w:pPr>
            <w:r>
              <w:t xml:space="preserve">По-скандинавски это означает </w:t>
            </w:r>
            <w:r>
              <w:rPr>
                <w:rStyle w:val="a6"/>
              </w:rPr>
              <w:t>«чаша»</w:t>
            </w:r>
            <w:r>
              <w:t xml:space="preserve">, и используется перед тем как употребить! </w:t>
            </w:r>
            <w:r>
              <w:rPr>
                <w:rStyle w:val="a6"/>
              </w:rPr>
              <w:t>*смеются*</w:t>
            </w:r>
            <w:r>
              <w:t xml:space="preserve"> Аналог слов </w:t>
            </w:r>
            <w:r>
              <w:rPr>
                <w:rStyle w:val="a6"/>
              </w:rPr>
              <w:t>«</w:t>
            </w:r>
            <w:proofErr w:type="spellStart"/>
            <w:r>
              <w:rPr>
                <w:rStyle w:val="a6"/>
              </w:rPr>
              <w:t>чин-чин</w:t>
            </w:r>
            <w:proofErr w:type="spellEnd"/>
            <w:r>
              <w:rPr>
                <w:rStyle w:val="a6"/>
              </w:rPr>
              <w:t>»</w:t>
            </w:r>
            <w:r>
              <w:t xml:space="preserve">, </w:t>
            </w:r>
            <w:r>
              <w:rPr>
                <w:rStyle w:val="a6"/>
              </w:rPr>
              <w:t>«</w:t>
            </w:r>
            <w:proofErr w:type="spellStart"/>
            <w:r>
              <w:rPr>
                <w:rStyle w:val="a6"/>
              </w:rPr>
              <w:t>будзьмо</w:t>
            </w:r>
            <w:proofErr w:type="spellEnd"/>
            <w:r>
              <w:rPr>
                <w:rStyle w:val="a6"/>
              </w:rPr>
              <w:t>»</w:t>
            </w:r>
            <w:r>
              <w:t xml:space="preserve">, </w:t>
            </w:r>
            <w:r>
              <w:rPr>
                <w:rStyle w:val="a6"/>
              </w:rPr>
              <w:t>«на здоровье»</w:t>
            </w:r>
            <w:r>
              <w:t xml:space="preserve">, </w:t>
            </w:r>
            <w:r>
              <w:rPr>
                <w:rStyle w:val="a6"/>
              </w:rPr>
              <w:t>«</w:t>
            </w:r>
            <w:proofErr w:type="spellStart"/>
            <w:r>
              <w:rPr>
                <w:rStyle w:val="a6"/>
              </w:rPr>
              <w:t>cheers</w:t>
            </w:r>
            <w:proofErr w:type="spellEnd"/>
            <w:r>
              <w:rPr>
                <w:rStyle w:val="a6"/>
              </w:rPr>
              <w:t>»</w:t>
            </w:r>
            <w:r>
              <w:t xml:space="preserve"> ну и так далее.</w:t>
            </w:r>
          </w:p>
          <w:p w:rsidR="00CC32D7" w:rsidRDefault="00CC32D7" w:rsidP="00CC32D7">
            <w:pPr>
              <w:pStyle w:val="a4"/>
            </w:pPr>
            <w:r>
              <w:t xml:space="preserve">Ресурсы </w:t>
            </w:r>
            <w:proofErr w:type="gramStart"/>
            <w:r>
              <w:t>группы:</w:t>
            </w:r>
            <w:r>
              <w:br/>
            </w:r>
            <w:hyperlink r:id="rId23" w:history="1">
              <w:r>
                <w:rPr>
                  <w:rStyle w:val="a3"/>
                </w:rPr>
                <w:t>Группа</w:t>
              </w:r>
              <w:proofErr w:type="gramEnd"/>
              <w:r>
                <w:rPr>
                  <w:rStyle w:val="a3"/>
                </w:rPr>
                <w:t xml:space="preserve"> </w:t>
              </w:r>
              <w:proofErr w:type="spellStart"/>
              <w:r>
                <w:rPr>
                  <w:rStyle w:val="a3"/>
                </w:rPr>
                <w:t>вконтакте</w:t>
              </w:r>
              <w:proofErr w:type="spellEnd"/>
            </w:hyperlink>
            <w:r>
              <w:br/>
            </w:r>
            <w:hyperlink r:id="rId24" w:history="1">
              <w:r>
                <w:rPr>
                  <w:rStyle w:val="a3"/>
                </w:rPr>
                <w:t xml:space="preserve">Канал на </w:t>
              </w:r>
              <w:proofErr w:type="spellStart"/>
              <w:r>
                <w:rPr>
                  <w:rStyle w:val="a3"/>
                </w:rPr>
                <w:t>Youtube</w:t>
              </w:r>
              <w:proofErr w:type="spellEnd"/>
            </w:hyperlink>
            <w:r>
              <w:br/>
            </w:r>
            <w:hyperlink r:id="rId25" w:history="1">
              <w:proofErr w:type="spellStart"/>
              <w:r>
                <w:rPr>
                  <w:rStyle w:val="a3"/>
                </w:rPr>
                <w:t>Facebook</w:t>
              </w:r>
              <w:proofErr w:type="spellEnd"/>
            </w:hyperlink>
          </w:p>
          <w:p w:rsidR="00CC32D7" w:rsidRDefault="00CC32D7" w:rsidP="00CC32D7">
            <w:pPr>
              <w:pStyle w:val="a4"/>
            </w:pPr>
          </w:p>
          <w:p w:rsidR="00CC32D7" w:rsidRDefault="00CC32D7" w:rsidP="00CC32D7">
            <w:pPr>
              <w:pStyle w:val="a4"/>
              <w:jc w:val="right"/>
            </w:pPr>
            <w:r>
              <w:rPr>
                <w:rStyle w:val="a6"/>
              </w:rPr>
              <w:t xml:space="preserve">Ирина </w:t>
            </w:r>
            <w:proofErr w:type="spellStart"/>
            <w:r>
              <w:rPr>
                <w:rStyle w:val="a6"/>
              </w:rPr>
              <w:t>Сильянова</w:t>
            </w:r>
            <w:proofErr w:type="spellEnd"/>
          </w:p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32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http://insurgent.ru/Forodwaith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32D7" w:rsidRDefault="00CC32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5003D" w:rsidRDefault="00A5003D" w:rsidP="00A5003D">
      <w:pPr>
        <w:rPr>
          <w:rFonts w:ascii="Times New Roman" w:hAnsi="Times New Roman" w:cs="Times New Roman"/>
        </w:rPr>
      </w:pPr>
    </w:p>
    <w:p w:rsidR="004345AB" w:rsidRDefault="004345AB"/>
    <w:sectPr w:rsidR="004345AB" w:rsidSect="0043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B7714"/>
    <w:multiLevelType w:val="multilevel"/>
    <w:tmpl w:val="01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003D"/>
    <w:rsid w:val="004345AB"/>
    <w:rsid w:val="00A5003D"/>
    <w:rsid w:val="00C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AA8AE-467B-47BB-BA0E-728320B0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03D"/>
  </w:style>
  <w:style w:type="paragraph" w:styleId="1">
    <w:name w:val="heading 1"/>
    <w:basedOn w:val="a"/>
    <w:next w:val="a"/>
    <w:link w:val="10"/>
    <w:uiPriority w:val="9"/>
    <w:qFormat/>
    <w:rsid w:val="00A50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A500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uiPriority w:val="99"/>
    <w:semiHidden/>
    <w:rsid w:val="00A5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003D"/>
    <w:rPr>
      <w:b/>
      <w:bCs/>
    </w:rPr>
  </w:style>
  <w:style w:type="character" w:styleId="a6">
    <w:name w:val="Emphasis"/>
    <w:basedOn w:val="a0"/>
    <w:uiPriority w:val="20"/>
    <w:qFormat/>
    <w:rsid w:val="00A5003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5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03D"/>
    <w:rPr>
      <w:rFonts w:ascii="Tahoma" w:hAnsi="Tahoma" w:cs="Tahoma"/>
      <w:sz w:val="16"/>
      <w:szCs w:val="16"/>
    </w:rPr>
  </w:style>
  <w:style w:type="character" w:customStyle="1" w:styleId="submitted">
    <w:name w:val="submitted"/>
    <w:basedOn w:val="a0"/>
    <w:rsid w:val="00CC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rit-of-metal.com/label-label-Auto*Production-l-ru.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nsurgent.ru/sites/default/files/music/U3UXhqgWU5o.jpg" TargetMode="External"/><Relationship Id="rId7" Type="http://schemas.openxmlformats.org/officeDocument/2006/relationships/hyperlink" Target="http://www.spirit-of-metal.com/album-groupe-Forodwaith_%28BLR%29-nom_album-Nazgul_Attack-l-ru.html" TargetMode="External"/><Relationship Id="rId12" Type="http://schemas.openxmlformats.org/officeDocument/2006/relationships/hyperlink" Target="http://insurgent.ru/sites/default/files/music/jOQKPFBNMPk.jpg" TargetMode="External"/><Relationship Id="rId17" Type="http://schemas.openxmlformats.org/officeDocument/2006/relationships/hyperlink" Target="http://insurgent.ru/sites/default/files/music/-5Xe0Y4rCwM.jpg" TargetMode="External"/><Relationship Id="rId25" Type="http://schemas.openxmlformats.org/officeDocument/2006/relationships/hyperlink" Target="https://www.facebook.com/Forodwaithb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urgent.ru/folk" TargetMode="External"/><Relationship Id="rId20" Type="http://schemas.openxmlformats.org/officeDocument/2006/relationships/hyperlink" Target="http://insurgent.ru/content/ob-istoricheskoi-rekonstruktsii-i-rekonstruktorak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nsurgent.ru/irina-silyanova" TargetMode="External"/><Relationship Id="rId24" Type="http://schemas.openxmlformats.org/officeDocument/2006/relationships/hyperlink" Target="http://www.youtube.com/user/ForodwaithBand" TargetMode="External"/><Relationship Id="rId5" Type="http://schemas.openxmlformats.org/officeDocument/2006/relationships/hyperlink" Target="http://www.metalmap.by/wp-content/uploads/2012/06/Forodwaith1.jpg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vk.com/forodwaith" TargetMode="External"/><Relationship Id="rId10" Type="http://schemas.openxmlformats.org/officeDocument/2006/relationships/hyperlink" Target="http://www.spirit-of-metal.com/label-label-Auto*Production-l-ru.html" TargetMode="External"/><Relationship Id="rId19" Type="http://schemas.openxmlformats.org/officeDocument/2006/relationships/hyperlink" Target="http://vk.com/club137968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irit-of-metal.com/album-groupe-Forodwaith_%28BLR%29-nom_album-Nirnaeth_Arnediad-l-ru.html" TargetMode="External"/><Relationship Id="rId14" Type="http://schemas.openxmlformats.org/officeDocument/2006/relationships/hyperlink" Target="http://insurgent.ru/sites/default/files/music/TABklKwNcZw.jpg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8-PC</cp:lastModifiedBy>
  <cp:revision>5</cp:revision>
  <dcterms:created xsi:type="dcterms:W3CDTF">2015-12-26T12:02:00Z</dcterms:created>
  <dcterms:modified xsi:type="dcterms:W3CDTF">2015-12-28T00:45:00Z</dcterms:modified>
</cp:coreProperties>
</file>