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EPAM University Programs DevOps external course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Module – Linux Networking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049666" cy="4036494"/>
            <wp:effectExtent b="0" l="0" r="0" t="0"/>
            <wp:docPr id="8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666" cy="403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Configuring DHCP server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-470533</wp:posOffset>
            </wp:positionH>
            <wp:positionV relativeFrom="paragraph">
              <wp:posOffset>470993</wp:posOffset>
            </wp:positionV>
            <wp:extent cx="5202219" cy="3901524"/>
            <wp:effectExtent b="0" l="0" r="0" t="0"/>
            <wp:wrapTopAndBottom distB="0" distT="0"/>
            <wp:docPr id="10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219" cy="3901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Client_1 та Client_2 – Віртуальні машини, на яких розгорнуто ОС Linux (бажано різні дистрибутиви, наприклад Ubuntu та CentOS). Інтерфейси підключені в режимі «Внутрішня мережа» до мереж Net2, Net3 та Net4 як показано на рисунку 1. Адреса мережі Net2 – 10.Y.D.0/24, де Y – дві останні цифри з вашого року народження, D – дата народження. Адреса мережі Net3 – 10.M.Y.0/24, де M – номер місяця народження. Адреса мережі Net4 – 172.16.D.0/24. Увага! Якщо, адресний простір Net2, Net3 або Net4 перетинається з адресним простором Net1 – відповідну адресу можна змінити на власний розсуд.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На Server_1 налаштувати статичні адреси на всіх інтерфейсах.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nano /etc/netplan/00-installer-config.yaml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0425" cy="3381375"/>
            <wp:effectExtent b="0" l="0" r="0" t="0"/>
            <wp:docPr id="8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 interface can’t finish on “0” – addr subnet and “1” - gateway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Netplan apply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0425" cy="2705100"/>
            <wp:effectExtent b="0" l="0" r="0" t="0"/>
            <wp:docPr id="8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На Server_1 налаштувати DHCP сервіс, який буде конфігурувати адреси Int1 Client_1 та Client_2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nano /etc/dhcp/dhcpd.conf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811520" cy="7086600"/>
            <wp:effectExtent b="0" l="0" r="0" t="0"/>
            <wp:docPr id="8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systemctl restart isc-dhcp-server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hardware ethernet – MAC address of interface client VM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fixed-address - IP address of interface client VM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option routers - gateway address of interface client VM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124325"/>
            <wp:effectExtent b="0" l="0" r="0" t="0"/>
            <wp:docPr id="8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238625"/>
            <wp:effectExtent b="0" l="0" r="0" t="0"/>
            <wp:docPr id="8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Client-1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cd /etc/sysconfig/network-scripts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067175"/>
            <wp:effectExtent b="0" l="0" r="0" t="0"/>
            <wp:docPr id="8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029075"/>
            <wp:effectExtent b="0" l="0" r="0" t="0"/>
            <wp:docPr id="8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systemctl restart network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Client-2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600575"/>
            <wp:effectExtent b="0" l="0" r="0" t="0"/>
            <wp:docPr id="9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981450"/>
            <wp:effectExtent b="0" l="0" r="0" t="0"/>
            <wp:docPr id="8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За допомогою команд ping та traceroute перевірити зв'язок між віртуальними машинами. Результат пояснити.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Client-1 Ping to Server-1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010025"/>
            <wp:effectExtent b="0" l="0" r="0" t="0"/>
            <wp:docPr id="9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Client-2 Ping to Server-1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0425" cy="3810000"/>
            <wp:effectExtent b="0" l="0" r="0" t="0"/>
            <wp:docPr id="9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Ping and traceroute to Client-1 and Client-2 from Server-1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4682490" cy="8763000"/>
            <wp:effectExtent b="0" l="0" r="0" t="0"/>
            <wp:docPr id="9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 4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248150"/>
            <wp:effectExtent b="0" l="0" r="0" t="0"/>
            <wp:docPr id="9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343400"/>
            <wp:effectExtent b="0" l="0" r="0" t="0"/>
            <wp:docPr id="9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nano /etc/sysctl.conf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952875"/>
            <wp:effectExtent b="0" l="0" r="0" t="0"/>
            <wp:docPr id="9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net.ipv4.ip_forward=1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net.ipv6.conf.all.forwarding=1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systemctl restart network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448050"/>
            <wp:effectExtent b="0" l="0" r="0" t="0"/>
            <wp:docPr id="9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work connection between two VM you need set forward=1 all VM !!!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992370"/>
            <wp:effectExtent b="0" l="0" r="0" t="0"/>
            <wp:docPr id="9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Ping Client-1 </w:t>
      </w:r>
      <w:r w:rsidDel="00000000" w:rsidR="00000000" w:rsidRPr="00000000">
        <w:rPr>
          <w:b w:val="1"/>
          <w:sz w:val="24"/>
          <w:szCs w:val="24"/>
          <w:rtl w:val="0"/>
        </w:rPr>
        <w:t xml:space="preserve">🡪 Server-1 🡪 Client-2</w:t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10.7.87.0/24 via 10.87.7.2 dev enp0s8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10.7.87.0/24 – subnet which  we want to go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10.87.7.2 – IP addr of interface on Server for Client-1 subnet</w:t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876675"/>
            <wp:effectExtent b="0" l="0" r="0" t="0"/>
            <wp:docPr id="9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receiving tcp packages: tcpdump -i enp0s8 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3676650"/>
            <wp:effectExtent b="0" l="0" r="0" t="0"/>
            <wp:docPr id="7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Client-2 Where we want to go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992370"/>
            <wp:effectExtent b="0" l="0" r="0" t="0"/>
            <wp:docPr id="7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 На віртуальному інтерфейсу lo Client_1 призначити дві ІР адреси за таким правилом: 172.17.D+10.1/24 та 172.17.D+20.1/24.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54608" cy="4981430"/>
            <wp:effectExtent b="0" l="0" r="0" t="0"/>
            <wp:docPr id="7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608" cy="498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Налаштувати маршрутизацію таким чином, щоб трафік з Client_2 до 172.17.D+10.1 проходив через Server_1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client-2: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route add 172.17.17.0/24 via 10.7.87.2 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172.17.17.0/24 – subnet on client-1 in interface lo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10.7.87.2 – ip interface for client-2 subnet on server</w:t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992370"/>
            <wp:effectExtent b="0" l="0" r="0" t="0"/>
            <wp:docPr id="7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Server:</w:t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172.17.17.0/24 via 10.87.7.101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172.17.17.0/24 – subnet on client-1 in interface lo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10.87.7.101</w:t>
      </w:r>
      <w:r w:rsidDel="00000000" w:rsidR="00000000" w:rsidRPr="00000000">
        <w:rPr>
          <w:b w:val="1"/>
          <w:rtl w:val="0"/>
        </w:rPr>
        <w:t xml:space="preserve">– ip interface – enp0s8 in Client-1 </w:t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3790" cy="2505503"/>
            <wp:effectExtent b="0" l="0" r="0" t="0"/>
            <wp:docPr id="7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790" cy="250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Client-1</w:t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10.7.87.0/24 via 10.87.7.2 dev enp0s8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10.7.87.0/24 – subnet which  we want to go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10.87.7.2 – IP addr of interface on Server for Client-1 subnet</w:t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0026" cy="3929871"/>
            <wp:effectExtent b="0" l="0" r="0" t="0"/>
            <wp:docPr id="7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0026" cy="3929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Налаштувати маршрутизацію таким чином, щоб трафік з Client_2 до 172.17.D+10.1 проходив через Net4. Для перевірки використати traceroute.</w:t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977130"/>
            <wp:effectExtent b="0" l="0" r="0" t="0"/>
            <wp:docPr id="7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client-2: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route add 172.17.27.0/24 via 172.16.7.3 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172.17.27.0/24 – subnet on client-1 in interface lo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172.16.7.3  – subnet between client-1 and client-2 and interface enp0s9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Розрахувати спільну адресу та маску (summarizing) адрес 172.17.D+10.1 та 172.17.D+20.1, при чому префікс має бути максимально можливим. Видалити маршрути, встановлені на попередньому кроці та замінити їх об’єднаним маршрутом, якій має проходити через Server_1.</w:t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5.1 Розрахувати спільну адресу та маску (summarizing) адрес 172.17.D+10.1 та 172.17.D+20.1, при чому префікс має бути максимально можливим.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217871" cy="7628059"/>
            <wp:effectExtent b="0" l="0" r="0" t="0"/>
            <wp:docPr id="7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871" cy="762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5.2 Видалити маршрути, встановлені на попередньому кроці та замінити їх об’єднаним маршрутом, якій має проходити через Server_1.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client-2: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Ip route add 172.17.16.0/20 via 10.7.87.2 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172.17.16.0/20 – summarizing subnet for 172.17.17.0 and 172.17.27.0 on client-1 in interface lo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10.7.87.2 – IP addr of interface on Server for Client-2 subnet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0425" cy="4989830"/>
            <wp:effectExtent b="0" l="0" r="0" t="0"/>
            <wp:docPr id="7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 Server</w:t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609215"/>
            <wp:effectExtent b="0" l="0" r="0" t="0"/>
            <wp:docPr id="8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172.17.16.0/20 via 10.87.7.101</w:t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172.17.16.0/20 </w:t>
      </w:r>
      <w:r w:rsidDel="00000000" w:rsidR="00000000" w:rsidRPr="00000000">
        <w:rPr>
          <w:b w:val="1"/>
          <w:rtl w:val="0"/>
        </w:rPr>
        <w:t xml:space="preserve">– summarizing subnet for 172.17.17.0 and 172.17.27.0 on client-1 in interface lo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10.87.7.101</w:t>
      </w:r>
      <w:r w:rsidDel="00000000" w:rsidR="00000000" w:rsidRPr="00000000">
        <w:rPr>
          <w:b w:val="1"/>
          <w:rtl w:val="0"/>
        </w:rPr>
        <w:t xml:space="preserve">– ip interface – enp0s8 in Client-1 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Client-1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940425" cy="1437005"/>
            <wp:effectExtent b="0" l="0" r="0" t="0"/>
            <wp:docPr id="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10.7.87.0/24 via 10.87.7.2 dev enp0s8</w:t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10.7.87.0/24 – subnet which  we want to go</w:t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10.87.7.2 – IP addr of interface on Server for Client-1 subnet</w:t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 Налаштувати SSH сервіс таким чином, щоб Client_1 та Client_2 могли підключатись до Server_1 та один до одного.</w:t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 connection Client-1 to Server</w:t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ssh-keygen -t rsa -C "nik" -m PEM -P "" -f /root/.ssh/id_rsa</w:t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ssh-copy-id -i /root/.ssh/id_rsa root@192.168.0.200</w:t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4076" cy="4984541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076" cy="4984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 connection Client-1 to Client-2</w:t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ssh-copy-id -i /root/.ssh/id_rsa root@172.16.7.3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1185" cy="4924855"/>
            <wp:effectExtent b="0" l="0" r="0" t="0"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185" cy="492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 connection Client-2 to Server</w:t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 route add 192.168.0.0/24 via 10.7.87.102</w:t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Route from subnet of Server to interface IP of Client-2</w:t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ssh-keygen -t rsa -C "nik" -m PEM -P "" -f /root/.ssh/id_rsa</w:t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ssh-copy-id -i /root/.ssh/id_rsa root@192.168.0.200</w:t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992370"/>
            <wp:effectExtent b="0" l="0" r="0" t="0"/>
            <wp:docPr id="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 Налаштуйте на Server_1 iptables</w:t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-L</w:t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table of input trafic</w:t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Chain INPUT (policy ACCEPT)</w:t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    prot opt source               destination</w:t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table of passing trafic</w:t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Chain FORWARD (policy ACCEPT)</w:t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    prot opt source               destination</w:t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frafic that create uor Server</w:t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Chain OUTPUT (policy ACCEPT)</w:t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    prot opt source               destination</w:t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ACCEPT – allow</w:t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DROP – refuse</w:t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RULES. RULES ADD in chain order !!!!</w:t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Allow all connections that were before</w:t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 -A INPUT -m state --state ESTABLISHED,RELATED -j ACCEPT</w:t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Allow ssh access to 22 port</w:t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 -A  INPUT -p tcp –dport ssh -j ACCEPT</w:t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Refuse ALL traffic</w:t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-A INPUT -j DROP</w:t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If we forget to add some rule! Add icmp in chain before ssh rule!</w:t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-I INPUT 2 -p icmp -j ACCEPT</w:t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# Delete or Drop rules</w:t>
      </w:r>
    </w:p>
    <w:p w:rsidR="00000000" w:rsidDel="00000000" w:rsidP="00000000" w:rsidRDefault="00000000" w:rsidRPr="00000000" w14:paraId="000000F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-D INPUT 2</w:t>
      </w:r>
    </w:p>
    <w:p w:rsidR="00000000" w:rsidDel="00000000" w:rsidP="00000000" w:rsidRDefault="00000000" w:rsidRPr="00000000" w14:paraId="000000F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-D INPUT -p icmp -j ACCEPT</w:t>
      </w:r>
    </w:p>
    <w:p w:rsidR="00000000" w:rsidDel="00000000" w:rsidP="00000000" w:rsidRDefault="00000000" w:rsidRPr="00000000" w14:paraId="000000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7.1 Дозволено підключатись через SSH з Client_1 та заборонено з Client_2</w:t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1080770"/>
            <wp:effectExtent b="0" l="0" r="0" t="0"/>
            <wp:docPr id="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7.2 З Client_2 на 172.17.D+10.1 ping проходив, а на 172.17.D+20.1 не проходив</w:t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703445"/>
            <wp:effectExtent b="0" l="0" r="0" t="0"/>
            <wp:docPr id="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Any rules in iptables can’t halp!</w:t>
      </w:r>
    </w:p>
    <w:p w:rsidR="00000000" w:rsidDel="00000000" w:rsidP="00000000" w:rsidRDefault="00000000" w:rsidRPr="00000000" w14:paraId="0000010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Only separate routes on two subnets:</w:t>
      </w:r>
    </w:p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172.17.17.0/24</w:t>
      </w:r>
    </w:p>
    <w:p w:rsidR="00000000" w:rsidDel="00000000" w:rsidP="00000000" w:rsidRDefault="00000000" w:rsidRPr="00000000" w14:paraId="000001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172.17.27.0/24</w:t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And then delete forward route to second one!</w:t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NAT</w:t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 Якщо в п.3 була налаштована маршрутизація для доступу Client_1 та Client_2 до мережі Інтернет – видалити відповідні записи. На Server_1 налаштувати NAT сервіс таким чином, щоб з Client_1 та Client_2 проходив ping в мережу Інтернет</w:t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6942773"/>
            <wp:effectExtent b="0" l="0" r="0" t="0"/>
            <wp:docPr id="6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4724400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-t nat -L</w:t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Iptables -t nat -A POSTROUTING -s 10.0.0.0/16 -j SNAT –to-source 10.0.2.15</w:t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849880"/>
            <wp:effectExtent b="0" l="0" r="0" t="0"/>
            <wp:docPr id="6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Troubleshooting or find out of problems</w:t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Apt install -y mtr</w:t>
      </w:r>
    </w:p>
    <w:p w:rsidR="00000000" w:rsidDel="00000000" w:rsidP="00000000" w:rsidRDefault="00000000" w:rsidRPr="00000000" w14:paraId="0000011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060575"/>
            <wp:effectExtent b="0" l="0" r="0" t="0"/>
            <wp:docPr id="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Traceroute</w:t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1839" cy="2234930"/>
            <wp:effectExtent b="0" l="0" r="0" t="0"/>
            <wp:docPr id="5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839" cy="223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 разрешает себя проверять сеть или подсеть (не возвращает некрологи)</w:t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Ping – Network layer</w:t>
      </w:r>
    </w:p>
    <w:p w:rsidR="00000000" w:rsidDel="00000000" w:rsidP="00000000" w:rsidRDefault="00000000" w:rsidRPr="00000000" w14:paraId="00000124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891025" cy="2388499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25" cy="2388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Netstat -at -n         show tcp</w:t>
      </w:r>
    </w:p>
    <w:p w:rsidR="00000000" w:rsidDel="00000000" w:rsidP="00000000" w:rsidRDefault="00000000" w:rsidRPr="00000000" w14:paraId="00000127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7691" cy="185094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185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 22 – SSH</w:t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 53 – DNS</w:t>
      </w:r>
    </w:p>
    <w:p w:rsidR="00000000" w:rsidDel="00000000" w:rsidP="00000000" w:rsidRDefault="00000000" w:rsidRPr="00000000" w14:paraId="000001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Netstat -au -n       show udp</w:t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5425" cy="1265456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425" cy="126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 67 - DHCP</w:t>
      </w:r>
    </w:p>
    <w:p w:rsidR="00000000" w:rsidDel="00000000" w:rsidP="00000000" w:rsidRDefault="00000000" w:rsidRPr="00000000" w14:paraId="000001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Nslookup </w:t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922035" cy="2856668"/>
            <wp:effectExtent b="0" l="0" r="0" t="0"/>
            <wp:docPr id="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035" cy="285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Dig</w:t>
      </w:r>
    </w:p>
    <w:p w:rsidR="00000000" w:rsidDel="00000000" w:rsidP="00000000" w:rsidRDefault="00000000" w:rsidRPr="00000000" w14:paraId="00000134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38095" cy="3352381"/>
            <wp:effectExtent b="0" l="0" r="0" t="0"/>
            <wp:docPr id="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35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Arp</w:t>
      </w:r>
    </w:p>
    <w:p w:rsidR="00000000" w:rsidDel="00000000" w:rsidP="00000000" w:rsidRDefault="00000000" w:rsidRPr="00000000" w14:paraId="000001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Для внутренних сетей. Просмотреть соответствие между IP и MAC адресами!</w: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967926" cy="2389065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926" cy="238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Nmap</w:t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54169" cy="2180034"/>
            <wp:effectExtent b="0" l="0" r="0" t="0"/>
            <wp:docPr id="5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169" cy="2180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Tcpdump – менеджер пакетов внутренней сети</w:t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5" cy="2619375"/>
            <wp:effectExtent b="0" l="0" r="0" t="0"/>
            <wp:docPr id="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net.ipv4.ip_forward=1</w:t>
      </w:r>
    </w:p>
    <w:p w:rsidR="00000000" w:rsidDel="00000000" w:rsidP="00000000" w:rsidRDefault="00000000" w:rsidRPr="00000000" w14:paraId="000001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cd /etc/sysconfig/network-scripts</w:t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systemctl restart network</w:t>
      </w:r>
    </w:p>
    <w:p w:rsidR="00000000" w:rsidDel="00000000" w:rsidP="00000000" w:rsidRDefault="00000000" w:rsidRPr="00000000" w14:paraId="000001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lshw -class network</w:t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sudo nano /etc/dhcp/dhcpd.conf</w:t>
      </w:r>
    </w:p>
    <w:p w:rsidR="00000000" w:rsidDel="00000000" w:rsidP="00000000" w:rsidRDefault="00000000" w:rsidRPr="00000000" w14:paraId="000001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sudo systemctl restart NetworkManager.service</w:t>
      </w:r>
    </w:p>
    <w:p w:rsidR="00000000" w:rsidDel="00000000" w:rsidP="00000000" w:rsidRDefault="00000000" w:rsidRPr="00000000" w14:paraId="000001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sudo systemctl status NetworkManager.service</w:t>
      </w:r>
    </w:p>
    <w:p w:rsidR="00000000" w:rsidDel="00000000" w:rsidP="00000000" w:rsidRDefault="00000000" w:rsidRPr="00000000" w14:paraId="000001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nano /etc/netplan/00-installer-config.yaml</w:t>
      </w:r>
    </w:p>
    <w:p w:rsidR="00000000" w:rsidDel="00000000" w:rsidP="00000000" w:rsidRDefault="00000000" w:rsidRPr="00000000" w14:paraId="000001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netplan apply</w:t>
      </w:r>
    </w:p>
    <w:p w:rsidR="00000000" w:rsidDel="00000000" w:rsidP="00000000" w:rsidRDefault="00000000" w:rsidRPr="00000000" w14:paraId="000001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sudo netplan --debug apply</w:t>
      </w:r>
    </w:p>
    <w:p w:rsidR="00000000" w:rsidDel="00000000" w:rsidP="00000000" w:rsidRDefault="00000000" w:rsidRPr="00000000" w14:paraId="000001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systemctl restart isc-dhcp-server</w:t>
      </w:r>
    </w:p>
    <w:p w:rsidR="00000000" w:rsidDel="00000000" w:rsidP="00000000" w:rsidRDefault="00000000" w:rsidRPr="00000000" w14:paraId="0000015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systemctl status isc-dhcp-server</w:t>
      </w:r>
    </w:p>
    <w:p w:rsidR="00000000" w:rsidDel="00000000" w:rsidP="00000000" w:rsidRDefault="00000000" w:rsidRPr="00000000" w14:paraId="000001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 route</w:t>
      </w:r>
    </w:p>
    <w:p w:rsidR="00000000" w:rsidDel="00000000" w:rsidP="00000000" w:rsidRDefault="00000000" w:rsidRPr="00000000" w14:paraId="000001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ip route show</w:t>
      </w:r>
    </w:p>
    <w:p w:rsidR="00000000" w:rsidDel="00000000" w:rsidP="00000000" w:rsidRDefault="00000000" w:rsidRPr="00000000" w14:paraId="000001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root@Server-1:/home/nik# route</w:t>
      </w:r>
    </w:p>
    <w:p w:rsidR="00000000" w:rsidDel="00000000" w:rsidP="00000000" w:rsidRDefault="00000000" w:rsidRPr="00000000" w14:paraId="000001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Kernel IP routing table</w:t>
      </w:r>
    </w:p>
    <w:p w:rsidR="00000000" w:rsidDel="00000000" w:rsidP="00000000" w:rsidRDefault="00000000" w:rsidRPr="00000000" w14:paraId="000001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Destination     Gateway         Genmask         Flags Metric Ref    Use Iface</w:t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default         _gateway        0.0.0.0         UG    0      0        0 enp0s3</w:t>
      </w:r>
    </w:p>
    <w:p w:rsidR="00000000" w:rsidDel="00000000" w:rsidP="00000000" w:rsidRDefault="00000000" w:rsidRPr="00000000" w14:paraId="0000016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10.7.87.0       0.0.0.0         255.255.255.0   U     0      0        0 enp0s9</w:t>
      </w:r>
    </w:p>
    <w:p w:rsidR="00000000" w:rsidDel="00000000" w:rsidP="00000000" w:rsidRDefault="00000000" w:rsidRPr="00000000" w14:paraId="000001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10.87.7.0       0.0.0.0         255.255.255.0   U     0      0        0 enp0s8</w:t>
      </w:r>
    </w:p>
    <w:p w:rsidR="00000000" w:rsidDel="00000000" w:rsidP="00000000" w:rsidRDefault="00000000" w:rsidRPr="00000000" w14:paraId="000001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192.168.0.0     0.0.0.0         255.255.255.0   U     0      0        0 enp0s3</w:t>
      </w:r>
    </w:p>
    <w:p w:rsidR="00000000" w:rsidDel="00000000" w:rsidP="00000000" w:rsidRDefault="00000000" w:rsidRPr="00000000" w14:paraId="000001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 transit route on server MUST BE ENABLED !!!!!!!!!!!!!</w:t>
      </w:r>
    </w:p>
    <w:p w:rsidR="00000000" w:rsidDel="00000000" w:rsidP="00000000" w:rsidRDefault="00000000" w:rsidRPr="00000000" w14:paraId="000001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nano /proc/sys/net/ipv4/ip_forward</w:t>
      </w:r>
    </w:p>
    <w:p w:rsidR="00000000" w:rsidDel="00000000" w:rsidP="00000000" w:rsidRDefault="00000000" w:rsidRPr="00000000" w14:paraId="000001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Work immediately </w:t>
      </w:r>
    </w:p>
    <w:p w:rsidR="00000000" w:rsidDel="00000000" w:rsidP="00000000" w:rsidRDefault="00000000" w:rsidRPr="00000000" w14:paraId="000001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nano /etc/sysctl.conf</w:t>
      </w:r>
    </w:p>
    <w:p w:rsidR="00000000" w:rsidDel="00000000" w:rsidP="00000000" w:rsidRDefault="00000000" w:rsidRPr="00000000" w14:paraId="000001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net.ipv4.ip_forward=1</w:t>
      </w:r>
    </w:p>
    <w:p w:rsidR="00000000" w:rsidDel="00000000" w:rsidP="00000000" w:rsidRDefault="00000000" w:rsidRPr="00000000" w14:paraId="000001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net.ipv6.conf.all.forwarding=1</w:t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work after reboot</w:t>
      </w:r>
    </w:p>
    <w:p w:rsidR="00000000" w:rsidDel="00000000" w:rsidP="00000000" w:rsidRDefault="00000000" w:rsidRPr="00000000" w14:paraId="000001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traceroute 8.8.8.8</w:t>
      </w:r>
    </w:p>
    <w:p w:rsidR="00000000" w:rsidDel="00000000" w:rsidP="00000000" w:rsidRDefault="00000000" w:rsidRPr="00000000" w14:paraId="000001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tcpdump -i enp0s8</w:t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iptables  -L</w:t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0425" cy="5111115"/>
            <wp:effectExtent b="0" l="0" r="0" t="0"/>
            <wp:docPr id="6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HTML">
    <w:name w:val="HTML Preformatted"/>
    <w:basedOn w:val="a"/>
    <w:link w:val="HTML0"/>
    <w:uiPriority w:val="99"/>
    <w:semiHidden w:val="1"/>
    <w:unhideWhenUsed w:val="1"/>
    <w:rsid w:val="00236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236002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 w:val="1"/>
    <w:rsid w:val="005A705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14.png"/><Relationship Id="rId41" Type="http://schemas.openxmlformats.org/officeDocument/2006/relationships/image" Target="media/image10.png"/><Relationship Id="rId44" Type="http://schemas.openxmlformats.org/officeDocument/2006/relationships/image" Target="media/image19.png"/><Relationship Id="rId43" Type="http://schemas.openxmlformats.org/officeDocument/2006/relationships/image" Target="media/image8.png"/><Relationship Id="rId46" Type="http://schemas.openxmlformats.org/officeDocument/2006/relationships/image" Target="media/image15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17.png"/><Relationship Id="rId47" Type="http://schemas.openxmlformats.org/officeDocument/2006/relationships/image" Target="media/image29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png"/><Relationship Id="rId8" Type="http://schemas.openxmlformats.org/officeDocument/2006/relationships/image" Target="media/image50.png"/><Relationship Id="rId31" Type="http://schemas.openxmlformats.org/officeDocument/2006/relationships/image" Target="media/image35.png"/><Relationship Id="rId30" Type="http://schemas.openxmlformats.org/officeDocument/2006/relationships/image" Target="media/image34.png"/><Relationship Id="rId33" Type="http://schemas.openxmlformats.org/officeDocument/2006/relationships/image" Target="media/image32.png"/><Relationship Id="rId32" Type="http://schemas.openxmlformats.org/officeDocument/2006/relationships/image" Target="media/image21.png"/><Relationship Id="rId35" Type="http://schemas.openxmlformats.org/officeDocument/2006/relationships/image" Target="media/image23.png"/><Relationship Id="rId34" Type="http://schemas.openxmlformats.org/officeDocument/2006/relationships/image" Target="media/image20.jpg"/><Relationship Id="rId37" Type="http://schemas.openxmlformats.org/officeDocument/2006/relationships/image" Target="media/image1.png"/><Relationship Id="rId36" Type="http://schemas.openxmlformats.org/officeDocument/2006/relationships/image" Target="media/image24.png"/><Relationship Id="rId39" Type="http://schemas.openxmlformats.org/officeDocument/2006/relationships/image" Target="media/image6.png"/><Relationship Id="rId38" Type="http://schemas.openxmlformats.org/officeDocument/2006/relationships/image" Target="media/image18.png"/><Relationship Id="rId20" Type="http://schemas.openxmlformats.org/officeDocument/2006/relationships/image" Target="media/image49.png"/><Relationship Id="rId22" Type="http://schemas.openxmlformats.org/officeDocument/2006/relationships/image" Target="media/image44.png"/><Relationship Id="rId21" Type="http://schemas.openxmlformats.org/officeDocument/2006/relationships/image" Target="media/image43.png"/><Relationship Id="rId24" Type="http://schemas.openxmlformats.org/officeDocument/2006/relationships/image" Target="media/image45.png"/><Relationship Id="rId23" Type="http://schemas.openxmlformats.org/officeDocument/2006/relationships/image" Target="media/image46.png"/><Relationship Id="rId26" Type="http://schemas.openxmlformats.org/officeDocument/2006/relationships/image" Target="media/image48.png"/><Relationship Id="rId25" Type="http://schemas.openxmlformats.org/officeDocument/2006/relationships/image" Target="media/image47.png"/><Relationship Id="rId28" Type="http://schemas.openxmlformats.org/officeDocument/2006/relationships/image" Target="media/image30.png"/><Relationship Id="rId27" Type="http://schemas.openxmlformats.org/officeDocument/2006/relationships/image" Target="media/image28.png"/><Relationship Id="rId29" Type="http://schemas.openxmlformats.org/officeDocument/2006/relationships/image" Target="media/image26.png"/><Relationship Id="rId51" Type="http://schemas.openxmlformats.org/officeDocument/2006/relationships/image" Target="media/image12.png"/><Relationship Id="rId50" Type="http://schemas.openxmlformats.org/officeDocument/2006/relationships/image" Target="media/image4.png"/><Relationship Id="rId53" Type="http://schemas.openxmlformats.org/officeDocument/2006/relationships/image" Target="media/image2.png"/><Relationship Id="rId52" Type="http://schemas.openxmlformats.org/officeDocument/2006/relationships/image" Target="media/image5.png"/><Relationship Id="rId11" Type="http://schemas.openxmlformats.org/officeDocument/2006/relationships/image" Target="media/image22.png"/><Relationship Id="rId55" Type="http://schemas.openxmlformats.org/officeDocument/2006/relationships/image" Target="media/image13.png"/><Relationship Id="rId10" Type="http://schemas.openxmlformats.org/officeDocument/2006/relationships/image" Target="media/image37.png"/><Relationship Id="rId54" Type="http://schemas.openxmlformats.org/officeDocument/2006/relationships/image" Target="media/image9.png"/><Relationship Id="rId13" Type="http://schemas.openxmlformats.org/officeDocument/2006/relationships/image" Target="media/image36.png"/><Relationship Id="rId12" Type="http://schemas.openxmlformats.org/officeDocument/2006/relationships/image" Target="media/image38.png"/><Relationship Id="rId56" Type="http://schemas.openxmlformats.org/officeDocument/2006/relationships/image" Target="media/image3.jpg"/><Relationship Id="rId15" Type="http://schemas.openxmlformats.org/officeDocument/2006/relationships/image" Target="media/image31.png"/><Relationship Id="rId14" Type="http://schemas.openxmlformats.org/officeDocument/2006/relationships/image" Target="media/image39.png"/><Relationship Id="rId17" Type="http://schemas.openxmlformats.org/officeDocument/2006/relationships/image" Target="media/image33.png"/><Relationship Id="rId16" Type="http://schemas.openxmlformats.org/officeDocument/2006/relationships/image" Target="media/image40.png"/><Relationship Id="rId19" Type="http://schemas.openxmlformats.org/officeDocument/2006/relationships/image" Target="media/image41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2K1Jnbe3h+EhhrLBuiViPK5d7Q==">AMUW2mVCCpZmE0PLl/Tl5n4NRNEAo740J6WRvjE/MpYzEV8j/OGaMcyC0SaGec8zGYg78ahGbNdZTfxlWwwoIfjt43f2V7PpAar5WJ/Myh3saX58zuBv8nA=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2022-11-04T10:33:00Z</dcterms:created>
  <dc:creator>Mykyta Lystopad</dc:creator>
</cp:coreProperties>
</file>