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Default="006A5D5C" w:rsidP="00A75045">
      <w:pPr>
        <w:jc w:val="center"/>
        <w:rPr>
          <w:b/>
          <w:sz w:val="20"/>
          <w:szCs w:val="20"/>
          <w:lang w:val="uk-UA"/>
        </w:rPr>
      </w:pPr>
      <w:r w:rsidRPr="006A5D5C">
        <w:rPr>
          <w:b/>
          <w:sz w:val="20"/>
          <w:szCs w:val="20"/>
          <w:lang w:val="uk-UA"/>
        </w:rPr>
        <w:t>Алгоритми та складність</w:t>
      </w:r>
    </w:p>
    <w:p w:rsidR="006A5D5C" w:rsidRPr="006A5D5C" w:rsidRDefault="006A5D5C" w:rsidP="00A7504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6E73D6">
        <w:rPr>
          <w:b/>
          <w:sz w:val="32"/>
          <w:szCs w:val="32"/>
          <w:lang w:val="uk-UA"/>
        </w:rPr>
        <w:t>4</w:t>
      </w:r>
      <w:bookmarkStart w:id="0" w:name="_GoBack"/>
      <w:bookmarkEnd w:id="0"/>
    </w:p>
    <w:p w:rsidR="00864162" w:rsidRDefault="006A5D5C" w:rsidP="00864162">
      <w:pPr>
        <w:jc w:val="center"/>
        <w:rPr>
          <w:rFonts w:eastAsia="Liberation Serif" w:cs="Liberation Serif"/>
          <w:b/>
          <w:bCs/>
          <w:sz w:val="28"/>
          <w:szCs w:val="28"/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«</w:t>
      </w:r>
      <w:r w:rsidR="00C47ACD">
        <w:rPr>
          <w:rFonts w:eastAsia="Liberation Serif" w:cs="Liberation Serif"/>
          <w:b/>
          <w:bCs/>
          <w:sz w:val="28"/>
          <w:szCs w:val="28"/>
          <w:lang w:val="uk-UA"/>
        </w:rPr>
        <w:t>Оптимальне бінарне дерево пошуку</w:t>
      </w:r>
      <w:r>
        <w:rPr>
          <w:rFonts w:eastAsia="Liberation Serif" w:cs="Liberation Serif"/>
          <w:b/>
          <w:bCs/>
          <w:sz w:val="28"/>
          <w:szCs w:val="28"/>
          <w:lang w:val="uk-UA"/>
        </w:rPr>
        <w:t>»</w:t>
      </w:r>
    </w:p>
    <w:p w:rsidR="006A5D5C" w:rsidRPr="006A5D5C" w:rsidRDefault="006A5D5C" w:rsidP="00864162">
      <w:pPr>
        <w:jc w:val="center"/>
        <w:rPr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ЗВІТ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6A5D5C" w:rsidRDefault="006A5D5C" w:rsidP="00A75045">
      <w:pPr>
        <w:jc w:val="right"/>
        <w:rPr>
          <w:b/>
          <w:lang w:val="uk-UA"/>
        </w:rPr>
      </w:pPr>
      <w:r>
        <w:rPr>
          <w:b/>
          <w:lang w:val="uk-UA"/>
        </w:rPr>
        <w:t>Варіант 7</w:t>
      </w:r>
    </w:p>
    <w:p w:rsidR="006A5D5C" w:rsidRPr="006A5D5C" w:rsidRDefault="006A5D5C" w:rsidP="006A5D5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2018 рік</w:t>
      </w:r>
    </w:p>
    <w:p w:rsidR="006A5D5C" w:rsidRDefault="006A5D5C" w:rsidP="00A75045">
      <w:pPr>
        <w:rPr>
          <w:b/>
          <w:sz w:val="24"/>
          <w:szCs w:val="24"/>
          <w:lang w:val="uk-UA"/>
        </w:rPr>
      </w:pPr>
    </w:p>
    <w:p w:rsidR="00A75045" w:rsidRPr="00BE162A" w:rsidRDefault="00A75045" w:rsidP="00A75045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sz w:val="24"/>
          <w:szCs w:val="24"/>
          <w:lang w:val="uk-UA"/>
        </w:rPr>
        <w:t xml:space="preserve">Опис предметної області : </w:t>
      </w:r>
    </w:p>
    <w:p w:rsidR="00A75045" w:rsidRPr="00BE162A" w:rsidRDefault="00A75045" w:rsidP="00A75045">
      <w:pPr>
        <w:rPr>
          <w:rFonts w:asciiTheme="majorHAnsi" w:hAnsiTheme="majorHAnsi" w:cstheme="majorHAnsi"/>
          <w:color w:val="444444"/>
          <w:sz w:val="20"/>
          <w:szCs w:val="20"/>
        </w:rPr>
      </w:pP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Вар</w:t>
      </w:r>
      <w:r w:rsidR="006A5D5C"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  <w:lang w:val="uk-UA"/>
        </w:rPr>
        <w:t>і</w:t>
      </w: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ант 7</w:t>
      </w:r>
      <w:r w:rsidRPr="00BE16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Предметная область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Продуктовый магазин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Объекты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Категория продукта, Продукт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Примечание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Продукты  в  магазине сгруппированы  по  категориям. </w:t>
      </w:r>
      <w:proofErr w:type="gramStart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Для  каждой</w:t>
      </w:r>
      <w:proofErr w:type="gramEnd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  категории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 xml:space="preserve"> 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определено  множество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>продуктов.</w:t>
      </w:r>
    </w:p>
    <w:p w:rsidR="00D6592F" w:rsidRDefault="006A5D5C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Теоретична частина :</w:t>
      </w:r>
    </w:p>
    <w:p w:rsidR="00BC50EF" w:rsidRPr="00BC50EF" w:rsidRDefault="00BC50EF" w:rsidP="00BC50EF">
      <w:pPr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Наведемо формальний опис задачі. Є задана послідовність К = (k1, k2, ..., </w:t>
      </w:r>
      <w:proofErr w:type="spellStart"/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kn</w:t>
      </w:r>
      <w:proofErr w:type="spellEnd"/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), що складається з n різних ключів, які розташовані в відсортованому порядку (так що k1 &lt;k2 &lt;... &lt;</w:t>
      </w:r>
      <w:proofErr w:type="spellStart"/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kn</w:t>
      </w:r>
      <w:proofErr w:type="spellEnd"/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). З цих ключів потрібно скласти бінарне дерево пошуку. Для кожного ключа до {задана ймовірність </w:t>
      </w:r>
      <w:proofErr w:type="spellStart"/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pi</w:t>
      </w:r>
      <w:proofErr w:type="spellEnd"/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пошуку цього ключа. Крім того, може виконуватися пошук значень, відсутніх в послідовності К, тому слід передбачити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>n</w:t>
      </w:r>
      <w:r w:rsidRPr="00BC50EF"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 + 1 фіктивних ключів (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>d</w:t>
      </w:r>
      <w:r w:rsidRPr="00BC50EF"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0, 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>d</w:t>
      </w:r>
      <w:r w:rsidRPr="00BC50EF"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1, ...,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dn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), що представляють ці значення.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Зокрема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>d0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представляє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всі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значення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менші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k1, a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dn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- все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значення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що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перевищують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  <w:lang w:val="en-US"/>
        </w:rPr>
        <w:t>kn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.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Фіктивний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ключ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di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(i = 1,2, ..., n - 1)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представляє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всі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значення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які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перебувають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між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k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  <w:vertAlign w:val="subscript"/>
          <w:lang w:val="en-US"/>
        </w:rPr>
        <w:t>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і 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>k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  <w:vertAlign w:val="subscript"/>
          <w:lang w:val="en-US"/>
        </w:rPr>
        <w:t>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  <w:vertAlign w:val="subscript"/>
        </w:rPr>
        <w:t>+1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. Для кожного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фіктивного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ключа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di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задана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відповідна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їй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ймовірність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qi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. </w:t>
      </w:r>
    </w:p>
    <w:p w:rsidR="00BC50EF" w:rsidRPr="002A55EA" w:rsidRDefault="00BC50EF" w:rsidP="00BC50EF">
      <w:pPr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Наприклад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 :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б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>інарне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дерево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пошуку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для </w:t>
      </w:r>
      <w:r w:rsidRPr="00BC50EF">
        <w:rPr>
          <w:rFonts w:asciiTheme="majorHAnsi" w:hAnsiTheme="majorHAnsi" w:cstheme="majorHAnsi"/>
          <w:color w:val="222222"/>
          <w:sz w:val="24"/>
          <w:szCs w:val="24"/>
          <w:lang w:val="uk-UA"/>
        </w:rPr>
        <w:t>множини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що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складається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з n = 5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ключів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>.</w:t>
      </w:r>
      <w:r w:rsidRPr="00BC50EF">
        <w:rPr>
          <w:rFonts w:asciiTheme="majorHAnsi" w:hAnsiTheme="majorHAnsi" w:cstheme="majorHAnsi"/>
          <w:color w:val="222222"/>
          <w:sz w:val="24"/>
          <w:szCs w:val="24"/>
        </w:rPr>
        <w:br/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Кожен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ключ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ki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представлений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внутрішнім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вузлом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, а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кожен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фіктивний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ключ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di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є листом.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Пошук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може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бути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або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успішним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(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знайдений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якийсь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ключ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ki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),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або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невдалим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(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повертається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якийсь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фіктивний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 ключ </w:t>
      </w:r>
      <w:proofErr w:type="spell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di</w:t>
      </w:r>
      <w:proofErr w:type="spellEnd"/>
      <w:r w:rsidRPr="00BC50EF">
        <w:rPr>
          <w:rFonts w:asciiTheme="majorHAnsi" w:hAnsiTheme="majorHAnsi" w:cstheme="majorHAnsi"/>
          <w:color w:val="222222"/>
          <w:sz w:val="24"/>
          <w:szCs w:val="24"/>
        </w:rPr>
        <w:t xml:space="preserve">), тому справедливо </w:t>
      </w:r>
      <w:proofErr w:type="spellStart"/>
      <w:proofErr w:type="gramStart"/>
      <w:r w:rsidRPr="00BC50EF">
        <w:rPr>
          <w:rFonts w:asciiTheme="majorHAnsi" w:hAnsiTheme="majorHAnsi" w:cstheme="majorHAnsi"/>
          <w:color w:val="222222"/>
          <w:sz w:val="24"/>
          <w:szCs w:val="24"/>
        </w:rPr>
        <w:t>співвідношення</w:t>
      </w:r>
      <w:proofErr w:type="spellEnd"/>
      <w:r w:rsidR="002A55EA" w:rsidRPr="002A55EA">
        <w:rPr>
          <w:rFonts w:asciiTheme="majorHAnsi" w:hAnsiTheme="majorHAnsi" w:cstheme="majorHAnsi"/>
          <w:color w:val="222222"/>
          <w:sz w:val="24"/>
          <w:szCs w:val="24"/>
        </w:rPr>
        <w:t xml:space="preserve"> :</w:t>
      </w:r>
      <w:proofErr w:type="gramEnd"/>
    </w:p>
    <w:p w:rsidR="002A55EA" w:rsidRPr="002A55EA" w:rsidRDefault="002A55EA" w:rsidP="00BC50EF">
      <w:pPr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914525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F" w:rsidRDefault="00BC50EF" w:rsidP="00BC50E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uk-UA" w:eastAsia="ru-RU"/>
        </w:rPr>
        <w:t>Ймовірності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що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відповідають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внутрішнім</w:t>
      </w:r>
      <w:proofErr w:type="spellEnd"/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uk-UA" w:eastAsia="ru-RU"/>
        </w:rPr>
        <w:t>в</w:t>
      </w:r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узлам </w:t>
      </w:r>
      <w:proofErr w:type="spellStart"/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p</w:t>
      </w:r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лист</w:t>
      </w:r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ям</w:t>
      </w:r>
      <w:proofErr w:type="spellEnd"/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q</w:t>
      </w:r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наведені</w:t>
      </w:r>
      <w:proofErr w:type="spellEnd"/>
      <w:r w:rsidRPr="00BC50E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uk-UA" w:eastAsia="ru-RU"/>
        </w:rPr>
        <w:t xml:space="preserve">в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таблиці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:rsidR="00BC50EF" w:rsidRDefault="00BC50EF" w:rsidP="00BC50E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BC50EF" w:rsidRDefault="00BC50EF" w:rsidP="00BC50E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BC50EF" w:rsidRPr="00BC50EF" w:rsidRDefault="00BC50EF" w:rsidP="00BC50E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tbl>
      <w:tblPr>
        <w:tblW w:w="9413" w:type="dxa"/>
        <w:tblInd w:w="-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1291"/>
        <w:gridCol w:w="1291"/>
        <w:gridCol w:w="1291"/>
        <w:gridCol w:w="1291"/>
        <w:gridCol w:w="1291"/>
        <w:gridCol w:w="1291"/>
        <w:gridCol w:w="730"/>
      </w:tblGrid>
      <w:tr w:rsidR="00BC50EF" w:rsidRPr="00BC50EF" w:rsidTr="00BC50EF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i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C50EF" w:rsidRPr="00BC50EF" w:rsidTr="00BC50EF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P</w:t>
            </w:r>
            <w:r w:rsidRPr="00BC50EF">
              <w:rPr>
                <w:rFonts w:ascii="&amp;quot" w:eastAsia="Times New Roman" w:hAnsi="&amp;quot" w:cs="Times New Roman"/>
                <w:color w:val="000000"/>
                <w:sz w:val="14"/>
                <w:szCs w:val="14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0,15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0,10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0,05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0,10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0,20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C50EF" w:rsidRPr="00BC50EF" w:rsidTr="00BC50EF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q</w:t>
            </w:r>
            <w:r w:rsidRPr="00BC50EF">
              <w:rPr>
                <w:rFonts w:ascii="&amp;quot" w:eastAsia="Times New Roman" w:hAnsi="&amp;quot" w:cs="Times New Roman"/>
                <w:color w:val="000000"/>
                <w:sz w:val="14"/>
                <w:szCs w:val="14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0,05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0,10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0,05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0,05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0,05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BC50EF" w:rsidRPr="00BC50EF" w:rsidRDefault="00BC50EF" w:rsidP="00BC50EF">
            <w:pPr>
              <w:spacing w:after="285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</w:pPr>
            <w:r w:rsidRPr="00BC50EF">
              <w:rPr>
                <w:rFonts w:ascii="&amp;quot" w:eastAsia="Times New Roman" w:hAnsi="&amp;quot" w:cs="Times New Roman"/>
                <w:color w:val="000000"/>
                <w:sz w:val="23"/>
                <w:szCs w:val="23"/>
                <w:lang w:eastAsia="ru-RU"/>
              </w:rPr>
              <w:t>0,10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C50EF" w:rsidRPr="00BC50EF" w:rsidRDefault="00BC50EF" w:rsidP="00BC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A55EA" w:rsidRPr="002A55EA" w:rsidRDefault="00BC50EF" w:rsidP="00BC50EF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ru-RU"/>
        </w:rPr>
      </w:pPr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Оскільки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ймовірність</w:t>
      </w:r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зна</w:t>
      </w:r>
      <w:r w:rsidR="002A55EA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ходження</w:t>
      </w:r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кожного звичайного і фіктивного ключа вважається відомою, можна визначити математичне очікування вартості пошуку по заданому бінарному дереву пошуку T. Припустимо, що </w:t>
      </w:r>
      <w:r w:rsidR="002A55EA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«</w:t>
      </w:r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фактична </w:t>
      </w:r>
      <w:r w:rsidR="002A55EA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вартість»</w:t>
      </w:r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пошуку визначається кількістю перевірених вузлів, тобто збільшен</w:t>
      </w:r>
      <w:r w:rsidR="002A55EA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ою</w:t>
      </w:r>
      <w:r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на одиницю глибиною вузла на дереві T, в якому знаходиться шуканий ключ. Тоді математичне очікування вартості пошуку в дереві T </w:t>
      </w:r>
      <w:r w:rsidR="002A55EA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рівне </w:t>
      </w:r>
      <w:r w:rsidR="002A55EA" w:rsidRPr="002A55EA">
        <w:rPr>
          <w:rFonts w:asciiTheme="majorHAnsi" w:eastAsia="Times New Roman" w:hAnsiTheme="majorHAnsi" w:cstheme="majorHAnsi"/>
          <w:color w:val="222222"/>
          <w:sz w:val="24"/>
          <w:szCs w:val="24"/>
          <w:lang w:eastAsia="ru-RU"/>
        </w:rPr>
        <w:t>:</w:t>
      </w:r>
    </w:p>
    <w:p w:rsidR="00BC50EF" w:rsidRDefault="002A55EA" w:rsidP="00BC50EF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theme="majorHAns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340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0EF"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br/>
        <w:t xml:space="preserve">де величина </w:t>
      </w:r>
      <w:proofErr w:type="spellStart"/>
      <w:r w:rsidR="00BC50EF"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depthT</w:t>
      </w:r>
      <w:proofErr w:type="spellEnd"/>
      <w:r w:rsidR="00BC50EF" w:rsidRPr="00BC50EF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() позначає глибину вузла в дереві T. У таблиці показано математичне очікування вартості пошуку для вищевказаного бінарного дерева.</w:t>
      </w:r>
    </w:p>
    <w:p w:rsidR="00E82E05" w:rsidRDefault="00E82E05" w:rsidP="00BC50EF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theme="majorHAns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88645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F" w:rsidRPr="00BC50EF" w:rsidRDefault="00E82E05" w:rsidP="00BC50EF">
      <w:pPr>
        <w:spacing w:after="0" w:line="240" w:lineRule="auto"/>
        <w:rPr>
          <w:rFonts w:asciiTheme="majorHAnsi" w:eastAsia="Times New Roman" w:hAnsiTheme="majorHAnsi" w:cstheme="majorHAnsi"/>
          <w:color w:val="777777"/>
          <w:sz w:val="20"/>
          <w:szCs w:val="20"/>
          <w:lang w:eastAsia="ru-RU"/>
        </w:rPr>
      </w:pPr>
      <w:r w:rsidRPr="00E82E05">
        <w:rPr>
          <w:rFonts w:asciiTheme="majorHAnsi" w:hAnsiTheme="majorHAnsi" w:cstheme="majorHAnsi"/>
          <w:color w:val="222222"/>
          <w:sz w:val="24"/>
          <w:szCs w:val="24"/>
          <w:lang w:val="uk-UA"/>
        </w:rPr>
        <w:lastRenderedPageBreak/>
        <w:t>Побудуємо для даного набору ймовірностей бінарне дерево пошуку, математичне очікування вартості пошуку для якого буде мінімальним. Таке дерево називається оптимальним бінарним деревом пошуку.</w:t>
      </w:r>
    </w:p>
    <w:p w:rsidR="00CF57DC" w:rsidRPr="00CF57DC" w:rsidRDefault="00CF57DC" w:rsidP="00A75045">
      <w:pPr>
        <w:rPr>
          <w:rFonts w:asciiTheme="majorHAnsi" w:hAnsiTheme="majorHAnsi" w:cstheme="majorHAnsi"/>
          <w:color w:val="222222"/>
          <w:sz w:val="24"/>
          <w:szCs w:val="24"/>
          <w:lang w:val="uk-UA"/>
        </w:rPr>
      </w:pPr>
      <w:r w:rsidRPr="00CF57DC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 xml:space="preserve">Аналіз :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Вартість </w:t>
      </w:r>
      <w:r w:rsidR="00E17404">
        <w:rPr>
          <w:rFonts w:asciiTheme="majorHAnsi" w:hAnsiTheme="majorHAnsi" w:cstheme="majorHAnsi"/>
          <w:color w:val="222222"/>
          <w:sz w:val="24"/>
          <w:szCs w:val="24"/>
          <w:lang w:val="uk-UA"/>
        </w:rPr>
        <w:t>основної операції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 становить в середньому 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O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 xml:space="preserve">(),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де 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n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>– кількість вершин.</w:t>
      </w:r>
    </w:p>
    <w:p w:rsidR="00CF57DC" w:rsidRDefault="00CF57DC" w:rsidP="00CF57DC">
      <w:pPr>
        <w:rPr>
          <w:lang w:val="uk-UA"/>
        </w:rPr>
      </w:pPr>
      <w:r w:rsidRPr="00CF57DC">
        <w:rPr>
          <w:rFonts w:asciiTheme="majorHAnsi" w:hAnsiTheme="majorHAnsi" w:cstheme="majorHAnsi"/>
          <w:b/>
          <w:sz w:val="24"/>
          <w:szCs w:val="24"/>
          <w:lang w:val="uk-UA"/>
        </w:rPr>
        <w:t>Реалізація алгоритму (мова) :</w:t>
      </w:r>
      <w:r>
        <w:rPr>
          <w:rFonts w:asciiTheme="majorHAnsi" w:hAnsiTheme="majorHAnsi" w:cstheme="majorHAnsi"/>
          <w:b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Алгоритм реалізований з використанням мови програмування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CF57DC">
        <w:rPr>
          <w:rFonts w:asciiTheme="majorHAnsi" w:hAnsiTheme="majorHAnsi" w:cstheme="majorHAnsi"/>
          <w:sz w:val="24"/>
          <w:szCs w:val="24"/>
          <w:lang w:val="uk-UA"/>
        </w:rPr>
        <w:t xml:space="preserve">++ </w:t>
      </w:r>
      <w:r>
        <w:rPr>
          <w:rFonts w:asciiTheme="majorHAnsi" w:hAnsiTheme="majorHAnsi" w:cstheme="majorHAnsi"/>
          <w:sz w:val="24"/>
          <w:szCs w:val="24"/>
          <w:lang w:val="uk-UA"/>
        </w:rPr>
        <w:t>з використанням</w:t>
      </w:r>
      <w:r>
        <w:rPr>
          <w:lang w:val="uk-UA"/>
        </w:rPr>
        <w:t xml:space="preserve"> інтегрованого середовища розробки </w:t>
      </w:r>
      <w:r>
        <w:rPr>
          <w:lang w:val="en-US"/>
        </w:rPr>
        <w:t>Microsoft</w:t>
      </w:r>
      <w:r w:rsidRPr="00CF57DC">
        <w:rPr>
          <w:lang w:val="uk-UA"/>
        </w:rPr>
        <w:t xml:space="preserve"> </w:t>
      </w:r>
      <w:r>
        <w:rPr>
          <w:lang w:val="en-US"/>
        </w:rPr>
        <w:t>Visual</w:t>
      </w:r>
      <w:r w:rsidRPr="00CF57DC">
        <w:rPr>
          <w:lang w:val="uk-UA"/>
        </w:rPr>
        <w:t xml:space="preserve"> </w:t>
      </w:r>
      <w:r>
        <w:rPr>
          <w:lang w:val="en-US"/>
        </w:rPr>
        <w:t>Studio</w:t>
      </w:r>
      <w:r w:rsidRPr="00CF57DC">
        <w:rPr>
          <w:lang w:val="uk-UA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b/>
          <w:lang w:val="uk-UA"/>
        </w:rPr>
        <w:t>Інтерфейс програми :</w:t>
      </w:r>
      <w:r>
        <w:rPr>
          <w:lang w:val="uk-UA"/>
        </w:rPr>
        <w:t xml:space="preserve"> консоль.</w:t>
      </w:r>
    </w:p>
    <w:p w:rsidR="00E96421" w:rsidRPr="00E96421" w:rsidRDefault="00E96421" w:rsidP="00CF57DC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E96421">
        <w:rPr>
          <w:b/>
          <w:lang w:val="uk-UA"/>
        </w:rPr>
        <w:t>Використання структур даних :</w:t>
      </w:r>
    </w:p>
    <w:p w:rsidR="00A75045" w:rsidRPr="00BE162A" w:rsidRDefault="00E96421" w:rsidP="00A75045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sz w:val="24"/>
          <w:szCs w:val="24"/>
          <w:lang w:val="uk-UA"/>
        </w:rPr>
        <w:t>1)</w:t>
      </w:r>
      <w:r w:rsidR="00A75045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 задачці </w:t>
      </w:r>
      <w:r w:rsidR="00864162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використовується </w:t>
      </w:r>
      <w:r w:rsidR="00A75045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="00A75045"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="00A75045"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232CA4"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market</w:t>
      </w:r>
      <w:r w:rsidR="00A75045" w:rsidRPr="00BE162A">
        <w:rPr>
          <w:rFonts w:asciiTheme="majorHAnsi" w:hAnsiTheme="majorHAnsi" w:cstheme="majorHAnsi"/>
          <w:color w:val="2B91AF"/>
          <w:sz w:val="19"/>
          <w:szCs w:val="19"/>
        </w:rPr>
        <w:t xml:space="preserve">{}; </w:t>
      </w:r>
      <w:r w:rsidR="00864162"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 xml:space="preserve">- </w:t>
      </w:r>
      <w:r w:rsidR="00A75045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D6592F" w:rsidRPr="00BE162A" w:rsidRDefault="00D6592F" w:rsidP="00A75045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Клас працює з </w:t>
      </w:r>
      <w:r w:rsidR="00E82E05" w:rsidRPr="00E82E05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1 </w:t>
      </w:r>
      <w:r w:rsidR="00E82E05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типом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структур</w:t>
      </w:r>
      <w:r w:rsidR="00E82E05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и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:</w:t>
      </w:r>
    </w:p>
    <w:p w:rsidR="00D6592F" w:rsidRPr="00E17404" w:rsidRDefault="00D6592F" w:rsidP="00D6592F">
      <w:pPr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struct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product_element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{</w:t>
      </w:r>
    </w:p>
    <w:p w:rsidR="00D6592F" w:rsidRPr="00E17404" w:rsidRDefault="00D6592F" w:rsidP="00D6592F">
      <w:pPr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ab/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string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group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; - </w:t>
      </w:r>
      <w:r w:rsidRPr="00E17404">
        <w:rPr>
          <w:rFonts w:asciiTheme="majorHAnsi" w:hAnsiTheme="majorHAnsi" w:cstheme="majorHAnsi"/>
          <w:color w:val="00B0F0"/>
          <w:sz w:val="20"/>
          <w:szCs w:val="20"/>
          <w:lang w:val="uk-UA"/>
        </w:rPr>
        <w:t>назва різновиду продуктів, до якого відноситься вказаний.</w:t>
      </w:r>
    </w:p>
    <w:p w:rsidR="00D6592F" w:rsidRPr="00E17404" w:rsidRDefault="00D6592F" w:rsidP="00D6592F">
      <w:pPr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ab/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string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name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; - </w:t>
      </w:r>
      <w:r w:rsidRPr="00E17404">
        <w:rPr>
          <w:rFonts w:asciiTheme="majorHAnsi" w:hAnsiTheme="majorHAnsi" w:cstheme="majorHAnsi"/>
          <w:color w:val="00B0F0"/>
          <w:sz w:val="20"/>
          <w:szCs w:val="20"/>
          <w:lang w:val="uk-UA"/>
        </w:rPr>
        <w:t>відповідно ім’я.</w:t>
      </w:r>
    </w:p>
    <w:p w:rsidR="00D6592F" w:rsidRPr="00E17404" w:rsidRDefault="00D6592F" w:rsidP="00D6592F">
      <w:pPr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ab/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double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price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; - </w:t>
      </w:r>
      <w:r w:rsidRPr="00E17404">
        <w:rPr>
          <w:rFonts w:asciiTheme="majorHAnsi" w:hAnsiTheme="majorHAnsi" w:cstheme="majorHAnsi"/>
          <w:color w:val="00B0F0"/>
          <w:sz w:val="20"/>
          <w:szCs w:val="20"/>
          <w:lang w:val="uk-UA"/>
        </w:rPr>
        <w:t>ціна (для інформативності).</w:t>
      </w:r>
    </w:p>
    <w:p w:rsidR="00F02F1A" w:rsidRPr="00E17404" w:rsidRDefault="00D6592F" w:rsidP="00F02F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ab/>
      </w:r>
      <w:r w:rsidR="00F02F1A"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unsigned</w:t>
      </w:r>
      <w:r w:rsidR="00F02F1A" w:rsidRPr="00E17404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F02F1A"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="00F02F1A" w:rsidRPr="00E17404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02F1A"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key</w:t>
      </w:r>
      <w:r w:rsidR="00F02F1A" w:rsidRPr="00E17404">
        <w:rPr>
          <w:rFonts w:asciiTheme="majorHAnsi" w:hAnsiTheme="majorHAnsi" w:cstheme="majorHAnsi"/>
          <w:color w:val="000000"/>
          <w:sz w:val="20"/>
          <w:szCs w:val="20"/>
        </w:rPr>
        <w:t>;</w:t>
      </w:r>
      <w:r w:rsidR="00F02F1A"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- ключ, для побудови оптимального дерева</w:t>
      </w:r>
    </w:p>
    <w:p w:rsidR="00F02F1A" w:rsidRPr="00E17404" w:rsidRDefault="00F02F1A" w:rsidP="00F02F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double</w:t>
      </w:r>
      <w:r w:rsidRPr="00E17404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probability</w:t>
      </w:r>
      <w:r w:rsidRPr="00E17404">
        <w:rPr>
          <w:rFonts w:asciiTheme="majorHAnsi" w:hAnsiTheme="majorHAnsi" w:cstheme="majorHAnsi"/>
          <w:color w:val="000000"/>
          <w:sz w:val="20"/>
          <w:szCs w:val="20"/>
        </w:rPr>
        <w:t>;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- ймовірність того, що потрапить в цю вершину</w:t>
      </w:r>
    </w:p>
    <w:p w:rsidR="00F02F1A" w:rsidRPr="00E17404" w:rsidRDefault="00F02F1A" w:rsidP="00F02F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double</w:t>
      </w:r>
      <w:r w:rsidRPr="00E17404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fact</w:t>
      </w:r>
      <w:r w:rsidRPr="00E17404">
        <w:rPr>
          <w:rFonts w:asciiTheme="majorHAnsi" w:hAnsiTheme="majorHAnsi" w:cstheme="majorHAnsi"/>
          <w:color w:val="000000"/>
          <w:sz w:val="20"/>
          <w:szCs w:val="20"/>
        </w:rPr>
        <w:t>_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probability</w:t>
      </w:r>
      <w:r w:rsidRPr="00E17404">
        <w:rPr>
          <w:rFonts w:asciiTheme="majorHAnsi" w:hAnsiTheme="majorHAnsi" w:cstheme="majorHAnsi"/>
          <w:color w:val="000000"/>
          <w:sz w:val="20"/>
          <w:szCs w:val="20"/>
        </w:rPr>
        <w:t>;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- </w:t>
      </w:r>
      <w:r w:rsidR="00E17404"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ймовірність того, що отримаємо фіктивне значення</w:t>
      </w:r>
    </w:p>
    <w:p w:rsidR="00E17404" w:rsidRPr="00E17404" w:rsidRDefault="00E17404" w:rsidP="00F02F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(в основному це листя дерева)</w:t>
      </w:r>
    </w:p>
    <w:p w:rsidR="00F02F1A" w:rsidRPr="00E17404" w:rsidRDefault="00F02F1A" w:rsidP="00F02F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spellStart"/>
      <w:r w:rsidRPr="00E17404">
        <w:rPr>
          <w:rFonts w:asciiTheme="majorHAnsi" w:hAnsiTheme="majorHAnsi" w:cstheme="majorHAnsi"/>
          <w:color w:val="2B91AF"/>
          <w:sz w:val="20"/>
          <w:szCs w:val="20"/>
          <w:lang w:val="en-US"/>
        </w:rPr>
        <w:t>product_element</w:t>
      </w:r>
      <w:proofErr w:type="spellEnd"/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*left;</w:t>
      </w:r>
      <w:r w:rsidR="00E17404"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- лівий син</w:t>
      </w:r>
    </w:p>
    <w:p w:rsidR="00E17404" w:rsidRPr="00E17404" w:rsidRDefault="00F02F1A" w:rsidP="00F02F1A">
      <w:pPr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ab/>
      </w:r>
      <w:proofErr w:type="spellStart"/>
      <w:r w:rsidRPr="00E17404">
        <w:rPr>
          <w:rFonts w:asciiTheme="majorHAnsi" w:hAnsiTheme="majorHAnsi" w:cstheme="majorHAnsi"/>
          <w:color w:val="2B91AF"/>
          <w:sz w:val="20"/>
          <w:szCs w:val="20"/>
          <w:lang w:val="en-US"/>
        </w:rPr>
        <w:t>product_element</w:t>
      </w:r>
      <w:proofErr w:type="spellEnd"/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*right;</w:t>
      </w:r>
      <w:r w:rsidR="00E17404"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- правий син</w:t>
      </w:r>
    </w:p>
    <w:p w:rsidR="00D6592F" w:rsidRPr="00E17404" w:rsidRDefault="00D6592F" w:rsidP="00F02F1A">
      <w:pPr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};</w:t>
      </w:r>
    </w:p>
    <w:p w:rsidR="00E17404" w:rsidRPr="00E17404" w:rsidRDefault="00E17404" w:rsidP="00E174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unsigned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</w:t>
      </w:r>
      <w:proofErr w:type="spellStart"/>
      <w:r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size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_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of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_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f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; - кількість продуктів (не є фіктивними ключами)</w:t>
      </w:r>
    </w:p>
    <w:p w:rsidR="00E17404" w:rsidRPr="00E17404" w:rsidRDefault="00E17404" w:rsidP="00E174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2B91AF"/>
          <w:sz w:val="20"/>
          <w:szCs w:val="20"/>
          <w:lang w:val="en-US"/>
        </w:rPr>
        <w:t>vector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&lt;</w:t>
      </w:r>
      <w:proofErr w:type="spellStart"/>
      <w:r w:rsidRPr="00E17404">
        <w:rPr>
          <w:rFonts w:asciiTheme="majorHAnsi" w:hAnsiTheme="majorHAnsi" w:cstheme="majorHAnsi"/>
          <w:color w:val="2B91AF"/>
          <w:sz w:val="20"/>
          <w:szCs w:val="20"/>
          <w:lang w:val="en-US"/>
        </w:rPr>
        <w:t>product_element</w:t>
      </w:r>
      <w:proofErr w:type="spellEnd"/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*&gt; </w:t>
      </w:r>
      <w:proofErr w:type="spellStart"/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main_array_of_products</w:t>
      </w:r>
      <w:proofErr w:type="spellEnd"/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;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- вектор продуктів, зчитаних з файлу</w:t>
      </w:r>
    </w:p>
    <w:p w:rsidR="00A75045" w:rsidRPr="00E17404" w:rsidRDefault="00A75045" w:rsidP="00E174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ab/>
      </w:r>
    </w:p>
    <w:p w:rsidR="00A75045" w:rsidRPr="00E17404" w:rsidRDefault="00A75045" w:rsidP="00A75045">
      <w:pPr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void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read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_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data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_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from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_</w:t>
      </w:r>
      <w:proofErr w:type="gramStart"/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file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(</w:t>
      </w:r>
      <w:proofErr w:type="gramEnd"/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);</w:t>
      </w:r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</w:t>
      </w:r>
      <w:r w:rsidR="005A5C55"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- зчитує данні що до продуктів з файлу.</w:t>
      </w:r>
      <w:r w:rsid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Крім цього зберігає 1 фіктивну вершину, що використовуємо для знаходження та побудови оптимального дерева.</w:t>
      </w:r>
    </w:p>
    <w:p w:rsidR="003D6382" w:rsidRPr="00E17404" w:rsidRDefault="003D6382" w:rsidP="00A75045">
      <w:pPr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</w:pPr>
      <w:r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unsigned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</w:t>
      </w:r>
      <w:proofErr w:type="spellStart"/>
      <w:r w:rsidRPr="00E17404">
        <w:rPr>
          <w:rFonts w:asciiTheme="majorHAnsi" w:hAnsiTheme="majorHAnsi" w:cstheme="majorHAnsi"/>
          <w:color w:val="0000FF"/>
          <w:sz w:val="20"/>
          <w:szCs w:val="20"/>
          <w:lang w:val="en-US"/>
        </w:rPr>
        <w:t>int</w:t>
      </w:r>
      <w:proofErr w:type="spellEnd"/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hash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_</w:t>
      </w:r>
      <w:proofErr w:type="gramStart"/>
      <w:r w:rsidRPr="00E17404">
        <w:rPr>
          <w:rFonts w:asciiTheme="majorHAnsi" w:hAnsiTheme="majorHAnsi" w:cstheme="majorHAnsi"/>
          <w:color w:val="000000"/>
          <w:sz w:val="20"/>
          <w:szCs w:val="20"/>
          <w:lang w:val="en-US"/>
        </w:rPr>
        <w:t>string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>(</w:t>
      </w:r>
      <w:proofErr w:type="gramEnd"/>
      <w:r w:rsidRPr="00E17404">
        <w:rPr>
          <w:rFonts w:asciiTheme="majorHAnsi" w:hAnsiTheme="majorHAnsi" w:cstheme="majorHAnsi"/>
          <w:color w:val="2B91AF"/>
          <w:sz w:val="20"/>
          <w:szCs w:val="20"/>
          <w:lang w:val="en-US"/>
        </w:rPr>
        <w:t>string</w:t>
      </w:r>
      <w:r w:rsidRPr="00E17404">
        <w:rPr>
          <w:rFonts w:asciiTheme="majorHAnsi" w:hAnsiTheme="majorHAnsi" w:cstheme="majorHAnsi"/>
          <w:color w:val="000000"/>
          <w:sz w:val="20"/>
          <w:szCs w:val="20"/>
          <w:lang w:val="uk-UA"/>
        </w:rPr>
        <w:t xml:space="preserve"> </w:t>
      </w:r>
      <w:r w:rsidRPr="00E17404">
        <w:rPr>
          <w:rFonts w:asciiTheme="majorHAnsi" w:hAnsiTheme="majorHAnsi" w:cstheme="majorHAnsi"/>
          <w:color w:val="808080"/>
          <w:sz w:val="20"/>
          <w:szCs w:val="20"/>
          <w:lang w:val="en-US"/>
        </w:rPr>
        <w:t>key</w:t>
      </w:r>
      <w:r w:rsidRPr="00E17404">
        <w:rPr>
          <w:rFonts w:asciiTheme="majorHAnsi" w:hAnsiTheme="majorHAnsi" w:cstheme="majorHAnsi"/>
          <w:color w:val="808080"/>
          <w:sz w:val="20"/>
          <w:szCs w:val="20"/>
          <w:lang w:val="uk-UA"/>
        </w:rPr>
        <w:t xml:space="preserve">); - </w:t>
      </w:r>
      <w:proofErr w:type="spellStart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хешує</w:t>
      </w:r>
      <w:proofErr w:type="spellEnd"/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 імена груп/продуктів для подальшої роботи з </w:t>
      </w:r>
      <w:r w:rsidR="00864162"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 xml:space="preserve">деревом </w:t>
      </w:r>
      <w:r w:rsidRPr="00E17404">
        <w:rPr>
          <w:rFonts w:asciiTheme="majorHAnsi" w:hAnsiTheme="majorHAnsi" w:cstheme="majorHAnsi"/>
          <w:color w:val="000000" w:themeColor="text1"/>
          <w:sz w:val="20"/>
          <w:szCs w:val="20"/>
          <w:lang w:val="uk-UA"/>
        </w:rPr>
        <w:t>(в подальшому дане значення використовуватиметься як «ключ»).</w:t>
      </w:r>
    </w:p>
    <w:p w:rsidR="00A4776E" w:rsidRPr="00A4776E" w:rsidRDefault="00E96421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Theme="majorHAnsi" w:hAnsiTheme="majorHAnsi" w:cstheme="majorHAnsi"/>
          <w:b/>
          <w:color w:val="000000" w:themeColor="text1"/>
          <w:lang w:val="uk-UA"/>
        </w:rPr>
        <w:t>2)</w:t>
      </w:r>
      <w:r>
        <w:rPr>
          <w:rFonts w:asciiTheme="majorHAnsi" w:hAnsiTheme="majorHAnsi" w:cstheme="majorHAnsi"/>
          <w:b/>
          <w:color w:val="000000" w:themeColor="text1"/>
          <w:lang w:val="uk-UA"/>
        </w:rPr>
        <w:t xml:space="preserve"> </w:t>
      </w:r>
      <w:r w:rsidR="00A4776E" w:rsidRPr="00A477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A4776E"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4776E" w:rsidRPr="00A4776E">
        <w:rPr>
          <w:rFonts w:ascii="Consolas" w:hAnsi="Consolas" w:cs="Consolas"/>
          <w:color w:val="2B91AF"/>
          <w:sz w:val="19"/>
          <w:szCs w:val="19"/>
          <w:lang w:val="en-US"/>
        </w:rPr>
        <w:t>optimal_product_tree</w:t>
      </w:r>
      <w:proofErr w:type="spellEnd"/>
      <w:r w:rsidR="00A4776E"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776E" w:rsidRPr="009750F9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&gt; &gt; e;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spellStart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– 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 xml:space="preserve">означає мат. очікування вартості пошуку в оптимальному бінарному дереві пошуку з ключами </w:t>
      </w:r>
      <w:proofErr w:type="spellStart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proofErr w:type="spellStart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</w:p>
    <w:p w:rsidR="00A4776E" w:rsidRPr="009750F9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&gt; &gt; w;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 xml:space="preserve">додаткова матриця, що використовується для оптимізації підрахунку 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spellStart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&gt; &gt; root;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матриця, відносної якої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будуеться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бінарне дерево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tree_root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вершина бінарного дерева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*&gt; &amp;</w:t>
      </w:r>
      <w:proofErr w:type="spellStart"/>
      <w:r w:rsidRPr="00A4776E">
        <w:rPr>
          <w:rFonts w:ascii="Consolas" w:hAnsi="Consolas" w:cs="Consolas"/>
          <w:color w:val="808080"/>
          <w:sz w:val="19"/>
          <w:szCs w:val="19"/>
          <w:lang w:val="en-US"/>
        </w:rPr>
        <w:t>array_to_sort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){};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-відсортовує продукти за ключем 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optimal_product_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- ініціалізація матриць, що використовуються в підрахунку математичного очікування 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76E" w:rsidRPr="009750F9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optimal_product_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>деструктор, спустошує пам’ять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76E" w:rsidRPr="009750F9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build_optimal_search_</w:t>
      </w:r>
      <w:proofErr w:type="gramStart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7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750F9" w:rsidRPr="0097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750F9" w:rsidRPr="00A4776E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основна функція, що заповнює матрицю 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 xml:space="preserve"> завдяки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 xml:space="preserve">коректному підрахунку </w:t>
      </w:r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spellStart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750F9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  <w:r w:rsidR="009750F9">
        <w:rPr>
          <w:rFonts w:ascii="Consolas" w:hAnsi="Consolas" w:cs="Consolas"/>
          <w:color w:val="000000"/>
          <w:sz w:val="19"/>
          <w:szCs w:val="19"/>
          <w:lang w:val="uk-UA"/>
        </w:rPr>
        <w:t>. Як результат – знаходження мат очікування вартості пошуку у всьому дереві.</w:t>
      </w:r>
    </w:p>
    <w:p w:rsidR="00A4776E" w:rsidRPr="009750F9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750F9">
        <w:rPr>
          <w:rFonts w:ascii="Consolas" w:hAnsi="Consolas" w:cs="Consolas"/>
          <w:color w:val="000000"/>
          <w:sz w:val="19"/>
          <w:szCs w:val="19"/>
        </w:rPr>
        <w:tab/>
      </w:r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7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A4776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776E">
        <w:rPr>
          <w:rFonts w:ascii="Consolas" w:hAnsi="Consolas" w:cs="Consolas"/>
          <w:color w:val="000000"/>
          <w:sz w:val="19"/>
          <w:szCs w:val="19"/>
        </w:rPr>
        <w:t>){</w:t>
      </w:r>
      <w:r w:rsidRPr="00A4776E">
        <w:rPr>
          <w:rFonts w:ascii="Consolas" w:hAnsi="Consolas" w:cs="Consolas"/>
          <w:color w:val="000000"/>
          <w:sz w:val="19"/>
          <w:szCs w:val="19"/>
        </w:rPr>
        <w:t>}</w:t>
      </w:r>
      <w:r w:rsidRPr="00A4776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виводить на екран всі три матриці 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4776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printOBST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76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7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76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76E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4776E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477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// будує оптимальне дерево</w:t>
      </w:r>
    </w:p>
    <w:p w:rsidR="00223518" w:rsidRDefault="00223518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03D" w:rsidRPr="00BE162A" w:rsidRDefault="00864162" w:rsidP="00A477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r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>Опис алгоритму з предметною областю</w:t>
      </w:r>
      <w:r w:rsidR="00A86EFD" w:rsidRPr="00BE162A">
        <w:rPr>
          <w:rFonts w:asciiTheme="majorHAnsi" w:hAnsiTheme="majorHAnsi" w:cstheme="majorHAnsi"/>
          <w:b/>
          <w:bCs/>
          <w:lang w:val="uk-UA"/>
        </w:rPr>
        <w:t xml:space="preserve">: </w:t>
      </w:r>
    </w:p>
    <w:p w:rsidR="009750F9" w:rsidRDefault="00A86EFD" w:rsidP="001C1530">
      <w:pPr>
        <w:rPr>
          <w:rFonts w:asciiTheme="majorHAnsi" w:hAnsiTheme="majorHAnsi" w:cstheme="majorHAnsi"/>
          <w:bCs/>
          <w:lang w:val="uk-UA"/>
        </w:rPr>
      </w:pPr>
      <w:proofErr w:type="spellStart"/>
      <w:r w:rsidRPr="00BE162A">
        <w:rPr>
          <w:rFonts w:asciiTheme="majorHAnsi" w:hAnsiTheme="majorHAnsi" w:cstheme="majorHAnsi"/>
          <w:bCs/>
          <w:lang w:val="uk-UA"/>
        </w:rPr>
        <w:t>Внесено</w:t>
      </w:r>
      <w:proofErr w:type="spellEnd"/>
      <w:r w:rsidRPr="00BE162A">
        <w:rPr>
          <w:rFonts w:asciiTheme="majorHAnsi" w:hAnsiTheme="majorHAnsi" w:cstheme="majorHAnsi"/>
          <w:bCs/>
          <w:lang w:val="uk-UA"/>
        </w:rPr>
        <w:t xml:space="preserve"> до файлу </w:t>
      </w:r>
      <w:r w:rsidR="009750F9" w:rsidRPr="009750F9">
        <w:rPr>
          <w:rFonts w:asciiTheme="majorHAnsi" w:hAnsiTheme="majorHAnsi" w:cstheme="majorHAnsi"/>
          <w:bCs/>
        </w:rPr>
        <w:t xml:space="preserve">8 </w:t>
      </w:r>
      <w:r w:rsidRPr="00BE162A">
        <w:rPr>
          <w:rFonts w:asciiTheme="majorHAnsi" w:hAnsiTheme="majorHAnsi" w:cstheme="majorHAnsi"/>
          <w:bCs/>
          <w:lang w:val="uk-UA"/>
        </w:rPr>
        <w:t>продукт</w:t>
      </w:r>
      <w:r w:rsidR="009750F9">
        <w:rPr>
          <w:rFonts w:asciiTheme="majorHAnsi" w:hAnsiTheme="majorHAnsi" w:cstheme="majorHAnsi"/>
          <w:bCs/>
          <w:lang w:val="uk-UA"/>
        </w:rPr>
        <w:t>ів та одне фіктивне значення</w:t>
      </w:r>
      <w:r w:rsidRPr="00BE162A">
        <w:rPr>
          <w:rFonts w:asciiTheme="majorHAnsi" w:hAnsiTheme="majorHAnsi" w:cstheme="majorHAnsi"/>
          <w:bCs/>
          <w:lang w:val="uk-UA"/>
        </w:rPr>
        <w:t xml:space="preserve"> : 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r w:rsidRPr="009750F9">
        <w:rPr>
          <w:rFonts w:asciiTheme="majorHAnsi" w:hAnsiTheme="majorHAnsi" w:cstheme="majorHAnsi"/>
          <w:bCs/>
          <w:lang w:val="uk-UA"/>
        </w:rPr>
        <w:t>nt;nt;0.01 0 5</w:t>
      </w:r>
      <w:r>
        <w:rPr>
          <w:rFonts w:asciiTheme="majorHAnsi" w:hAnsiTheme="majorHAnsi" w:cstheme="majorHAnsi"/>
          <w:bCs/>
          <w:lang w:val="uk-UA"/>
        </w:rPr>
        <w:t xml:space="preserve"> – фіктивне значення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r w:rsidRPr="009750F9">
        <w:rPr>
          <w:rFonts w:asciiTheme="majorHAnsi" w:hAnsiTheme="majorHAnsi" w:cstheme="majorHAnsi"/>
          <w:bCs/>
          <w:lang w:val="uk-UA"/>
        </w:rPr>
        <w:t>candies;boom;19.99 5 0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r w:rsidRPr="009750F9">
        <w:rPr>
          <w:rFonts w:asciiTheme="majorHAnsi" w:hAnsiTheme="majorHAnsi" w:cstheme="majorHAnsi"/>
          <w:bCs/>
          <w:lang w:val="uk-UA"/>
        </w:rPr>
        <w:t>candies;cake;35.95 5 5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proofErr w:type="spellStart"/>
      <w:r w:rsidRPr="009750F9">
        <w:rPr>
          <w:rFonts w:asciiTheme="majorHAnsi" w:hAnsiTheme="majorHAnsi" w:cstheme="majorHAnsi"/>
          <w:bCs/>
          <w:lang w:val="uk-UA"/>
        </w:rPr>
        <w:t>candies;chocolate</w:t>
      </w:r>
      <w:proofErr w:type="spellEnd"/>
      <w:r w:rsidRPr="009750F9">
        <w:rPr>
          <w:rFonts w:asciiTheme="majorHAnsi" w:hAnsiTheme="majorHAnsi" w:cstheme="majorHAnsi"/>
          <w:bCs/>
          <w:lang w:val="uk-UA"/>
        </w:rPr>
        <w:t xml:space="preserve"> bar;16.5 10 5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r w:rsidRPr="009750F9">
        <w:rPr>
          <w:rFonts w:asciiTheme="majorHAnsi" w:hAnsiTheme="majorHAnsi" w:cstheme="majorHAnsi"/>
          <w:bCs/>
          <w:lang w:val="uk-UA"/>
        </w:rPr>
        <w:t>meat;beaf;49.95 10 10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r w:rsidRPr="009750F9">
        <w:rPr>
          <w:rFonts w:asciiTheme="majorHAnsi" w:hAnsiTheme="majorHAnsi" w:cstheme="majorHAnsi"/>
          <w:bCs/>
          <w:lang w:val="uk-UA"/>
        </w:rPr>
        <w:t>vegetables;potato;6.99 5 5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r w:rsidRPr="009750F9">
        <w:rPr>
          <w:rFonts w:asciiTheme="majorHAnsi" w:hAnsiTheme="majorHAnsi" w:cstheme="majorHAnsi"/>
          <w:bCs/>
          <w:lang w:val="uk-UA"/>
        </w:rPr>
        <w:t>fruits;orange;25.49 0 5</w:t>
      </w:r>
    </w:p>
    <w:p w:rsidR="009750F9" w:rsidRP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r w:rsidRPr="009750F9">
        <w:rPr>
          <w:rFonts w:asciiTheme="majorHAnsi" w:hAnsiTheme="majorHAnsi" w:cstheme="majorHAnsi"/>
          <w:bCs/>
          <w:lang w:val="uk-UA"/>
        </w:rPr>
        <w:t>fruits;apple;19.99 10 5</w:t>
      </w:r>
    </w:p>
    <w:p w:rsidR="009750F9" w:rsidRDefault="009750F9" w:rsidP="009750F9">
      <w:pPr>
        <w:rPr>
          <w:rFonts w:asciiTheme="majorHAnsi" w:hAnsiTheme="majorHAnsi" w:cstheme="majorHAnsi"/>
          <w:bCs/>
          <w:lang w:val="uk-UA"/>
        </w:rPr>
      </w:pPr>
      <w:proofErr w:type="spellStart"/>
      <w:r w:rsidRPr="009750F9">
        <w:rPr>
          <w:rFonts w:asciiTheme="majorHAnsi" w:hAnsiTheme="majorHAnsi" w:cstheme="majorHAnsi"/>
          <w:bCs/>
          <w:lang w:val="uk-UA"/>
        </w:rPr>
        <w:t>fast</w:t>
      </w:r>
      <w:proofErr w:type="spellEnd"/>
      <w:r w:rsidRPr="009750F9">
        <w:rPr>
          <w:rFonts w:asciiTheme="majorHAnsi" w:hAnsiTheme="majorHAnsi" w:cstheme="majorHAnsi"/>
          <w:bCs/>
          <w:lang w:val="uk-UA"/>
        </w:rPr>
        <w:t xml:space="preserve"> food;burger;25.95 5 10</w:t>
      </w:r>
    </w:p>
    <w:p w:rsidR="00223518" w:rsidRPr="00223518" w:rsidRDefault="00223518" w:rsidP="009750F9">
      <w:pPr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uk-UA"/>
        </w:rPr>
        <w:t xml:space="preserve">Переходимо до роботи з класом : </w:t>
      </w:r>
      <w:r w:rsidRPr="002235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518">
        <w:rPr>
          <w:rFonts w:ascii="Consolas" w:hAnsi="Consolas" w:cs="Consolas"/>
          <w:color w:val="2B91AF"/>
          <w:sz w:val="19"/>
          <w:szCs w:val="19"/>
          <w:lang w:val="en-US"/>
        </w:rPr>
        <w:t>optimal_product_tree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{};</w:t>
      </w:r>
    </w:p>
    <w:p w:rsidR="00223518" w:rsidRDefault="009750F9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>
        <w:rPr>
          <w:rFonts w:asciiTheme="majorHAnsi" w:hAnsiTheme="majorHAnsi" w:cstheme="majorHAnsi"/>
          <w:bCs/>
          <w:lang w:val="uk-UA"/>
        </w:rPr>
        <w:t xml:space="preserve">Далі, після завершення роботи з файлом, </w:t>
      </w:r>
      <w:proofErr w:type="spellStart"/>
      <w:r>
        <w:rPr>
          <w:rFonts w:asciiTheme="majorHAnsi" w:hAnsiTheme="majorHAnsi" w:cstheme="majorHAnsi"/>
          <w:bCs/>
          <w:lang w:val="uk-UA"/>
        </w:rPr>
        <w:t>ініціалізуються</w:t>
      </w:r>
      <w:proofErr w:type="spellEnd"/>
      <w:r>
        <w:rPr>
          <w:rFonts w:asciiTheme="majorHAnsi" w:hAnsiTheme="majorHAnsi" w:cstheme="majorHAnsi"/>
          <w:bCs/>
          <w:lang w:val="uk-UA"/>
        </w:rPr>
        <w:t xml:space="preserve"> відповідно матриці </w:t>
      </w:r>
      <w:r>
        <w:rPr>
          <w:rFonts w:asciiTheme="majorHAnsi" w:hAnsiTheme="majorHAnsi" w:cstheme="majorHAnsi"/>
          <w:bCs/>
          <w:lang w:val="en-US"/>
        </w:rPr>
        <w:t>e</w:t>
      </w:r>
      <w:r w:rsidRPr="009750F9">
        <w:rPr>
          <w:rFonts w:asciiTheme="majorHAnsi" w:hAnsiTheme="majorHAnsi" w:cstheme="majorHAnsi"/>
          <w:bCs/>
          <w:lang w:val="uk-UA"/>
        </w:rPr>
        <w:t>[][]</w:t>
      </w:r>
      <w:r>
        <w:rPr>
          <w:rFonts w:asciiTheme="majorHAnsi" w:hAnsiTheme="majorHAnsi" w:cstheme="majorHAnsi"/>
          <w:bCs/>
          <w:lang w:val="uk-UA"/>
        </w:rPr>
        <w:t xml:space="preserve"> для підрахунку мат очікування, допоміжна </w:t>
      </w:r>
      <w:r>
        <w:rPr>
          <w:rFonts w:asciiTheme="majorHAnsi" w:hAnsiTheme="majorHAnsi" w:cstheme="majorHAnsi"/>
          <w:bCs/>
          <w:lang w:val="en-US"/>
        </w:rPr>
        <w:t>w</w:t>
      </w:r>
      <w:r>
        <w:rPr>
          <w:rFonts w:asciiTheme="majorHAnsi" w:hAnsiTheme="majorHAnsi" w:cstheme="majorHAnsi"/>
          <w:bCs/>
          <w:lang w:val="uk-UA"/>
        </w:rPr>
        <w:t xml:space="preserve">[][], та для побудови дерева </w:t>
      </w:r>
      <w:r>
        <w:rPr>
          <w:rFonts w:asciiTheme="majorHAnsi" w:hAnsiTheme="majorHAnsi" w:cstheme="majorHAnsi"/>
          <w:bCs/>
          <w:lang w:val="en-US"/>
        </w:rPr>
        <w:t>root</w:t>
      </w:r>
      <w:r w:rsidRPr="009750F9">
        <w:rPr>
          <w:rFonts w:asciiTheme="majorHAnsi" w:hAnsiTheme="majorHAnsi" w:cstheme="majorHAnsi"/>
          <w:bCs/>
          <w:lang w:val="uk-UA"/>
        </w:rPr>
        <w:t xml:space="preserve">[][] – </w:t>
      </w:r>
      <w:r>
        <w:rPr>
          <w:rFonts w:asciiTheme="majorHAnsi" w:hAnsiTheme="majorHAnsi" w:cstheme="majorHAnsi"/>
          <w:bCs/>
          <w:lang w:val="uk-UA"/>
        </w:rPr>
        <w:t xml:space="preserve">всі мають розмір </w:t>
      </w:r>
      <w:r w:rsidRPr="009750F9">
        <w:rPr>
          <w:rFonts w:asciiTheme="majorHAnsi" w:hAnsiTheme="majorHAnsi" w:cstheme="majorHAnsi"/>
          <w:bCs/>
          <w:lang w:val="uk-UA"/>
        </w:rPr>
        <w:t>9</w:t>
      </w:r>
      <w:r>
        <w:rPr>
          <w:rFonts w:asciiTheme="majorHAnsi" w:hAnsiTheme="majorHAnsi" w:cstheme="majorHAnsi"/>
          <w:bCs/>
          <w:lang w:val="en-US"/>
        </w:rPr>
        <w:t>X</w:t>
      </w:r>
      <w:r w:rsidR="007C2B0C">
        <w:rPr>
          <w:rFonts w:asciiTheme="majorHAnsi" w:hAnsiTheme="majorHAnsi" w:cstheme="majorHAnsi"/>
          <w:bCs/>
          <w:lang w:val="uk-UA"/>
        </w:rPr>
        <w:t>9 (тому що 8 продуктів + 1 фіктивний елемент).</w:t>
      </w:r>
    </w:p>
    <w:p w:rsidR="00223518" w:rsidRDefault="00223518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</w:p>
    <w:p w:rsidR="00223518" w:rsidRPr="00F03A24" w:rsidRDefault="00223518" w:rsidP="00232C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val="uk-UA"/>
        </w:rPr>
      </w:pPr>
      <w:r w:rsidRPr="00F03A24">
        <w:rPr>
          <w:rFonts w:asciiTheme="majorHAnsi" w:hAnsiTheme="majorHAnsi" w:cstheme="majorHAnsi"/>
          <w:color w:val="000000"/>
          <w:lang w:val="uk-UA"/>
        </w:rPr>
        <w:t xml:space="preserve">Сортуємо елементи </w:t>
      </w:r>
      <w:proofErr w:type="spellStart"/>
      <w:r w:rsidRPr="00F03A24">
        <w:rPr>
          <w:rFonts w:asciiTheme="majorHAnsi" w:hAnsiTheme="majorHAnsi" w:cstheme="majorHAnsi"/>
          <w:color w:val="000000"/>
          <w:lang w:val="uk-UA"/>
        </w:rPr>
        <w:t>вектора</w:t>
      </w:r>
      <w:proofErr w:type="spellEnd"/>
      <w:r w:rsidRPr="00F03A24">
        <w:rPr>
          <w:rFonts w:asciiTheme="majorHAnsi" w:hAnsiTheme="majorHAnsi" w:cstheme="majorHAnsi"/>
          <w:color w:val="000000"/>
          <w:lang w:val="uk-UA"/>
        </w:rPr>
        <w:t xml:space="preserve"> продуктів, для коректної побудови оптимального дерева.</w:t>
      </w:r>
      <w:r w:rsidR="00F03A24" w:rsidRPr="00F03A24">
        <w:rPr>
          <w:rFonts w:asciiTheme="majorHAnsi" w:hAnsiTheme="majorHAnsi" w:cstheme="majorHAnsi"/>
          <w:color w:val="000000"/>
        </w:rPr>
        <w:t xml:space="preserve"> </w:t>
      </w:r>
      <w:r w:rsidR="00F03A24">
        <w:rPr>
          <w:rFonts w:asciiTheme="majorHAnsi" w:hAnsiTheme="majorHAnsi" w:cstheme="majorHAnsi"/>
          <w:color w:val="000000"/>
          <w:lang w:val="uk-UA"/>
        </w:rPr>
        <w:t xml:space="preserve">Переходимо до роботи з функцією </w:t>
      </w:r>
      <w:r w:rsidR="00F03A24" w:rsidRPr="00F03A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03A24" w:rsidRPr="00F03A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3A24" w:rsidRPr="00F03A24"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="00F03A24" w:rsidRPr="00F03A24">
        <w:rPr>
          <w:rFonts w:ascii="Consolas" w:hAnsi="Consolas" w:cs="Consolas"/>
          <w:color w:val="000000"/>
          <w:sz w:val="19"/>
          <w:szCs w:val="19"/>
        </w:rPr>
        <w:t>_</w:t>
      </w:r>
      <w:r w:rsidR="00F03A24" w:rsidRPr="00F03A24">
        <w:rPr>
          <w:rFonts w:ascii="Consolas" w:hAnsi="Consolas" w:cs="Consolas"/>
          <w:color w:val="000000"/>
          <w:sz w:val="19"/>
          <w:szCs w:val="19"/>
          <w:lang w:val="en-US"/>
        </w:rPr>
        <w:t>optimal</w:t>
      </w:r>
      <w:r w:rsidR="00F03A24" w:rsidRPr="00F03A24">
        <w:rPr>
          <w:rFonts w:ascii="Consolas" w:hAnsi="Consolas" w:cs="Consolas"/>
          <w:color w:val="000000"/>
          <w:sz w:val="19"/>
          <w:szCs w:val="19"/>
        </w:rPr>
        <w:t>_</w:t>
      </w:r>
      <w:r w:rsidR="00F03A24" w:rsidRPr="00F03A24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="00F03A24" w:rsidRPr="00F03A24">
        <w:rPr>
          <w:rFonts w:ascii="Consolas" w:hAnsi="Consolas" w:cs="Consolas"/>
          <w:color w:val="000000"/>
          <w:sz w:val="19"/>
          <w:szCs w:val="19"/>
        </w:rPr>
        <w:t>_</w:t>
      </w:r>
      <w:r w:rsidR="00F03A24" w:rsidRPr="00F03A24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="00F03A24" w:rsidRPr="00F03A2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03A24" w:rsidRPr="00F03A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03A24" w:rsidRPr="00F03A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3A24" w:rsidRPr="00F03A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03A24" w:rsidRPr="00F03A24">
        <w:rPr>
          <w:rFonts w:ascii="Consolas" w:hAnsi="Consolas" w:cs="Consolas"/>
          <w:color w:val="000000"/>
          <w:sz w:val="19"/>
          <w:szCs w:val="19"/>
        </w:rPr>
        <w:t>)</w:t>
      </w:r>
      <w:r w:rsidR="00F03A24">
        <w:rPr>
          <w:rFonts w:ascii="Consolas" w:hAnsi="Consolas" w:cs="Consolas"/>
          <w:color w:val="000000"/>
          <w:sz w:val="19"/>
          <w:szCs w:val="19"/>
          <w:lang w:val="uk-UA"/>
        </w:rPr>
        <w:t xml:space="preserve">, де </w:t>
      </w:r>
      <w:r w:rsidR="00F03A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F03A24" w:rsidRPr="00F03A24">
        <w:rPr>
          <w:rFonts w:ascii="Consolas" w:hAnsi="Consolas" w:cs="Consolas"/>
          <w:color w:val="000000"/>
          <w:sz w:val="19"/>
          <w:szCs w:val="19"/>
        </w:rPr>
        <w:t xml:space="preserve"> = 8 </w:t>
      </w:r>
      <w:r w:rsidR="00F03A24">
        <w:rPr>
          <w:rFonts w:ascii="Consolas" w:hAnsi="Consolas" w:cs="Consolas"/>
          <w:color w:val="000000"/>
          <w:sz w:val="19"/>
          <w:szCs w:val="19"/>
          <w:lang w:val="uk-UA"/>
        </w:rPr>
        <w:t>– кількість продуктів.</w:t>
      </w:r>
    </w:p>
    <w:p w:rsidR="00F03A24" w:rsidRDefault="00F03A24" w:rsidP="00210428">
      <w:pPr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  <w:lang w:val="uk-UA"/>
        </w:rPr>
        <w:t>Псевдокод цієї функції :</w:t>
      </w:r>
    </w:p>
    <w:p w:rsidR="00F03A24" w:rsidRDefault="00F03A24" w:rsidP="00210428">
      <w:pPr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noProof/>
          <w:color w:val="000000"/>
          <w:lang w:eastAsia="ru-RU"/>
        </w:rPr>
        <w:drawing>
          <wp:inline distT="0" distB="0" distL="0" distR="0">
            <wp:extent cx="4389120" cy="2834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E9" w:rsidRDefault="006F3CE9" w:rsidP="006F3CE9">
      <w:pPr>
        <w:pStyle w:val="a5"/>
        <w:spacing w:before="0" w:beforeAutospacing="0" w:after="285" w:afterAutospacing="0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lang w:val="uk-UA"/>
        </w:rPr>
        <w:lastRenderedPageBreak/>
        <w:t xml:space="preserve">Цикл </w:t>
      </w:r>
      <w:r>
        <w:rPr>
          <w:rFonts w:asciiTheme="majorHAnsi" w:hAnsiTheme="majorHAnsi" w:cstheme="majorHAnsi"/>
          <w:color w:val="000000"/>
          <w:lang w:val="en-US"/>
        </w:rPr>
        <w:t>for</w:t>
      </w:r>
      <w:r w:rsidRPr="006F3CE9">
        <w:rPr>
          <w:rFonts w:asciiTheme="majorHAnsi" w:hAnsiTheme="majorHAnsi" w:cstheme="majorHAnsi"/>
          <w:color w:val="000000"/>
          <w:lang w:val="uk-UA"/>
        </w:rPr>
        <w:t xml:space="preserve"> </w:t>
      </w:r>
      <w:r>
        <w:rPr>
          <w:rFonts w:asciiTheme="majorHAnsi" w:hAnsiTheme="majorHAnsi" w:cstheme="majorHAnsi"/>
          <w:color w:val="000000"/>
          <w:lang w:val="uk-UA"/>
        </w:rPr>
        <w:t xml:space="preserve">в 1 строчці </w:t>
      </w:r>
      <w:proofErr w:type="spellStart"/>
      <w:r>
        <w:rPr>
          <w:rFonts w:asciiTheme="majorHAnsi" w:hAnsiTheme="majorHAnsi" w:cstheme="majorHAnsi"/>
          <w:color w:val="000000"/>
          <w:lang w:val="uk-UA"/>
        </w:rPr>
        <w:t>ініціалізує</w:t>
      </w:r>
      <w:proofErr w:type="spellEnd"/>
      <w:r>
        <w:rPr>
          <w:rFonts w:asciiTheme="majorHAnsi" w:hAnsiTheme="majorHAnsi" w:cstheme="majorHAnsi"/>
          <w:color w:val="000000"/>
          <w:lang w:val="uk-UA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e</w:t>
      </w:r>
      <w:r w:rsidRPr="006F3CE9">
        <w:rPr>
          <w:rFonts w:asciiTheme="majorHAnsi" w:hAnsiTheme="majorHAnsi" w:cstheme="majorHAnsi"/>
          <w:color w:val="000000"/>
          <w:lang w:val="uk-UA"/>
        </w:rPr>
        <w:t xml:space="preserve">[][] </w:t>
      </w:r>
      <w:r>
        <w:rPr>
          <w:rFonts w:asciiTheme="majorHAnsi" w:hAnsiTheme="majorHAnsi" w:cstheme="majorHAnsi"/>
          <w:color w:val="000000"/>
          <w:lang w:val="uk-UA"/>
        </w:rPr>
        <w:t xml:space="preserve">та </w:t>
      </w:r>
      <w:r>
        <w:rPr>
          <w:rFonts w:asciiTheme="majorHAnsi" w:hAnsiTheme="majorHAnsi" w:cstheme="majorHAnsi"/>
          <w:color w:val="000000"/>
          <w:lang w:val="en-US"/>
        </w:rPr>
        <w:t>w</w:t>
      </w:r>
      <w:r w:rsidRPr="006F3CE9">
        <w:rPr>
          <w:rFonts w:asciiTheme="majorHAnsi" w:hAnsiTheme="majorHAnsi" w:cstheme="majorHAnsi"/>
          <w:color w:val="000000"/>
          <w:lang w:val="uk-UA"/>
        </w:rPr>
        <w:t xml:space="preserve">[][].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Потім</w:t>
      </w:r>
      <w:r>
        <w:rPr>
          <w:rFonts w:asciiTheme="majorHAnsi" w:hAnsiTheme="majorHAnsi" w:cstheme="majorHAnsi"/>
          <w:color w:val="000000"/>
          <w:sz w:val="23"/>
          <w:szCs w:val="23"/>
        </w:rPr>
        <w:t xml:space="preserve"> в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циклі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for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в 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стро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ч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ках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4-13 за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допомогою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рекуррентных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співідношень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 xml:space="preserve"> :</w:t>
      </w:r>
      <w:r>
        <w:rPr>
          <w:rFonts w:asciiTheme="majorHAnsi" w:hAnsiTheme="majorHAnsi" w:cstheme="majorHAnsi"/>
          <w:noProof/>
          <w:color w:val="000000"/>
          <w:sz w:val="23"/>
          <w:szCs w:val="23"/>
        </w:rPr>
        <w:drawing>
          <wp:inline distT="0" distB="0" distL="0" distR="0">
            <wp:extent cx="565785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E9" w:rsidRPr="006F3CE9" w:rsidRDefault="006F3CE9" w:rsidP="006F3CE9">
      <w:pPr>
        <w:pStyle w:val="a5"/>
        <w:spacing w:before="0" w:beforeAutospacing="0" w:after="285" w:afterAutospacing="0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noProof/>
          <w:color w:val="000000"/>
          <w:sz w:val="23"/>
          <w:szCs w:val="23"/>
        </w:rPr>
        <w:drawing>
          <wp:inline distT="0" distB="0" distL="0" distR="0">
            <wp:extent cx="221932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E9" w:rsidRPr="006F3CE9" w:rsidRDefault="006F3CE9" w:rsidP="006F3CE9">
      <w:pPr>
        <w:pStyle w:val="a5"/>
        <w:spacing w:before="0" w:beforeAutospacing="0" w:after="285" w:afterAutospacing="0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обчислюємо</w:t>
      </w:r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елементи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матриц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ь</w:t>
      </w:r>
      <w:r>
        <w:rPr>
          <w:rFonts w:asciiTheme="majorHAnsi" w:hAnsiTheme="majorHAnsi" w:cstheme="majorHAnsi"/>
          <w:color w:val="000000"/>
          <w:sz w:val="23"/>
          <w:szCs w:val="23"/>
        </w:rPr>
        <w:t xml:space="preserve"> е[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i,j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>] і w[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i,j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] для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всіх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індексі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>в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1 &lt;= i &lt;= j &lt;= n.</w:t>
      </w:r>
    </w:p>
    <w:p w:rsidR="006F3CE9" w:rsidRPr="006F3CE9" w:rsidRDefault="006F3CE9" w:rsidP="006F3CE9">
      <w:pPr>
        <w:pStyle w:val="a5"/>
        <w:spacing w:before="0" w:beforeAutospacing="0" w:after="285" w:afterAutospacing="0"/>
        <w:rPr>
          <w:rFonts w:asciiTheme="majorHAnsi" w:hAnsiTheme="majorHAnsi" w:cstheme="majorHAnsi"/>
          <w:color w:val="000000"/>
          <w:sz w:val="23"/>
          <w:szCs w:val="23"/>
        </w:rPr>
      </w:pPr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В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1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і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терац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ії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>, ко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ли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l = 1, в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цьому циклі обчислюємо</w:t>
      </w:r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е[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>i, i] і w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>[i, i] для i = 1,2,..., n.</w:t>
      </w:r>
    </w:p>
    <w:p w:rsidR="006F3CE9" w:rsidRPr="006F3CE9" w:rsidRDefault="006F3CE9" w:rsidP="006F3CE9">
      <w:pPr>
        <w:pStyle w:val="a5"/>
        <w:spacing w:before="0" w:beforeAutospacing="0" w:after="285" w:afterAutospacing="0"/>
        <w:rPr>
          <w:rFonts w:asciiTheme="majorHAnsi" w:hAnsiTheme="majorHAnsi" w:cstheme="majorHAnsi"/>
          <w:color w:val="000000"/>
          <w:sz w:val="23"/>
          <w:szCs w:val="23"/>
        </w:rPr>
      </w:pPr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В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2 ітерації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>, ко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ли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l = 2,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обчислюємо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gram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е[</w:t>
      </w:r>
      <w:proofErr w:type="gram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i, i+1]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і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w[i,i+1] для i= 1,2,...,n-1 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і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т.д.</w:t>
      </w:r>
    </w:p>
    <w:p w:rsidR="006F3CE9" w:rsidRPr="006F3CE9" w:rsidRDefault="006F3CE9" w:rsidP="006F3CE9">
      <w:pPr>
        <w:pStyle w:val="a5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>У внутрішньому</w:t>
      </w:r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циклі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for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(строки 9-13)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кожний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і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>ндекс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r 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апроб</w:t>
      </w:r>
      <w:r w:rsidR="003475C9">
        <w:rPr>
          <w:rFonts w:asciiTheme="majorHAnsi" w:hAnsiTheme="majorHAnsi" w:cstheme="majorHAnsi"/>
          <w:color w:val="000000"/>
          <w:sz w:val="23"/>
          <w:szCs w:val="23"/>
          <w:lang w:val="uk-UA"/>
        </w:rPr>
        <w:t>ується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на роль </w:t>
      </w:r>
      <w:r w:rsidR="003475C9">
        <w:rPr>
          <w:rFonts w:asciiTheme="majorHAnsi" w:hAnsiTheme="majorHAnsi" w:cstheme="majorHAnsi"/>
          <w:color w:val="000000"/>
          <w:sz w:val="23"/>
          <w:szCs w:val="23"/>
          <w:lang w:val="uk-UA"/>
        </w:rPr>
        <w:t>і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ндекса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кор</w:t>
      </w:r>
      <w:r w:rsidR="003475C9">
        <w:rPr>
          <w:rFonts w:asciiTheme="majorHAnsi" w:hAnsiTheme="majorHAnsi" w:cstheme="majorHAnsi"/>
          <w:color w:val="000000"/>
          <w:sz w:val="23"/>
          <w:szCs w:val="23"/>
          <w:lang w:val="uk-UA"/>
        </w:rPr>
        <w:t>еневого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="003475C9">
        <w:rPr>
          <w:rFonts w:asciiTheme="majorHAnsi" w:hAnsiTheme="majorHAnsi" w:cstheme="majorHAnsi"/>
          <w:color w:val="000000"/>
          <w:sz w:val="23"/>
          <w:szCs w:val="23"/>
          <w:lang w:val="uk-UA"/>
        </w:rPr>
        <w:t>е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лемента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k</w:t>
      </w:r>
      <w:r w:rsidRPr="006F3CE9">
        <w:rPr>
          <w:rFonts w:asciiTheme="majorHAnsi" w:hAnsiTheme="majorHAnsi" w:cstheme="majorHAnsi"/>
          <w:color w:val="000000"/>
          <w:sz w:val="14"/>
          <w:szCs w:val="14"/>
          <w:vertAlign w:val="subscript"/>
        </w:rPr>
        <w:t>r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оптимального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бінарного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дерева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пошуку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з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 xml:space="preserve"> ключами 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к</w:t>
      </w:r>
      <w:r w:rsidRPr="006F3CE9">
        <w:rPr>
          <w:rFonts w:asciiTheme="majorHAnsi" w:hAnsiTheme="majorHAnsi" w:cstheme="majorHAnsi"/>
          <w:color w:val="000000"/>
          <w:sz w:val="14"/>
          <w:szCs w:val="14"/>
          <w:vertAlign w:val="subscript"/>
        </w:rPr>
        <w:t>i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>,... ,</w:t>
      </w:r>
      <w:proofErr w:type="spellStart"/>
      <w:r w:rsidRPr="006F3CE9">
        <w:rPr>
          <w:rFonts w:asciiTheme="majorHAnsi" w:hAnsiTheme="majorHAnsi" w:cstheme="majorHAnsi"/>
          <w:color w:val="000000"/>
          <w:sz w:val="23"/>
          <w:szCs w:val="23"/>
        </w:rPr>
        <w:t>k</w:t>
      </w:r>
      <w:r w:rsidRPr="006F3CE9">
        <w:rPr>
          <w:rFonts w:asciiTheme="majorHAnsi" w:hAnsiTheme="majorHAnsi" w:cstheme="majorHAnsi"/>
          <w:color w:val="000000"/>
          <w:sz w:val="14"/>
          <w:szCs w:val="14"/>
          <w:vertAlign w:val="subscript"/>
        </w:rPr>
        <w:t>j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. В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цьому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циклі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елементу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root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[</w:t>
      </w:r>
      <w:proofErr w:type="spellStart"/>
      <w:proofErr w:type="gramStart"/>
      <w:r w:rsidR="003475C9">
        <w:rPr>
          <w:rFonts w:asciiTheme="majorHAnsi" w:hAnsiTheme="majorHAnsi" w:cstheme="majorHAnsi"/>
          <w:color w:val="000000"/>
          <w:sz w:val="23"/>
          <w:szCs w:val="23"/>
        </w:rPr>
        <w:t>i,j</w:t>
      </w:r>
      <w:proofErr w:type="spellEnd"/>
      <w:proofErr w:type="gram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]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задається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те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значення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індекса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r, яке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пі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>дходит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  <w:lang w:val="uk-UA"/>
        </w:rPr>
        <w:t>ь</w:t>
      </w:r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краще</w:t>
      </w:r>
      <w:proofErr w:type="spellEnd"/>
      <w:r w:rsidR="003475C9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 w:rsidR="003475C9">
        <w:rPr>
          <w:rFonts w:asciiTheme="majorHAnsi" w:hAnsiTheme="majorHAnsi" w:cstheme="majorHAnsi"/>
          <w:color w:val="000000"/>
          <w:sz w:val="23"/>
          <w:szCs w:val="23"/>
        </w:rPr>
        <w:t>всьо</w:t>
      </w:r>
      <w:r w:rsidRPr="006F3CE9">
        <w:rPr>
          <w:rFonts w:asciiTheme="majorHAnsi" w:hAnsiTheme="majorHAnsi" w:cstheme="majorHAnsi"/>
          <w:color w:val="000000"/>
          <w:sz w:val="23"/>
          <w:szCs w:val="23"/>
        </w:rPr>
        <w:t>го</w:t>
      </w:r>
      <w:proofErr w:type="spellEnd"/>
      <w:r w:rsidRPr="006F3CE9">
        <w:rPr>
          <w:rFonts w:asciiTheme="majorHAnsi" w:hAnsiTheme="majorHAnsi" w:cstheme="majorHAnsi"/>
          <w:color w:val="000000"/>
          <w:sz w:val="23"/>
          <w:szCs w:val="23"/>
        </w:rPr>
        <w:t>.</w:t>
      </w:r>
    </w:p>
    <w:p w:rsidR="006F3CE9" w:rsidRPr="003475C9" w:rsidRDefault="003475C9" w:rsidP="003475C9">
      <w:pPr>
        <w:pStyle w:val="a5"/>
        <w:spacing w:before="0" w:beforeAutospacing="0" w:after="285" w:afterAutospacing="0"/>
        <w:rPr>
          <w:rFonts w:asciiTheme="majorHAnsi" w:hAnsiTheme="majorHAnsi" w:cstheme="majorHAnsi"/>
          <w:color w:val="000000"/>
          <w:sz w:val="23"/>
          <w:szCs w:val="23"/>
          <w:lang w:val="uk-UA"/>
        </w:rPr>
      </w:pP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Таблиці</w:t>
      </w:r>
      <w:proofErr w:type="spellEnd"/>
      <w:r w:rsidR="006F3CE9" w:rsidRPr="003475C9">
        <w:rPr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 </w:t>
      </w:r>
      <w:proofErr w:type="gramStart"/>
      <w:r w:rsidR="006F3CE9" w:rsidRPr="006F3CE9">
        <w:rPr>
          <w:rFonts w:asciiTheme="majorHAnsi" w:hAnsiTheme="majorHAnsi" w:cstheme="majorHAnsi"/>
          <w:color w:val="000000"/>
          <w:sz w:val="23"/>
          <w:szCs w:val="23"/>
        </w:rPr>
        <w:t>е</w:t>
      </w:r>
      <w:r w:rsidR="006F3CE9" w:rsidRPr="003475C9">
        <w:rPr>
          <w:rFonts w:asciiTheme="majorHAnsi" w:hAnsiTheme="majorHAnsi" w:cstheme="majorHAnsi"/>
          <w:color w:val="000000"/>
          <w:sz w:val="23"/>
          <w:szCs w:val="23"/>
          <w:lang w:val="en-US"/>
        </w:rPr>
        <w:t>[</w:t>
      </w:r>
      <w:proofErr w:type="spellStart"/>
      <w:proofErr w:type="gramEnd"/>
      <w:r w:rsidR="006F3CE9" w:rsidRPr="003475C9">
        <w:rPr>
          <w:rFonts w:asciiTheme="majorHAnsi" w:hAnsiTheme="majorHAnsi" w:cstheme="majorHAnsi"/>
          <w:color w:val="000000"/>
          <w:sz w:val="23"/>
          <w:szCs w:val="23"/>
          <w:lang w:val="en-US"/>
        </w:rPr>
        <w:t>i</w:t>
      </w:r>
      <w:proofErr w:type="spellEnd"/>
      <w:r w:rsidR="006F3CE9" w:rsidRPr="003475C9">
        <w:rPr>
          <w:rFonts w:asciiTheme="majorHAnsi" w:hAnsiTheme="majorHAnsi" w:cstheme="majorHAnsi"/>
          <w:color w:val="000000"/>
          <w:sz w:val="23"/>
          <w:szCs w:val="23"/>
          <w:lang w:val="en-US"/>
        </w:rPr>
        <w:t>, j], root[</w:t>
      </w:r>
      <w:proofErr w:type="spellStart"/>
      <w:r w:rsidR="006F3CE9" w:rsidRPr="003475C9">
        <w:rPr>
          <w:rFonts w:asciiTheme="majorHAnsi" w:hAnsiTheme="majorHAnsi" w:cstheme="majorHAnsi"/>
          <w:color w:val="000000"/>
          <w:sz w:val="23"/>
          <w:szCs w:val="23"/>
          <w:lang w:val="en-US"/>
        </w:rPr>
        <w:t>i,j</w:t>
      </w:r>
      <w:proofErr w:type="spellEnd"/>
      <w:r w:rsidR="006F3CE9" w:rsidRPr="003475C9">
        <w:rPr>
          <w:rFonts w:asciiTheme="majorHAnsi" w:hAnsiTheme="majorHAnsi" w:cstheme="majorHAnsi"/>
          <w:color w:val="000000"/>
          <w:sz w:val="23"/>
          <w:szCs w:val="23"/>
          <w:lang w:val="en-US"/>
        </w:rPr>
        <w:t>]</w:t>
      </w:r>
      <w:r w:rsidR="00AF79D1">
        <w:rPr>
          <w:rFonts w:asciiTheme="majorHAnsi" w:hAnsiTheme="majorHAnsi" w:cstheme="majorHAnsi"/>
          <w:color w:val="000000"/>
          <w:sz w:val="23"/>
          <w:szCs w:val="23"/>
          <w:lang w:val="en-US"/>
        </w:rPr>
        <w:t>, w[</w:t>
      </w:r>
      <w:proofErr w:type="spellStart"/>
      <w:r w:rsidR="00AF79D1">
        <w:rPr>
          <w:rFonts w:asciiTheme="majorHAnsi" w:hAnsiTheme="majorHAnsi" w:cstheme="majorHAnsi"/>
          <w:color w:val="000000"/>
          <w:sz w:val="23"/>
          <w:szCs w:val="23"/>
          <w:lang w:val="en-US"/>
        </w:rPr>
        <w:t>i,j</w:t>
      </w:r>
      <w:proofErr w:type="spellEnd"/>
      <w:r w:rsidR="00AF79D1">
        <w:rPr>
          <w:rFonts w:asciiTheme="majorHAnsi" w:hAnsiTheme="majorHAnsi" w:cstheme="majorHAnsi"/>
          <w:color w:val="000000"/>
          <w:sz w:val="23"/>
          <w:szCs w:val="23"/>
          <w:lang w:val="en-US"/>
        </w:rPr>
        <w:t>]</w:t>
      </w:r>
      <w:r>
        <w:rPr>
          <w:rFonts w:asciiTheme="majorHAnsi" w:hAnsiTheme="majorHAnsi" w:cstheme="majorHAnsi"/>
          <w:color w:val="000000"/>
          <w:sz w:val="23"/>
          <w:szCs w:val="23"/>
          <w:lang w:val="uk-UA"/>
        </w:rPr>
        <w:t xml:space="preserve"> :</w:t>
      </w:r>
    </w:p>
    <w:p w:rsidR="00F03A24" w:rsidRDefault="00F03A24" w:rsidP="00210428">
      <w:pPr>
        <w:rPr>
          <w:rFonts w:asciiTheme="majorHAnsi" w:hAnsiTheme="majorHAnsi" w:cstheme="majorHAnsi"/>
          <w:color w:val="000000"/>
          <w:lang w:val="uk-UA"/>
        </w:rPr>
      </w:pPr>
      <w:r w:rsidRPr="00F03A24">
        <w:rPr>
          <w:rFonts w:asciiTheme="majorHAnsi" w:hAnsiTheme="majorHAnsi" w:cstheme="majorHAnsi"/>
          <w:color w:val="000000"/>
          <w:lang w:val="uk-UA"/>
        </w:rPr>
        <w:t>В</w:t>
      </w:r>
      <w:r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F03A24">
        <w:rPr>
          <w:rFonts w:asciiTheme="majorHAnsi" w:hAnsiTheme="majorHAnsi" w:cstheme="majorHAnsi"/>
          <w:color w:val="000000"/>
          <w:lang w:val="uk-UA"/>
        </w:rPr>
        <w:t>кінці виводяться всі матриці на екран.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0 0 0 0 0 0 0 0 0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5 25 55 75 115 135 175 225 275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0 10 20 35 75 90 120 170 220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0 0 5 10 35 50 80 125 170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0 0 0 0 15 30 60 95 140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0 0 0 0 5 10 30 65 100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0 0 0 0 0 5 15 45 80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0 0 0 0 0 0 5 20 55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0 0 0 0 0 0 0 5 20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0 0 0 0 0 0 0 0 0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0 1 1 1 2 2 2 4 4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0 0 2 2 2 4 4 4 4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0 0 0 3 4 4 4 6 7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0 0 0 0 4 4 4 6 7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0 0 0 0 0 5 6 6 7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0 0 0 0 0 0 6 7 7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0 0 0 0 0 0 0 7 7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0 0 0 0 0 0 0 0 8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lastRenderedPageBreak/>
        <w:t>0 0 0 0 0 0 0 0 0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5 25 35 40 55 60 70 85 100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0 10 20 25 40 45 55 70 85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0 0 5 10 25 30 40 55 70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0 0 0 0 15 20 30 45 60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0 0 0 0 5 10 20 35 50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0 0 0 0 0 5 15 30 45</w:t>
      </w:r>
    </w:p>
    <w:p w:rsidR="00AF79D1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0 0 0 0 0 0 5 20 35</w:t>
      </w:r>
    </w:p>
    <w:p w:rsidR="003475C9" w:rsidRPr="00AF79D1" w:rsidRDefault="00AF79D1" w:rsidP="00AF79D1">
      <w:pPr>
        <w:rPr>
          <w:rFonts w:asciiTheme="majorHAnsi" w:hAnsiTheme="majorHAnsi" w:cstheme="majorHAnsi"/>
          <w:color w:val="0000FF"/>
          <w:sz w:val="20"/>
          <w:szCs w:val="20"/>
          <w:lang w:val="uk-UA"/>
        </w:rPr>
      </w:pPr>
      <w:r w:rsidRPr="00AF79D1">
        <w:rPr>
          <w:rFonts w:asciiTheme="majorHAnsi" w:hAnsiTheme="majorHAnsi" w:cstheme="majorHAnsi"/>
          <w:color w:val="0000FF"/>
          <w:sz w:val="20"/>
          <w:szCs w:val="20"/>
          <w:lang w:val="uk-UA"/>
        </w:rPr>
        <w:t>0 0 0 0 0 0 0 5 20</w:t>
      </w:r>
    </w:p>
    <w:p w:rsidR="00D9230B" w:rsidRDefault="00D9230B" w:rsidP="00210428">
      <w:pPr>
        <w:rPr>
          <w:rFonts w:asciiTheme="majorHAnsi" w:hAnsiTheme="majorHAnsi" w:cstheme="majorHAnsi"/>
          <w:b/>
          <w:color w:val="222222"/>
          <w:lang w:val="uk-UA"/>
        </w:rPr>
      </w:pPr>
      <w:r w:rsidRPr="00D9230B">
        <w:rPr>
          <w:rFonts w:asciiTheme="majorHAnsi" w:hAnsiTheme="majorHAnsi" w:cstheme="majorHAnsi"/>
          <w:b/>
          <w:color w:val="222222"/>
          <w:lang w:val="uk-UA"/>
        </w:rPr>
        <w:t xml:space="preserve">Основні модулі програми : 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market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обробка файлу з інформацією.</w:t>
      </w:r>
    </w:p>
    <w:p w:rsidR="00210428" w:rsidRPr="00D9230B" w:rsidRDefault="00AF79D1" w:rsidP="00210428">
      <w:pPr>
        <w:rPr>
          <w:rFonts w:asciiTheme="majorHAnsi" w:hAnsiTheme="majorHAnsi" w:cstheme="majorHAnsi"/>
          <w:b/>
          <w:bCs/>
          <w:lang w:val="uk-UA"/>
        </w:rPr>
      </w:pP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Alg</w:t>
      </w:r>
      <w:proofErr w:type="spellEnd"/>
      <w:r w:rsidRPr="00AF79D1">
        <w:rPr>
          <w:rFonts w:asciiTheme="majorHAnsi" w:hAnsiTheme="majorHAnsi" w:cstheme="majorHAnsi"/>
          <w:b/>
          <w:color w:val="222222"/>
        </w:rPr>
        <w:t>_</w:t>
      </w:r>
      <w:r>
        <w:rPr>
          <w:rFonts w:asciiTheme="majorHAnsi" w:hAnsiTheme="majorHAnsi" w:cstheme="majorHAnsi"/>
          <w:b/>
          <w:color w:val="222222"/>
          <w:lang w:val="en-US"/>
        </w:rPr>
        <w:t>ex</w:t>
      </w:r>
      <w:r w:rsidRPr="00AF79D1">
        <w:rPr>
          <w:rFonts w:asciiTheme="majorHAnsi" w:hAnsiTheme="majorHAnsi" w:cstheme="majorHAnsi"/>
          <w:b/>
          <w:color w:val="222222"/>
        </w:rPr>
        <w:t>_4</w:t>
      </w:r>
      <w:r w:rsidR="00D9230B"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cpp</w:t>
      </w:r>
      <w:proofErr w:type="spellEnd"/>
      <w:r w:rsidR="00D9230B"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 w:rsidR="00D9230B" w:rsidRPr="00D9230B">
        <w:rPr>
          <w:rFonts w:asciiTheme="majorHAnsi" w:hAnsiTheme="majorHAnsi" w:cstheme="majorHAnsi"/>
          <w:color w:val="222222"/>
          <w:lang w:val="uk-UA"/>
        </w:rPr>
        <w:t>основна компіляція програми.</w:t>
      </w:r>
    </w:p>
    <w:p w:rsidR="00864162" w:rsidRPr="00C47ACD" w:rsidRDefault="006D5533" w:rsidP="002104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lang w:val="uk-UA"/>
        </w:rPr>
        <w:t xml:space="preserve">Висновок : </w:t>
      </w:r>
      <w:r w:rsidR="00223518">
        <w:rPr>
          <w:rFonts w:asciiTheme="majorHAnsi" w:hAnsiTheme="majorHAnsi" w:cstheme="majorHAnsi"/>
          <w:bCs/>
          <w:lang w:val="uk-UA"/>
        </w:rPr>
        <w:t>Даний тип дерева прискорює звернення до вершин, ймовірність у яких більша, намагаючись розмістити їх як можна ближче до кореня дерева.</w:t>
      </w:r>
      <w:r>
        <w:rPr>
          <w:rFonts w:asciiTheme="majorHAnsi" w:hAnsiTheme="majorHAnsi" w:cstheme="majorHAnsi"/>
          <w:bCs/>
          <w:lang w:val="uk-UA"/>
        </w:rPr>
        <w:t xml:space="preserve"> </w:t>
      </w:r>
      <w:r w:rsidR="00223518">
        <w:rPr>
          <w:rFonts w:asciiTheme="majorHAnsi" w:hAnsiTheme="majorHAnsi" w:cstheme="majorHAnsi"/>
          <w:bCs/>
          <w:lang w:val="uk-UA"/>
        </w:rPr>
        <w:t>Як приклад, це дуже корисно при створені словника, де користувач може швидше звертатись до слів, які частіше зустрічаються в тексті, на основі якого побудований цей елемент. В моєму випадку : біля кореня розташовані продукті, які частіше всього «купляють продавці».</w:t>
      </w:r>
    </w:p>
    <w:p w:rsidR="007A403D" w:rsidRPr="00BE162A" w:rsidRDefault="007A403D" w:rsidP="007A403D">
      <w:pPr>
        <w:rPr>
          <w:rFonts w:asciiTheme="majorHAnsi" w:hAnsiTheme="majorHAnsi" w:cstheme="majorHAnsi"/>
          <w:b/>
          <w:lang w:val="uk-UA"/>
        </w:rPr>
      </w:pPr>
      <w:r w:rsidRPr="00BE162A">
        <w:rPr>
          <w:rFonts w:asciiTheme="majorHAnsi" w:hAnsiTheme="majorHAnsi" w:cstheme="majorHAnsi"/>
          <w:b/>
          <w:lang w:val="uk-UA"/>
        </w:rPr>
        <w:t xml:space="preserve">Використані джерела : </w:t>
      </w:r>
      <w:proofErr w:type="spellStart"/>
      <w:r w:rsidRPr="00BE162A">
        <w:rPr>
          <w:rFonts w:asciiTheme="majorHAnsi" w:hAnsiTheme="majorHAnsi" w:cstheme="majorHAnsi"/>
        </w:rPr>
        <w:t>Кормен</w:t>
      </w:r>
      <w:proofErr w:type="spellEnd"/>
      <w:r w:rsidRPr="00BE162A">
        <w:rPr>
          <w:rFonts w:asciiTheme="majorHAnsi" w:hAnsiTheme="majorHAnsi" w:cstheme="majorHAnsi"/>
          <w:lang w:val="uk-UA"/>
        </w:rPr>
        <w:t xml:space="preserve"> </w:t>
      </w:r>
      <w:r w:rsidRPr="00BE162A">
        <w:rPr>
          <w:rFonts w:asciiTheme="majorHAnsi" w:hAnsiTheme="majorHAnsi" w:cstheme="majorHAnsi"/>
        </w:rPr>
        <w:t>“</w:t>
      </w:r>
      <w:proofErr w:type="spellStart"/>
      <w:r w:rsidRPr="00BE162A">
        <w:rPr>
          <w:rFonts w:asciiTheme="majorHAnsi" w:hAnsiTheme="majorHAnsi" w:cstheme="majorHAnsi"/>
        </w:rPr>
        <w:t>Алгоритми</w:t>
      </w:r>
      <w:proofErr w:type="spellEnd"/>
      <w:r w:rsidRPr="00BE162A">
        <w:rPr>
          <w:rFonts w:asciiTheme="majorHAnsi" w:hAnsiTheme="majorHAnsi" w:cstheme="majorHAnsi"/>
        </w:rPr>
        <w:t xml:space="preserve">. </w:t>
      </w:r>
      <w:proofErr w:type="spellStart"/>
      <w:r w:rsidRPr="00BE162A">
        <w:rPr>
          <w:rFonts w:asciiTheme="majorHAnsi" w:hAnsiTheme="majorHAnsi" w:cstheme="majorHAnsi"/>
        </w:rPr>
        <w:t>Побудова</w:t>
      </w:r>
      <w:proofErr w:type="spellEnd"/>
      <w:r w:rsidRPr="00BE162A">
        <w:rPr>
          <w:rFonts w:asciiTheme="majorHAnsi" w:hAnsiTheme="majorHAnsi" w:cstheme="majorHAnsi"/>
        </w:rPr>
        <w:t xml:space="preserve"> та </w:t>
      </w:r>
      <w:proofErr w:type="spellStart"/>
      <w:r w:rsidRPr="00BE162A">
        <w:rPr>
          <w:rFonts w:asciiTheme="majorHAnsi" w:hAnsiTheme="majorHAnsi" w:cstheme="majorHAnsi"/>
        </w:rPr>
        <w:t>Аналіз</w:t>
      </w:r>
      <w:proofErr w:type="spellEnd"/>
      <w:r w:rsidRPr="00BE162A">
        <w:rPr>
          <w:rFonts w:asciiTheme="majorHAnsi" w:hAnsiTheme="majorHAnsi" w:cstheme="majorHAnsi"/>
        </w:rPr>
        <w:t>”.</w:t>
      </w:r>
    </w:p>
    <w:p w:rsidR="007A403D" w:rsidRPr="007A403D" w:rsidRDefault="007A403D" w:rsidP="001C1530">
      <w:pPr>
        <w:rPr>
          <w:lang w:val="uk-UA"/>
        </w:rPr>
      </w:pPr>
    </w:p>
    <w:p w:rsidR="005A5C55" w:rsidRPr="00864162" w:rsidRDefault="005A5C55" w:rsidP="00A75045">
      <w:pPr>
        <w:rPr>
          <w:color w:val="000000" w:themeColor="text1"/>
          <w:sz w:val="24"/>
          <w:szCs w:val="24"/>
          <w:lang w:val="uk-UA"/>
        </w:rPr>
      </w:pPr>
    </w:p>
    <w:p w:rsidR="00A75045" w:rsidRPr="00A75045" w:rsidRDefault="00A75045" w:rsidP="00A75045">
      <w:pPr>
        <w:jc w:val="right"/>
        <w:rPr>
          <w:sz w:val="24"/>
          <w:szCs w:val="24"/>
          <w:lang w:val="uk-UA"/>
        </w:rPr>
      </w:pPr>
    </w:p>
    <w:sectPr w:rsidR="00A75045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07432"/>
    <w:rsid w:val="0004234A"/>
    <w:rsid w:val="00077272"/>
    <w:rsid w:val="000D1926"/>
    <w:rsid w:val="001A1B82"/>
    <w:rsid w:val="001C1530"/>
    <w:rsid w:val="001F1711"/>
    <w:rsid w:val="00210428"/>
    <w:rsid w:val="00223518"/>
    <w:rsid w:val="00232CA4"/>
    <w:rsid w:val="002A55EA"/>
    <w:rsid w:val="003475C9"/>
    <w:rsid w:val="00396A8E"/>
    <w:rsid w:val="003B5C29"/>
    <w:rsid w:val="003D6382"/>
    <w:rsid w:val="005A5C55"/>
    <w:rsid w:val="006A5D5C"/>
    <w:rsid w:val="006D5533"/>
    <w:rsid w:val="006E73D6"/>
    <w:rsid w:val="006F3CE9"/>
    <w:rsid w:val="007959AA"/>
    <w:rsid w:val="007A403D"/>
    <w:rsid w:val="007C2B0C"/>
    <w:rsid w:val="00864162"/>
    <w:rsid w:val="008E1E8E"/>
    <w:rsid w:val="00944555"/>
    <w:rsid w:val="009454B3"/>
    <w:rsid w:val="00951BAE"/>
    <w:rsid w:val="009750F9"/>
    <w:rsid w:val="00A4776E"/>
    <w:rsid w:val="00A75045"/>
    <w:rsid w:val="00A86EFD"/>
    <w:rsid w:val="00AF79D1"/>
    <w:rsid w:val="00B2330A"/>
    <w:rsid w:val="00BC50EF"/>
    <w:rsid w:val="00BE162A"/>
    <w:rsid w:val="00C47ACD"/>
    <w:rsid w:val="00CF57DC"/>
    <w:rsid w:val="00D25C78"/>
    <w:rsid w:val="00D6592F"/>
    <w:rsid w:val="00D9230B"/>
    <w:rsid w:val="00E17404"/>
    <w:rsid w:val="00E82E05"/>
    <w:rsid w:val="00E96421"/>
    <w:rsid w:val="00F02F1A"/>
    <w:rsid w:val="00F03A24"/>
    <w:rsid w:val="00FA77F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FFEB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A5D5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A5D5C"/>
  </w:style>
  <w:style w:type="character" w:customStyle="1" w:styleId="30">
    <w:name w:val="Заголовок 3 Знак"/>
    <w:basedOn w:val="a0"/>
    <w:link w:val="3"/>
    <w:uiPriority w:val="9"/>
    <w:rsid w:val="00CF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F57DC"/>
  </w:style>
  <w:style w:type="character" w:customStyle="1" w:styleId="mw-editsection">
    <w:name w:val="mw-editsection"/>
    <w:basedOn w:val="a0"/>
    <w:rsid w:val="00CF57DC"/>
  </w:style>
  <w:style w:type="character" w:customStyle="1" w:styleId="mw-editsection-bracket">
    <w:name w:val="mw-editsection-bracket"/>
    <w:basedOn w:val="a0"/>
    <w:rsid w:val="00CF57DC"/>
  </w:style>
  <w:style w:type="character" w:customStyle="1" w:styleId="mw-editsection-divider">
    <w:name w:val="mw-editsection-divider"/>
    <w:basedOn w:val="a0"/>
    <w:rsid w:val="00CF57DC"/>
  </w:style>
  <w:style w:type="paragraph" w:styleId="a5">
    <w:name w:val="Normal (Web)"/>
    <w:basedOn w:val="a"/>
    <w:uiPriority w:val="99"/>
    <w:unhideWhenUsed/>
    <w:rsid w:val="00CF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30</cp:revision>
  <dcterms:created xsi:type="dcterms:W3CDTF">2018-03-28T14:47:00Z</dcterms:created>
  <dcterms:modified xsi:type="dcterms:W3CDTF">2018-04-24T16:31:00Z</dcterms:modified>
</cp:coreProperties>
</file>