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94" w:type="pct"/>
        <w:tblInd w:w="-743" w:type="dxa"/>
        <w:tblLook w:val="04A0" w:firstRow="1" w:lastRow="0" w:firstColumn="1" w:lastColumn="0" w:noHBand="0" w:noVBand="1"/>
      </w:tblPr>
      <w:tblGrid>
        <w:gridCol w:w="5385"/>
        <w:gridCol w:w="5245"/>
      </w:tblGrid>
      <w:tr w:rsidR="003C030E" w:rsidRPr="00FB1BA3" w14:paraId="597DFD5A" w14:textId="77777777" w:rsidTr="00752420">
        <w:tc>
          <w:tcPr>
            <w:tcW w:w="2533" w:type="pct"/>
            <w:shd w:val="clear" w:color="auto" w:fill="auto"/>
          </w:tcPr>
          <w:p w14:paraId="6F21E3FD" w14:textId="77777777" w:rsidR="003C030E" w:rsidRPr="00FB1BA3" w:rsidRDefault="003C030E" w:rsidP="002F1C5B">
            <w:pPr>
              <w:widowControl w:val="0"/>
              <w:spacing w:before="120" w:after="0" w:line="240" w:lineRule="auto"/>
              <w:jc w:val="center"/>
              <w:rPr>
                <w:rFonts w:ascii="Times New Roman" w:eastAsia="SimSun" w:hAnsi="Times New Roman" w:cs="Times New Roman"/>
                <w:sz w:val="24"/>
                <w:szCs w:val="24"/>
                <w:lang w:eastAsia="zh-CN"/>
              </w:rPr>
            </w:pPr>
            <w:bookmarkStart w:id="0" w:name="_Toc72934745"/>
            <w:r w:rsidRPr="00FB1BA3">
              <w:rPr>
                <w:rFonts w:ascii="Times New Roman" w:eastAsia="SimSun" w:hAnsi="Times New Roman" w:cs="Times New Roman"/>
                <w:sz w:val="24"/>
                <w:szCs w:val="24"/>
                <w:lang w:eastAsia="zh-CN"/>
              </w:rPr>
              <w:t>NGÂN HÀNG NÔNG NGHIỆP</w:t>
            </w:r>
          </w:p>
          <w:p w14:paraId="02344D56" w14:textId="77777777" w:rsidR="003C030E" w:rsidRPr="00FB1BA3" w:rsidRDefault="003C030E" w:rsidP="002F1C5B">
            <w:pPr>
              <w:widowControl w:val="0"/>
              <w:spacing w:after="0" w:line="240" w:lineRule="auto"/>
              <w:jc w:val="center"/>
              <w:rPr>
                <w:rFonts w:ascii="Times New Roman" w:eastAsia="SimSun" w:hAnsi="Times New Roman" w:cs="Times New Roman"/>
                <w:sz w:val="24"/>
                <w:szCs w:val="24"/>
                <w:lang w:eastAsia="zh-CN"/>
              </w:rPr>
            </w:pPr>
            <w:r w:rsidRPr="00FB1BA3">
              <w:rPr>
                <w:rFonts w:ascii="Times New Roman" w:eastAsia="SimSun" w:hAnsi="Times New Roman" w:cs="Times New Roman"/>
                <w:sz w:val="24"/>
                <w:szCs w:val="24"/>
                <w:lang w:eastAsia="zh-CN"/>
              </w:rPr>
              <w:t>VÀ PHÁT TRIỂN NÔNG THÔN VIỆT NAM</w:t>
            </w:r>
          </w:p>
          <w:p w14:paraId="2B87896D" w14:textId="77777777" w:rsidR="003C030E" w:rsidRPr="00FB1BA3" w:rsidRDefault="003C030E" w:rsidP="002F1C5B">
            <w:pPr>
              <w:widowControl w:val="0"/>
              <w:spacing w:before="120" w:after="0" w:line="240" w:lineRule="auto"/>
              <w:jc w:val="center"/>
              <w:rPr>
                <w:rFonts w:ascii="Times New Roman" w:eastAsia="SimSun" w:hAnsi="Times New Roman" w:cs="Times New Roman"/>
                <w:b/>
                <w:sz w:val="24"/>
                <w:szCs w:val="24"/>
                <w:lang w:eastAsia="zh-CN"/>
              </w:rPr>
            </w:pPr>
            <w:r w:rsidRPr="00FB1BA3">
              <w:rPr>
                <w:rFonts w:ascii="Times New Roman" w:eastAsia="SimSun" w:hAnsi="Times New Roman" w:cs="Times New Roman"/>
                <w:b/>
                <w:noProof/>
                <w:sz w:val="24"/>
                <w:szCs w:val="24"/>
              </w:rPr>
              <mc:AlternateContent>
                <mc:Choice Requires="wps">
                  <w:drawing>
                    <wp:anchor distT="0" distB="0" distL="114300" distR="114300" simplePos="0" relativeHeight="251663360" behindDoc="0" locked="0" layoutInCell="1" allowOverlap="1" wp14:anchorId="516D5C75" wp14:editId="6B80CA85">
                      <wp:simplePos x="0" y="0"/>
                      <wp:positionH relativeFrom="margin">
                        <wp:align>center</wp:align>
                      </wp:positionH>
                      <wp:positionV relativeFrom="paragraph">
                        <wp:posOffset>34290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7pt" to="10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">
                      <w10:wrap anchorx="margin"/>
                    </v:line>
                  </w:pict>
                </mc:Fallback>
              </mc:AlternateContent>
            </w:r>
            <w:r w:rsidRPr="00FB1BA3">
              <w:rPr>
                <w:rFonts w:ascii="Times New Roman" w:eastAsia="SimSun" w:hAnsi="Times New Roman" w:cs="Times New Roman"/>
                <w:b/>
                <w:sz w:val="24"/>
                <w:szCs w:val="24"/>
                <w:lang w:eastAsia="zh-CN"/>
              </w:rPr>
              <w:t>CHI NHÁNH TỈNH LÂM ĐỒNG - PHÒNG GIAO DỊCH HÒA BÌNH</w:t>
            </w:r>
          </w:p>
        </w:tc>
        <w:tc>
          <w:tcPr>
            <w:tcW w:w="2467" w:type="pct"/>
            <w:shd w:val="clear" w:color="auto" w:fill="auto"/>
          </w:tcPr>
          <w:p w14:paraId="09AFE263" w14:textId="77777777" w:rsidR="003C030E" w:rsidRPr="00FB1BA3" w:rsidRDefault="003C030E" w:rsidP="002F1C5B">
            <w:pPr>
              <w:widowControl w:val="0"/>
              <w:spacing w:before="120" w:after="0" w:line="240" w:lineRule="auto"/>
              <w:jc w:val="center"/>
              <w:rPr>
                <w:rFonts w:ascii="Times New Roman" w:eastAsia="SimSun" w:hAnsi="Times New Roman" w:cs="Times New Roman"/>
                <w:b/>
                <w:sz w:val="24"/>
                <w:szCs w:val="24"/>
                <w:lang w:val="vi-VN" w:eastAsia="zh-CN"/>
              </w:rPr>
            </w:pPr>
            <w:r w:rsidRPr="00FB1BA3">
              <w:rPr>
                <w:rFonts w:ascii="Times New Roman" w:eastAsia="SimSun" w:hAnsi="Times New Roman" w:cs="Times New Roman"/>
                <w:b/>
                <w:sz w:val="24"/>
                <w:szCs w:val="24"/>
                <w:lang w:val="vi-VN" w:eastAsia="zh-CN"/>
              </w:rPr>
              <w:t>CỘNG HÒA XÃ HỘI CHỦ NGHĨA VIỆT NAM</w:t>
            </w:r>
          </w:p>
          <w:p w14:paraId="3B8C9488" w14:textId="31343709" w:rsidR="003C030E" w:rsidRPr="00FB1BA3" w:rsidRDefault="003C030E" w:rsidP="002F1C5B">
            <w:pPr>
              <w:widowControl w:val="0"/>
              <w:spacing w:after="0" w:line="240" w:lineRule="auto"/>
              <w:jc w:val="center"/>
              <w:rPr>
                <w:rFonts w:ascii="Times New Roman" w:eastAsia="SimSun" w:hAnsi="Times New Roman" w:cs="Times New Roman"/>
                <w:b/>
                <w:sz w:val="26"/>
                <w:szCs w:val="24"/>
                <w:lang w:eastAsia="zh-CN"/>
              </w:rPr>
            </w:pPr>
            <w:r w:rsidRPr="00FB1BA3">
              <w:rPr>
                <w:rFonts w:ascii="Times New Roman" w:eastAsia="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46E63E3C" wp14:editId="09EE6F9F">
                      <wp:simplePos x="0" y="0"/>
                      <wp:positionH relativeFrom="margin">
                        <wp:align>center</wp:align>
                      </wp:positionH>
                      <wp:positionV relativeFrom="paragraph">
                        <wp:posOffset>209550</wp:posOffset>
                      </wp:positionV>
                      <wp:extent cx="1990725" cy="0"/>
                      <wp:effectExtent l="0" t="0" r="9525" b="1905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">
                      <w10:wrap anchorx="margin"/>
                    </v:shape>
                  </w:pict>
                </mc:Fallback>
              </mc:AlternateContent>
            </w:r>
            <w:r w:rsidRPr="00FB1BA3">
              <w:rPr>
                <w:rFonts w:ascii="Times New Roman" w:eastAsia="SimSun" w:hAnsi="Times New Roman" w:cs="Times New Roman"/>
                <w:b/>
                <w:sz w:val="26"/>
                <w:szCs w:val="24"/>
                <w:lang w:val="vi-VN" w:eastAsia="zh-CN"/>
              </w:rPr>
              <w:t xml:space="preserve">Độc lập </w:t>
            </w:r>
            <w:r w:rsidRPr="00FB1BA3">
              <w:rPr>
                <w:rFonts w:ascii="Times New Roman" w:eastAsia="SimSun" w:hAnsi="Times New Roman" w:cs="Times New Roman"/>
                <w:b/>
                <w:sz w:val="26"/>
                <w:szCs w:val="24"/>
                <w:lang w:eastAsia="zh-CN"/>
              </w:rPr>
              <w:t>-</w:t>
            </w:r>
            <w:r w:rsidRPr="00FB1BA3">
              <w:rPr>
                <w:rFonts w:ascii="Times New Roman" w:eastAsia="SimSun" w:hAnsi="Times New Roman" w:cs="Times New Roman"/>
                <w:b/>
                <w:sz w:val="26"/>
                <w:szCs w:val="24"/>
                <w:lang w:val="vi-VN" w:eastAsia="zh-CN"/>
              </w:rPr>
              <w:t xml:space="preserve"> Tự do </w:t>
            </w:r>
            <w:r w:rsidRPr="00FB1BA3">
              <w:rPr>
                <w:rFonts w:ascii="Times New Roman" w:eastAsia="SimSun" w:hAnsi="Times New Roman" w:cs="Times New Roman"/>
                <w:b/>
                <w:sz w:val="26"/>
                <w:szCs w:val="24"/>
                <w:lang w:eastAsia="zh-CN"/>
              </w:rPr>
              <w:t>-</w:t>
            </w:r>
            <w:r w:rsidRPr="00FB1BA3">
              <w:rPr>
                <w:rFonts w:ascii="Times New Roman" w:eastAsia="SimSun" w:hAnsi="Times New Roman" w:cs="Times New Roman"/>
                <w:b/>
                <w:sz w:val="26"/>
                <w:szCs w:val="24"/>
                <w:lang w:val="vi-VN" w:eastAsia="zh-CN"/>
              </w:rPr>
              <w:t xml:space="preserve"> Hạnh phúc</w:t>
            </w:r>
          </w:p>
          <w:p w14:paraId="1B2AF176" w14:textId="77777777" w:rsidR="003C030E" w:rsidRPr="00FB1BA3" w:rsidRDefault="003C030E" w:rsidP="002F1C5B">
            <w:pPr>
              <w:widowControl w:val="0"/>
              <w:spacing w:before="240" w:after="0" w:line="240" w:lineRule="auto"/>
              <w:jc w:val="center"/>
              <w:rPr>
                <w:rFonts w:ascii="Times New Roman" w:eastAsia="SimSun" w:hAnsi="Times New Roman" w:cs="Times New Roman"/>
                <w:i/>
                <w:sz w:val="26"/>
                <w:szCs w:val="24"/>
                <w:lang w:eastAsia="zh-CN"/>
              </w:rPr>
            </w:pPr>
            <w:r w:rsidRPr="00FB1BA3">
              <w:rPr>
                <w:rFonts w:ascii="Times New Roman" w:eastAsia="SimSun" w:hAnsi="Times New Roman" w:cs="Times New Roman"/>
                <w:i/>
                <w:sz w:val="26"/>
                <w:szCs w:val="24"/>
                <w:lang w:eastAsia="zh-CN"/>
              </w:rPr>
              <w:t>Đà Lạt, ngày ...... tháng ...... năm 2024</w:t>
            </w:r>
          </w:p>
        </w:tc>
      </w:tr>
    </w:tbl>
    <w:p w14:paraId="464E29FC" w14:textId="77777777" w:rsidR="003C030E" w:rsidRPr="00FB1BA3" w:rsidRDefault="003C030E" w:rsidP="002F1C5B">
      <w:pPr>
        <w:pStyle w:val="Heading1"/>
        <w:keepNext w:val="0"/>
        <w:widowControl w:val="0"/>
        <w:rPr>
          <w:sz w:val="28"/>
          <w:szCs w:val="28"/>
        </w:rPr>
      </w:pPr>
    </w:p>
    <w:p w14:paraId="556F99A3" w14:textId="77777777" w:rsidR="00A62850" w:rsidRPr="00FB1BA3" w:rsidRDefault="00A62850" w:rsidP="002F1C5B">
      <w:pPr>
        <w:pStyle w:val="Heading1"/>
        <w:keepNext w:val="0"/>
        <w:widowControl w:val="0"/>
        <w:rPr>
          <w:sz w:val="26"/>
          <w:szCs w:val="28"/>
        </w:rPr>
      </w:pPr>
      <w:r w:rsidRPr="00FB1BA3">
        <w:rPr>
          <w:sz w:val="26"/>
          <w:szCs w:val="28"/>
        </w:rPr>
        <w:t>BIÊN BẢN NỘI BỘ XÁC ĐỊNH LẠI GIÁ TRỊ TÀI SẢN BẢO ĐẢM</w:t>
      </w:r>
      <w:bookmarkEnd w:id="0"/>
    </w:p>
    <w:p w14:paraId="0C39E272" w14:textId="77777777" w:rsidR="003C030E" w:rsidRPr="00FB1BA3" w:rsidRDefault="003C030E" w:rsidP="002F1C5B">
      <w:pPr>
        <w:widowControl w:val="0"/>
        <w:spacing w:after="0" w:line="276" w:lineRule="auto"/>
        <w:jc w:val="both"/>
        <w:rPr>
          <w:rFonts w:ascii="Times New Roman" w:eastAsia="Times New Roman" w:hAnsi="Times New Roman" w:cs="Times New Roman"/>
          <w:sz w:val="26"/>
          <w:szCs w:val="26"/>
        </w:rPr>
      </w:pPr>
    </w:p>
    <w:p w14:paraId="7C467836" w14:textId="5510BED6" w:rsidR="00A62850" w:rsidRPr="00FB1BA3" w:rsidRDefault="003C030E"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 xml:space="preserve">Hôm nay, ngày </w:t>
      </w:r>
      <w:r w:rsidR="00FB1BA3" w:rsidRPr="00FB1BA3">
        <w:rPr>
          <w:rFonts w:ascii="Times New Roman" w:eastAsia="Times New Roman" w:hAnsi="Times New Roman" w:cs="Times New Roman"/>
          <w:sz w:val="26"/>
          <w:szCs w:val="26"/>
        </w:rPr>
        <w:t>…/6/2024</w:t>
      </w:r>
      <w:r w:rsidRPr="00FB1BA3">
        <w:rPr>
          <w:rFonts w:ascii="Times New Roman" w:eastAsia="Times New Roman" w:hAnsi="Times New Roman" w:cs="Times New Roman"/>
          <w:sz w:val="26"/>
          <w:szCs w:val="26"/>
        </w:rPr>
        <w:t>, chúng tôi gồm có:</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19678E" w:rsidRPr="00FB1BA3" w14:paraId="0F3486CF" w14:textId="77777777" w:rsidTr="00E53372">
        <w:trPr>
          <w:trHeight w:val="70"/>
        </w:trPr>
        <w:tc>
          <w:tcPr>
            <w:tcW w:w="2644" w:type="pct"/>
          </w:tcPr>
          <w:p w14:paraId="48EF77C3" w14:textId="77777777" w:rsidR="0019678E" w:rsidRPr="00FB1BA3" w:rsidRDefault="0019678E" w:rsidP="005B44B4">
            <w:pPr>
              <w:widowControl w:val="0"/>
              <w:spacing w:after="0" w:line="276" w:lineRule="auto"/>
              <w:jc w:val="both"/>
              <w:rPr>
                <w:sz w:val="26"/>
                <w:szCs w:val="26"/>
              </w:rPr>
            </w:pPr>
            <w:r w:rsidRPr="00FB1BA3">
              <w:rPr>
                <w:sz w:val="26"/>
                <w:szCs w:val="26"/>
              </w:rPr>
              <w:t>- Ông (bà): ĐỖ QUỲNH CHI</w:t>
            </w:r>
          </w:p>
        </w:tc>
        <w:tc>
          <w:tcPr>
            <w:tcW w:w="2356" w:type="pct"/>
          </w:tcPr>
          <w:p w14:paraId="25D24883" w14:textId="77777777" w:rsidR="0019678E" w:rsidRPr="00FB1BA3" w:rsidRDefault="0019678E" w:rsidP="005B44B4">
            <w:pPr>
              <w:widowControl w:val="0"/>
              <w:spacing w:after="0" w:line="276" w:lineRule="auto"/>
              <w:jc w:val="both"/>
              <w:rPr>
                <w:sz w:val="26"/>
                <w:szCs w:val="26"/>
              </w:rPr>
            </w:pPr>
            <w:r w:rsidRPr="00FB1BA3">
              <w:rPr>
                <w:sz w:val="26"/>
                <w:szCs w:val="26"/>
              </w:rPr>
              <w:t>Chức vụ: Giám đốc</w:t>
            </w:r>
          </w:p>
        </w:tc>
      </w:tr>
      <w:tr w:rsidR="0019678E" w:rsidRPr="00FB1BA3" w14:paraId="31ACAF5E" w14:textId="77777777" w:rsidTr="00E53372">
        <w:trPr>
          <w:trHeight w:val="70"/>
        </w:trPr>
        <w:tc>
          <w:tcPr>
            <w:tcW w:w="2644" w:type="pct"/>
          </w:tcPr>
          <w:p w14:paraId="6D247608" w14:textId="1D971EF0" w:rsidR="0019678E" w:rsidRPr="00FB1BA3" w:rsidRDefault="0019678E" w:rsidP="005B44B4">
            <w:pPr>
              <w:widowControl w:val="0"/>
              <w:spacing w:after="0" w:line="276" w:lineRule="auto"/>
              <w:jc w:val="both"/>
              <w:rPr>
                <w:sz w:val="26"/>
                <w:szCs w:val="26"/>
              </w:rPr>
            </w:pPr>
            <w:r w:rsidRPr="00FB1BA3">
              <w:rPr>
                <w:sz w:val="26"/>
                <w:szCs w:val="26"/>
              </w:rPr>
              <w:t xml:space="preserve">- Ông (bà): </w:t>
            </w:r>
            <w:r w:rsidR="00FB1BA3" w:rsidRPr="00FB1BA3">
              <w:rPr>
                <w:sz w:val="26"/>
                <w:szCs w:val="26"/>
              </w:rPr>
              <w:t>BÙI HẢI LÂM</w:t>
            </w:r>
          </w:p>
        </w:tc>
        <w:tc>
          <w:tcPr>
            <w:tcW w:w="2356" w:type="pct"/>
          </w:tcPr>
          <w:p w14:paraId="2AD11202" w14:textId="77777777" w:rsidR="0019678E" w:rsidRPr="00FB1BA3" w:rsidRDefault="0019678E" w:rsidP="005B44B4">
            <w:pPr>
              <w:widowControl w:val="0"/>
              <w:spacing w:after="0" w:line="276" w:lineRule="auto"/>
              <w:jc w:val="both"/>
              <w:rPr>
                <w:sz w:val="26"/>
                <w:szCs w:val="26"/>
              </w:rPr>
            </w:pPr>
            <w:r w:rsidRPr="00FB1BA3">
              <w:rPr>
                <w:sz w:val="26"/>
                <w:szCs w:val="26"/>
              </w:rPr>
              <w:t>Chức vụ: Người kiểm soát khoản vay</w:t>
            </w:r>
          </w:p>
        </w:tc>
      </w:tr>
      <w:tr w:rsidR="0019678E" w:rsidRPr="00FB1BA3" w14:paraId="573BF330" w14:textId="77777777" w:rsidTr="00E53372">
        <w:trPr>
          <w:trHeight w:val="70"/>
        </w:trPr>
        <w:tc>
          <w:tcPr>
            <w:tcW w:w="2644" w:type="pct"/>
          </w:tcPr>
          <w:p w14:paraId="48D07E6B" w14:textId="77777777" w:rsidR="0019678E" w:rsidRPr="00FB1BA3" w:rsidRDefault="0019678E" w:rsidP="005B44B4">
            <w:pPr>
              <w:widowControl w:val="0"/>
              <w:spacing w:after="0" w:line="276" w:lineRule="auto"/>
              <w:jc w:val="both"/>
              <w:rPr>
                <w:sz w:val="26"/>
                <w:szCs w:val="26"/>
              </w:rPr>
            </w:pPr>
            <w:r w:rsidRPr="00FB1BA3">
              <w:rPr>
                <w:sz w:val="26"/>
                <w:szCs w:val="26"/>
              </w:rPr>
              <w:t>- Ông (bà): BÙI MINH QUÂN</w:t>
            </w:r>
          </w:p>
        </w:tc>
        <w:tc>
          <w:tcPr>
            <w:tcW w:w="2356" w:type="pct"/>
          </w:tcPr>
          <w:p w14:paraId="018E9D7A" w14:textId="77777777" w:rsidR="0019678E" w:rsidRPr="00FB1BA3" w:rsidRDefault="0019678E" w:rsidP="005B44B4">
            <w:pPr>
              <w:widowControl w:val="0"/>
              <w:spacing w:after="0" w:line="276" w:lineRule="auto"/>
              <w:jc w:val="both"/>
              <w:rPr>
                <w:sz w:val="26"/>
                <w:szCs w:val="26"/>
              </w:rPr>
            </w:pPr>
            <w:r w:rsidRPr="00FB1BA3">
              <w:rPr>
                <w:sz w:val="26"/>
                <w:szCs w:val="26"/>
              </w:rPr>
              <w:t>Chức vụ: Người quản lý nợ</w:t>
            </w:r>
          </w:p>
        </w:tc>
      </w:tr>
    </w:tbl>
    <w:p w14:paraId="367EAFD2" w14:textId="77777777" w:rsidR="00A62850" w:rsidRPr="00FB1BA3" w:rsidRDefault="00A62850" w:rsidP="005B44B4">
      <w:pPr>
        <w:widowControl w:val="0"/>
        <w:tabs>
          <w:tab w:val="num" w:pos="0"/>
          <w:tab w:val="left" w:leader="dot" w:pos="1431"/>
          <w:tab w:val="left" w:pos="1871"/>
          <w:tab w:val="left" w:leader="dot" w:pos="4140"/>
          <w:tab w:val="right" w:leader="dot" w:pos="9180"/>
        </w:tabs>
        <w:spacing w:after="0" w:line="276" w:lineRule="auto"/>
        <w:jc w:val="both"/>
        <w:rPr>
          <w:rFonts w:ascii="Times New Roman" w:eastAsia="Times New Roman" w:hAnsi="Times New Roman" w:cs="Times New Roman"/>
          <w:spacing w:val="-4"/>
          <w:sz w:val="26"/>
          <w:szCs w:val="26"/>
        </w:rPr>
      </w:pPr>
      <w:r w:rsidRPr="00FB1BA3">
        <w:rPr>
          <w:rFonts w:ascii="Times New Roman" w:eastAsia="Times New Roman" w:hAnsi="Times New Roman" w:cs="Times New Roman"/>
          <w:spacing w:val="-4"/>
          <w:sz w:val="26"/>
          <w:szCs w:val="26"/>
        </w:rPr>
        <w:t>Cùng thống nhất xác định lại giá trị các tài sản bảo đảm với nội dung như sau:</w:t>
      </w:r>
    </w:p>
    <w:p w14:paraId="464CCB23" w14:textId="0664D3FD" w:rsidR="00B84E42" w:rsidRPr="00FB1BA3" w:rsidRDefault="00A62850" w:rsidP="005B44B4">
      <w:pPr>
        <w:widowControl w:val="0"/>
        <w:spacing w:after="0" w:line="276" w:lineRule="auto"/>
        <w:jc w:val="both"/>
        <w:rPr>
          <w:rFonts w:ascii="Times New Roman" w:eastAsia="Calibri" w:hAnsi="Times New Roman" w:cs="Times New Roman"/>
          <w:b/>
          <w:bCs/>
          <w:color w:val="000000"/>
          <w:sz w:val="26"/>
          <w:szCs w:val="26"/>
          <w:lang w:val="fr-FR"/>
        </w:rPr>
      </w:pPr>
      <w:r w:rsidRPr="00FB1BA3">
        <w:rPr>
          <w:rFonts w:ascii="Times New Roman" w:eastAsia="Calibri" w:hAnsi="Times New Roman" w:cs="Times New Roman"/>
          <w:b/>
          <w:bCs/>
          <w:color w:val="000000"/>
          <w:sz w:val="26"/>
          <w:szCs w:val="26"/>
          <w:lang w:val="fr-FR"/>
        </w:rPr>
        <w:t>1. Bên bảo đả</w:t>
      </w:r>
      <w:r w:rsidR="003B71FC" w:rsidRPr="00FB1BA3">
        <w:rPr>
          <w:rFonts w:ascii="Times New Roman" w:eastAsia="Calibri" w:hAnsi="Times New Roman" w:cs="Times New Roman"/>
          <w:b/>
          <w:bCs/>
          <w:color w:val="000000"/>
          <w:sz w:val="26"/>
          <w:szCs w:val="26"/>
          <w:lang w:val="fr-FR"/>
        </w:rPr>
        <w:t>m</w:t>
      </w:r>
      <w:r w:rsidR="00FB1BA3" w:rsidRPr="00FB1BA3">
        <w:rPr>
          <w:rFonts w:ascii="Times New Roman" w:eastAsia="Calibri" w:hAnsi="Times New Roman" w:cs="Times New Roman"/>
          <w:b/>
          <w:bCs/>
          <w:color w:val="000000"/>
          <w:sz w:val="26"/>
          <w:szCs w:val="26"/>
          <w:lang w:val="fr-FR"/>
        </w:rPr>
        <w:t>:</w:t>
      </w:r>
    </w:p>
    <w:p w14:paraId="119BAE6F"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1/ Bà: Thiều Thị Thu Loan</w:t>
      </w:r>
      <w:r w:rsidRPr="00FB1BA3">
        <w:rPr>
          <w:rFonts w:ascii="Times New Roman" w:eastAsia="Times New Roman" w:hAnsi="Times New Roman" w:cs="Times New Roman"/>
          <w:sz w:val="26"/>
          <w:szCs w:val="26"/>
        </w:rPr>
        <w:tab/>
      </w:r>
      <w:r w:rsidRPr="00FB1BA3">
        <w:rPr>
          <w:rFonts w:ascii="Times New Roman" w:eastAsia="Times New Roman" w:hAnsi="Times New Roman" w:cs="Times New Roman"/>
          <w:sz w:val="26"/>
          <w:szCs w:val="26"/>
        </w:rPr>
        <w:tab/>
        <w:t>Năm sinh: 1975</w:t>
      </w:r>
    </w:p>
    <w:p w14:paraId="1C7F9192"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 xml:space="preserve">CMND số: 250356278 Nơi cấp: CA Lâm Đồng.  </w:t>
      </w:r>
    </w:p>
    <w:p w14:paraId="65005F2F"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CCCD số: 068175000495 Cấp ngày: 05/04/2021 Nơi cấp: Cục CS QLHC về TTXH.</w:t>
      </w:r>
    </w:p>
    <w:p w14:paraId="5A508369"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Địa chỉ thường trú: Tổ 2, Phát Chi, xã Trạm Hành, Đà Lạt, Lâm Đồng.</w:t>
      </w:r>
    </w:p>
    <w:p w14:paraId="5DCE3E37"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2/ Ông: Nguyễn Lương Huy</w:t>
      </w:r>
      <w:r w:rsidRPr="00FB1BA3">
        <w:rPr>
          <w:rFonts w:ascii="Times New Roman" w:eastAsia="Times New Roman" w:hAnsi="Times New Roman" w:cs="Times New Roman"/>
          <w:sz w:val="26"/>
          <w:szCs w:val="26"/>
        </w:rPr>
        <w:tab/>
      </w:r>
      <w:r w:rsidRPr="00FB1BA3">
        <w:rPr>
          <w:rFonts w:ascii="Times New Roman" w:eastAsia="Times New Roman" w:hAnsi="Times New Roman" w:cs="Times New Roman"/>
          <w:sz w:val="26"/>
          <w:szCs w:val="26"/>
        </w:rPr>
        <w:tab/>
        <w:t>Năm sinh: 1975</w:t>
      </w:r>
    </w:p>
    <w:p w14:paraId="4C35B379"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 xml:space="preserve">CMND số: 250354066 Nơi cấp: CA Lâm Đồng. </w:t>
      </w:r>
    </w:p>
    <w:p w14:paraId="43330D96"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CCCD số: 068075000367 Cấp ngày: 05/04/2021 Nơi cấp: Cục CS QLHC về TTXH.</w:t>
      </w:r>
    </w:p>
    <w:p w14:paraId="189D0B29"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Địa chỉ thường trú: Tổ 2, Phát Chi, xã Trạm Hành, Đà Lạt, Lâm Đồng.</w:t>
      </w:r>
    </w:p>
    <w:p w14:paraId="5BC1EB4D" w14:textId="77777777" w:rsidR="00FB1BA3" w:rsidRPr="00FB1BA3" w:rsidRDefault="00FB1BA3"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z w:val="26"/>
          <w:szCs w:val="26"/>
        </w:rPr>
        <w:t>Số điện thoại: 0982.838.155.</w:t>
      </w:r>
    </w:p>
    <w:p w14:paraId="003F3BFF" w14:textId="77777777" w:rsidR="00684151" w:rsidRPr="00FB1BA3" w:rsidRDefault="00A62850" w:rsidP="005B44B4">
      <w:pPr>
        <w:widowControl w:val="0"/>
        <w:spacing w:after="0" w:line="276" w:lineRule="auto"/>
        <w:jc w:val="both"/>
        <w:rPr>
          <w:rFonts w:ascii="Times New Roman" w:eastAsia="Calibri" w:hAnsi="Times New Roman" w:cs="Times New Roman"/>
          <w:b/>
          <w:bCs/>
          <w:color w:val="000000"/>
          <w:sz w:val="26"/>
          <w:szCs w:val="26"/>
          <w:lang w:val="fr-FR"/>
        </w:rPr>
      </w:pPr>
      <w:r w:rsidRPr="00FB1BA3">
        <w:rPr>
          <w:rFonts w:ascii="Times New Roman" w:eastAsia="Calibri" w:hAnsi="Times New Roman" w:cs="Times New Roman"/>
          <w:b/>
          <w:bCs/>
          <w:color w:val="000000"/>
          <w:sz w:val="26"/>
          <w:szCs w:val="26"/>
          <w:lang w:val="fr-FR"/>
        </w:rPr>
        <w:t>2. Hợp đồng đảm bảo:</w:t>
      </w:r>
      <w:r w:rsidR="003B71FC" w:rsidRPr="00FB1BA3">
        <w:rPr>
          <w:rFonts w:ascii="Times New Roman" w:eastAsia="Calibri" w:hAnsi="Times New Roman" w:cs="Times New Roman"/>
          <w:b/>
          <w:bCs/>
          <w:color w:val="000000"/>
          <w:sz w:val="26"/>
          <w:szCs w:val="26"/>
          <w:lang w:val="fr-FR"/>
        </w:rPr>
        <w:t xml:space="preserve"> </w:t>
      </w:r>
    </w:p>
    <w:p w14:paraId="6ECB82A0" w14:textId="0349558E" w:rsidR="00A62850" w:rsidRPr="00FB1BA3" w:rsidRDefault="00684151" w:rsidP="005B44B4">
      <w:pPr>
        <w:widowControl w:val="0"/>
        <w:spacing w:after="0" w:line="276" w:lineRule="auto"/>
        <w:jc w:val="both"/>
        <w:rPr>
          <w:rFonts w:ascii="Times New Roman" w:eastAsia="Calibri" w:hAnsi="Times New Roman" w:cs="Times New Roman"/>
          <w:b/>
          <w:bCs/>
          <w:color w:val="000000"/>
          <w:sz w:val="26"/>
          <w:szCs w:val="26"/>
          <w:lang w:val="fr-FR"/>
        </w:rPr>
      </w:pPr>
      <w:r w:rsidRPr="00FB1BA3">
        <w:rPr>
          <w:rFonts w:ascii="Times New Roman" w:eastAsia="Calibri" w:hAnsi="Times New Roman" w:cs="Times New Roman"/>
          <w:b/>
          <w:bCs/>
          <w:color w:val="000000"/>
          <w:sz w:val="26"/>
          <w:szCs w:val="26"/>
          <w:lang w:val="fr-FR"/>
        </w:rPr>
        <w:t>2.1. Số Hợ</w:t>
      </w:r>
      <w:r w:rsidR="0017264F" w:rsidRPr="00FB1BA3">
        <w:rPr>
          <w:rFonts w:ascii="Times New Roman" w:eastAsia="Calibri" w:hAnsi="Times New Roman" w:cs="Times New Roman"/>
          <w:b/>
          <w:bCs/>
          <w:color w:val="000000"/>
          <w:sz w:val="26"/>
          <w:szCs w:val="26"/>
          <w:lang w:val="fr-FR"/>
        </w:rPr>
        <w:t>p</w:t>
      </w:r>
      <w:r w:rsidRPr="00FB1BA3">
        <w:rPr>
          <w:rFonts w:ascii="Times New Roman" w:eastAsia="Calibri" w:hAnsi="Times New Roman" w:cs="Times New Roman"/>
          <w:b/>
          <w:bCs/>
          <w:color w:val="000000"/>
          <w:sz w:val="26"/>
          <w:szCs w:val="26"/>
          <w:lang w:val="fr-FR"/>
        </w:rPr>
        <w:t xml:space="preserve"> đồng bảo đảm: </w:t>
      </w:r>
      <w:r w:rsidRPr="00FB1BA3">
        <w:rPr>
          <w:rFonts w:ascii="Times New Roman" w:eastAsia="Times New Roman" w:hAnsi="Times New Roman" w:cs="Times New Roman"/>
          <w:sz w:val="26"/>
          <w:szCs w:val="26"/>
        </w:rPr>
        <w:t>2973</w:t>
      </w:r>
      <w:r w:rsidR="00742982" w:rsidRPr="00FB1BA3">
        <w:rPr>
          <w:rFonts w:ascii="Times New Roman" w:hAnsi="Times New Roman" w:cs="Times New Roman"/>
        </w:rPr>
        <w:t xml:space="preserve"> </w:t>
      </w:r>
      <w:r w:rsidR="00742982" w:rsidRPr="00FB1BA3">
        <w:rPr>
          <w:rFonts w:ascii="Times New Roman" w:eastAsia="Times New Roman" w:hAnsi="Times New Roman" w:cs="Times New Roman"/>
          <w:sz w:val="26"/>
          <w:szCs w:val="26"/>
        </w:rPr>
        <w:t>kèm các Văn bản (Hợp đồng) sửa đổi, bổ sung (nếu có).</w:t>
      </w:r>
    </w:p>
    <w:p w14:paraId="105F2498" w14:textId="12BC868A" w:rsidR="00A62850" w:rsidRPr="00FB1BA3" w:rsidRDefault="00A62850" w:rsidP="005B44B4">
      <w:pPr>
        <w:widowControl w:val="0"/>
        <w:spacing w:after="0" w:line="276" w:lineRule="auto"/>
        <w:jc w:val="both"/>
        <w:rPr>
          <w:rFonts w:ascii="Times New Roman" w:eastAsia="Times New Roman" w:hAnsi="Times New Roman" w:cs="Times New Roman"/>
          <w:b/>
          <w:sz w:val="26"/>
          <w:szCs w:val="26"/>
        </w:rPr>
      </w:pPr>
      <w:r w:rsidRPr="00FB1BA3">
        <w:rPr>
          <w:rFonts w:ascii="Times New Roman" w:eastAsia="Times New Roman" w:hAnsi="Times New Roman" w:cs="Times New Roman"/>
          <w:b/>
          <w:sz w:val="26"/>
          <w:szCs w:val="26"/>
        </w:rPr>
        <w:t>2.</w:t>
      </w:r>
      <w:r w:rsidR="00684151" w:rsidRPr="00FB1BA3">
        <w:rPr>
          <w:rFonts w:ascii="Times New Roman" w:eastAsia="Times New Roman" w:hAnsi="Times New Roman" w:cs="Times New Roman"/>
          <w:b/>
          <w:sz w:val="26"/>
          <w:szCs w:val="26"/>
        </w:rPr>
        <w:t>2</w:t>
      </w:r>
      <w:r w:rsidRPr="00FB1BA3">
        <w:rPr>
          <w:rFonts w:ascii="Times New Roman" w:eastAsia="Times New Roman" w:hAnsi="Times New Roman" w:cs="Times New Roman"/>
          <w:b/>
          <w:sz w:val="26"/>
          <w:szCs w:val="26"/>
        </w:rPr>
        <w:t>. Tài sản bảo đảm</w:t>
      </w:r>
      <w:r w:rsidR="008F0061" w:rsidRPr="00FB1BA3">
        <w:rPr>
          <w:rFonts w:ascii="Times New Roman" w:eastAsia="Times New Roman" w:hAnsi="Times New Roman" w:cs="Times New Roman"/>
          <w:b/>
          <w:sz w:val="26"/>
          <w:szCs w:val="26"/>
        </w:rPr>
        <w:t xml:space="preserve">: </w:t>
      </w:r>
      <w:r w:rsidRPr="00FB1BA3">
        <w:rPr>
          <w:rFonts w:ascii="Times New Roman" w:eastAsia="Times New Roman" w:hAnsi="Times New Roman" w:cs="Times New Roman"/>
          <w:sz w:val="26"/>
          <w:szCs w:val="26"/>
        </w:rPr>
        <w:t>Quyền sử dụng đất</w:t>
      </w:r>
    </w:p>
    <w:p w14:paraId="168117A1" w14:textId="3BDA0A7A" w:rsidR="00FB1BA3" w:rsidRPr="00FB1BA3" w:rsidRDefault="00751061" w:rsidP="005B44B4">
      <w:pPr>
        <w:widowControl w:val="0"/>
        <w:spacing w:after="0" w:line="276" w:lineRule="auto"/>
        <w:jc w:val="both"/>
        <w:rPr>
          <w:rFonts w:ascii="Times New Roman" w:hAnsi="Times New Roman" w:cs="Times New Roman"/>
          <w:b/>
          <w:sz w:val="26"/>
          <w:szCs w:val="26"/>
          <w:lang w:val="vi-VN"/>
        </w:rPr>
      </w:pPr>
      <w:r>
        <w:rPr>
          <w:rFonts w:ascii="Times New Roman" w:eastAsia="Calibri" w:hAnsi="Times New Roman" w:cs="Times New Roman"/>
          <w:b/>
          <w:sz w:val="26"/>
          <w:szCs w:val="28"/>
        </w:rPr>
        <w:t>2</w:t>
      </w:r>
      <w:r w:rsidR="00FB1BA3" w:rsidRPr="00FB1BA3">
        <w:rPr>
          <w:rFonts w:ascii="Times New Roman" w:eastAsia="Calibri" w:hAnsi="Times New Roman" w:cs="Times New Roman"/>
          <w:b/>
          <w:sz w:val="26"/>
          <w:szCs w:val="28"/>
          <w:lang w:val="vi-VN"/>
        </w:rPr>
        <w:t>.2.</w:t>
      </w:r>
      <w:r>
        <w:rPr>
          <w:rFonts w:ascii="Times New Roman" w:eastAsia="Calibri" w:hAnsi="Times New Roman" w:cs="Times New Roman"/>
          <w:b/>
          <w:sz w:val="26"/>
          <w:szCs w:val="28"/>
        </w:rPr>
        <w:t>1.</w:t>
      </w:r>
      <w:r w:rsidR="00FB1BA3" w:rsidRPr="00FB1BA3">
        <w:rPr>
          <w:rFonts w:ascii="Times New Roman" w:eastAsia="Calibri" w:hAnsi="Times New Roman" w:cs="Times New Roman"/>
          <w:b/>
          <w:sz w:val="26"/>
          <w:szCs w:val="28"/>
          <w:lang w:val="vi-VN"/>
        </w:rPr>
        <w:t xml:space="preserve"> </w:t>
      </w:r>
      <w:r w:rsidR="00FB1BA3" w:rsidRPr="00FB1BA3">
        <w:rPr>
          <w:rFonts w:ascii="Times New Roman" w:hAnsi="Times New Roman" w:cs="Times New Roman"/>
          <w:b/>
          <w:sz w:val="26"/>
          <w:szCs w:val="26"/>
          <w:lang w:val="vi-VN"/>
        </w:rPr>
        <w:t xml:space="preserve">Quyền sử dụng đất thứ </w:t>
      </w:r>
      <w:r w:rsidR="00FB1BA3">
        <w:rPr>
          <w:rFonts w:ascii="Times New Roman" w:hAnsi="Times New Roman" w:cs="Times New Roman"/>
          <w:b/>
          <w:sz w:val="26"/>
          <w:szCs w:val="26"/>
        </w:rPr>
        <w:t>nhất</w:t>
      </w:r>
      <w:r w:rsidR="00FB1BA3" w:rsidRPr="00FB1BA3">
        <w:rPr>
          <w:rFonts w:ascii="Times New Roman" w:hAnsi="Times New Roman" w:cs="Times New Roman"/>
          <w:b/>
          <w:sz w:val="26"/>
          <w:szCs w:val="26"/>
          <w:lang w:val="vi-VN"/>
        </w:rPr>
        <w:t xml:space="preserve"> </w:t>
      </w:r>
      <w:r w:rsidR="00FB1BA3" w:rsidRPr="00FB1BA3">
        <w:rPr>
          <w:rFonts w:ascii="Times New Roman" w:hAnsi="Times New Roman" w:cs="Times New Roman"/>
          <w:sz w:val="26"/>
          <w:szCs w:val="26"/>
          <w:lang w:val="vi-VN"/>
        </w:rPr>
        <w:t>(theo</w:t>
      </w:r>
      <w:r w:rsidR="00FB1BA3" w:rsidRPr="00FB1BA3">
        <w:rPr>
          <w:rFonts w:ascii="Times New Roman" w:hAnsi="Times New Roman" w:cs="Times New Roman"/>
          <w:b/>
          <w:sz w:val="26"/>
          <w:szCs w:val="26"/>
          <w:lang w:val="vi-VN"/>
        </w:rPr>
        <w:t xml:space="preserve"> </w:t>
      </w:r>
      <w:r w:rsidR="00FB1BA3" w:rsidRPr="00FB1BA3">
        <w:rPr>
          <w:rFonts w:ascii="Times New Roman" w:hAnsi="Times New Roman" w:cs="Times New Roman"/>
          <w:sz w:val="26"/>
          <w:szCs w:val="26"/>
          <w:lang w:val="vi-VN"/>
        </w:rPr>
        <w:t xml:space="preserve">Giấy chứng nhận quyền sử dụng đất, quyền sở hữu nhà ở và tài sản khác gắn liền với đất: Số seri </w:t>
      </w:r>
      <w:r w:rsidR="00FB1BA3" w:rsidRPr="00FB1BA3">
        <w:rPr>
          <w:rFonts w:ascii="Times New Roman" w:hAnsi="Times New Roman" w:cs="Times New Roman"/>
          <w:b/>
          <w:sz w:val="26"/>
          <w:szCs w:val="26"/>
          <w:lang w:val="vi-VN"/>
        </w:rPr>
        <w:t>CM 407660</w:t>
      </w:r>
      <w:r w:rsidR="00FB1BA3" w:rsidRPr="00FB1BA3">
        <w:rPr>
          <w:rFonts w:ascii="Times New Roman" w:hAnsi="Times New Roman" w:cs="Times New Roman"/>
          <w:sz w:val="26"/>
          <w:szCs w:val="26"/>
          <w:lang w:val="vi-VN"/>
        </w:rPr>
        <w:t xml:space="preserve"> do </w:t>
      </w:r>
      <w:r w:rsidR="00FB1BA3" w:rsidRPr="00FB1BA3">
        <w:rPr>
          <w:rFonts w:ascii="Times New Roman" w:hAnsi="Times New Roman" w:cs="Times New Roman"/>
          <w:b/>
          <w:sz w:val="26"/>
          <w:szCs w:val="26"/>
          <w:lang w:val="vi-VN"/>
        </w:rPr>
        <w:t xml:space="preserve">UBND thành phố Đà Lạt </w:t>
      </w:r>
      <w:r w:rsidR="00FB1BA3" w:rsidRPr="00FB1BA3">
        <w:rPr>
          <w:rFonts w:ascii="Times New Roman" w:hAnsi="Times New Roman" w:cs="Times New Roman"/>
          <w:sz w:val="26"/>
          <w:szCs w:val="26"/>
          <w:lang w:val="vi-VN"/>
        </w:rPr>
        <w:t xml:space="preserve">cấp ngày </w:t>
      </w:r>
      <w:r w:rsidR="00FB1BA3" w:rsidRPr="00FB1BA3">
        <w:rPr>
          <w:rFonts w:ascii="Times New Roman" w:hAnsi="Times New Roman" w:cs="Times New Roman"/>
          <w:b/>
          <w:sz w:val="26"/>
          <w:szCs w:val="26"/>
          <w:lang w:val="vi-VN"/>
        </w:rPr>
        <w:t>07/12/2018)</w:t>
      </w:r>
    </w:p>
    <w:p w14:paraId="717430AF"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a) Đặc điểm</w:t>
      </w:r>
    </w:p>
    <w:p w14:paraId="117CA86E" w14:textId="77777777" w:rsidR="00FB1BA3" w:rsidRPr="00FB1BA3" w:rsidRDefault="00FB1BA3" w:rsidP="005B44B4">
      <w:pPr>
        <w:widowControl w:val="0"/>
        <w:spacing w:after="0" w:line="276" w:lineRule="auto"/>
        <w:jc w:val="both"/>
        <w:rPr>
          <w:rFonts w:ascii="Times New Roman" w:hAnsi="Times New Roman" w:cs="Times New Roman"/>
          <w:color w:val="FF0000"/>
          <w:sz w:val="26"/>
          <w:szCs w:val="26"/>
          <w:lang w:val="vi-VN"/>
        </w:rPr>
      </w:pPr>
      <w:r w:rsidRPr="00FB1BA3">
        <w:rPr>
          <w:rFonts w:ascii="Times New Roman" w:hAnsi="Times New Roman" w:cs="Times New Roman"/>
          <w:color w:val="000000"/>
          <w:sz w:val="26"/>
          <w:szCs w:val="26"/>
          <w:lang w:val="vi-VN"/>
        </w:rPr>
        <w:t>- Thửa đất số: 167 (gốc 1p (167,168)); Tờ bản đồ số: 16;</w:t>
      </w:r>
    </w:p>
    <w:p w14:paraId="76564B5D"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Địa chỉ: Xã Trạm Hành, Đà Lạt;</w:t>
      </w:r>
    </w:p>
    <w:p w14:paraId="679632F5"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 Diện tích: 652,2 m</w:t>
      </w:r>
      <w:r w:rsidRPr="00FB1BA3">
        <w:rPr>
          <w:rFonts w:ascii="Times New Roman" w:hAnsi="Times New Roman" w:cs="Times New Roman"/>
          <w:sz w:val="26"/>
          <w:szCs w:val="26"/>
          <w:vertAlign w:val="superscript"/>
          <w:lang w:val="vi-VN"/>
        </w:rPr>
        <w:t>2</w:t>
      </w:r>
      <w:r w:rsidRPr="00FB1BA3">
        <w:rPr>
          <w:rFonts w:ascii="Times New Roman" w:hAnsi="Times New Roman" w:cs="Times New Roman"/>
          <w:sz w:val="26"/>
          <w:szCs w:val="26"/>
          <w:lang w:val="vi-VN"/>
        </w:rPr>
        <w:t xml:space="preserve">  (Bằng chữ: Sáu trăm năm mươi hai phẩy hai mét vuông)</w:t>
      </w:r>
    </w:p>
    <w:p w14:paraId="082DCABB" w14:textId="77777777" w:rsidR="00FB1BA3" w:rsidRPr="00FB1BA3" w:rsidRDefault="00FB1BA3" w:rsidP="005B44B4">
      <w:pPr>
        <w:widowControl w:val="0"/>
        <w:tabs>
          <w:tab w:val="left" w:pos="2694"/>
        </w:tabs>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xml:space="preserve">- Hình thức sử dụng: </w:t>
      </w:r>
      <w:r w:rsidRPr="00FB1BA3">
        <w:rPr>
          <w:rFonts w:ascii="Times New Roman" w:hAnsi="Times New Roman" w:cs="Times New Roman"/>
          <w:color w:val="000000"/>
          <w:sz w:val="26"/>
          <w:szCs w:val="26"/>
          <w:lang w:val="vi-VN"/>
        </w:rPr>
        <w:tab/>
        <w:t>+ Sử dụng riêng: 652,2 m</w:t>
      </w:r>
      <w:r w:rsidRPr="00FB1BA3">
        <w:rPr>
          <w:rFonts w:ascii="Times New Roman" w:hAnsi="Times New Roman" w:cs="Times New Roman"/>
          <w:color w:val="000000"/>
          <w:sz w:val="26"/>
          <w:szCs w:val="26"/>
          <w:vertAlign w:val="superscript"/>
          <w:lang w:val="vi-VN"/>
        </w:rPr>
        <w:t>2</w:t>
      </w:r>
      <w:r w:rsidRPr="00FB1BA3">
        <w:rPr>
          <w:rFonts w:ascii="Times New Roman" w:hAnsi="Times New Roman" w:cs="Times New Roman"/>
          <w:color w:val="000000"/>
          <w:sz w:val="26"/>
          <w:szCs w:val="26"/>
          <w:lang w:val="vi-VN"/>
        </w:rPr>
        <w:t>;</w:t>
      </w:r>
    </w:p>
    <w:p w14:paraId="5FC726B9" w14:textId="77777777" w:rsidR="00FB1BA3" w:rsidRPr="00FB1BA3" w:rsidRDefault="00FB1BA3" w:rsidP="005B44B4">
      <w:pPr>
        <w:widowControl w:val="0"/>
        <w:tabs>
          <w:tab w:val="left" w:pos="2694"/>
        </w:tabs>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ab/>
        <w:t>+ Sử dụng chung: 0 m</w:t>
      </w:r>
      <w:r w:rsidRPr="00FB1BA3">
        <w:rPr>
          <w:rFonts w:ascii="Times New Roman" w:hAnsi="Times New Roman" w:cs="Times New Roman"/>
          <w:color w:val="000000"/>
          <w:sz w:val="26"/>
          <w:szCs w:val="26"/>
          <w:vertAlign w:val="superscript"/>
          <w:lang w:val="vi-VN"/>
        </w:rPr>
        <w:t>2</w:t>
      </w:r>
      <w:r w:rsidRPr="00FB1BA3">
        <w:rPr>
          <w:rFonts w:ascii="Times New Roman" w:hAnsi="Times New Roman" w:cs="Times New Roman"/>
          <w:color w:val="000000"/>
          <w:sz w:val="26"/>
          <w:szCs w:val="26"/>
          <w:lang w:val="vi-VN"/>
        </w:rPr>
        <w:t>;</w:t>
      </w:r>
    </w:p>
    <w:p w14:paraId="76256949"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Mục đích sử dụng đất: Đất trồng cây lâu năm</w:t>
      </w:r>
    </w:p>
    <w:p w14:paraId="14450CCF"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Thời hạn sử dụng đất: Sử dụng đến ngày 01/7/2064</w:t>
      </w:r>
    </w:p>
    <w:p w14:paraId="38091B45"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Nguồn gốc sử dụng đất: Công nhận quyền sử dụng đất như giao đất không thu tiền sử dụng đất</w:t>
      </w:r>
    </w:p>
    <w:p w14:paraId="5067F723" w14:textId="77777777" w:rsidR="00FB1BA3" w:rsidRPr="00FB1BA3" w:rsidRDefault="00FB1BA3" w:rsidP="005B44B4">
      <w:pPr>
        <w:widowControl w:val="0"/>
        <w:spacing w:after="0" w:line="276" w:lineRule="auto"/>
        <w:rPr>
          <w:rFonts w:ascii="Times New Roman" w:hAnsi="Times New Roman" w:cs="Times New Roman"/>
          <w:sz w:val="26"/>
          <w:szCs w:val="26"/>
          <w:lang w:val="vi-VN"/>
        </w:rPr>
      </w:pPr>
      <w:r w:rsidRPr="00FB1BA3">
        <w:rPr>
          <w:rFonts w:ascii="Times New Roman" w:hAnsi="Times New Roman" w:cs="Times New Roman"/>
          <w:sz w:val="26"/>
          <w:szCs w:val="26"/>
          <w:lang w:val="vi-VN"/>
        </w:rPr>
        <w:t xml:space="preserve">b) Tài sản gắn liền với đất trên giấy chứng nhận quyền sử dụng đất: </w:t>
      </w:r>
      <w:r w:rsidRPr="00FB1BA3">
        <w:rPr>
          <w:rFonts w:ascii="Times New Roman" w:hAnsi="Times New Roman" w:cs="Times New Roman"/>
          <w:color w:val="000000"/>
          <w:sz w:val="26"/>
          <w:szCs w:val="26"/>
          <w:lang w:val="vi-VN"/>
        </w:rPr>
        <w:t>không có.</w:t>
      </w:r>
    </w:p>
    <w:p w14:paraId="3F80E816" w14:textId="77777777" w:rsidR="00FB1BA3" w:rsidRPr="00FB1BA3" w:rsidRDefault="00FB1BA3" w:rsidP="005B44B4">
      <w:pPr>
        <w:widowControl w:val="0"/>
        <w:spacing w:after="0" w:line="276" w:lineRule="auto"/>
        <w:rPr>
          <w:rFonts w:ascii="Times New Roman" w:hAnsi="Times New Roman" w:cs="Times New Roman"/>
          <w:sz w:val="26"/>
          <w:szCs w:val="26"/>
          <w:lang w:val="vi-VN"/>
        </w:rPr>
      </w:pPr>
      <w:r w:rsidRPr="00FB1BA3">
        <w:rPr>
          <w:rFonts w:ascii="Times New Roman" w:hAnsi="Times New Roman" w:cs="Times New Roman"/>
          <w:sz w:val="26"/>
          <w:szCs w:val="26"/>
          <w:lang w:val="vi-VN"/>
        </w:rPr>
        <w:t>c) Tài sản thực tế gắn liền với đất: Trên đất hiện có cơ sở sản xuất kinh doanh nhưng chưa được ghi nhận trên GCNQSD đất.</w:t>
      </w:r>
    </w:p>
    <w:p w14:paraId="4F545CD2" w14:textId="77777777" w:rsidR="00FB1BA3" w:rsidRPr="00FB1BA3" w:rsidRDefault="00FB1BA3" w:rsidP="005B44B4">
      <w:pPr>
        <w:widowControl w:val="0"/>
        <w:spacing w:after="0" w:line="276" w:lineRule="auto"/>
        <w:rPr>
          <w:rFonts w:ascii="Times New Roman" w:hAnsi="Times New Roman" w:cs="Times New Roman"/>
          <w:sz w:val="26"/>
          <w:szCs w:val="26"/>
          <w:lang w:val="vi-VN"/>
        </w:rPr>
      </w:pPr>
      <w:r w:rsidRPr="00FB1BA3">
        <w:rPr>
          <w:rFonts w:ascii="Times New Roman" w:hAnsi="Times New Roman" w:cs="Times New Roman"/>
          <w:sz w:val="26"/>
          <w:szCs w:val="26"/>
          <w:lang w:val="vi-VN"/>
        </w:rPr>
        <w:t xml:space="preserve">d) Xác định tính tranh chấp của tài sản: </w:t>
      </w:r>
    </w:p>
    <w:p w14:paraId="7279D368"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lastRenderedPageBreak/>
        <w:t>- Tại thời điểm thẩm định toàn bộ tài sản trên thuộc quyền sở hữu, sử dụng của bà Thiều Thị Thu Loan và ông Nguyễn Lương Huy, tài sản không có tranh chấp và toàn bộ thuộc tài sản thế chấp.</w:t>
      </w:r>
    </w:p>
    <w:p w14:paraId="46B024EE"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e) Tính thanh khoản của tài sản, đánh giá khả năng thu hồi nợ từ XLTSBĐ: Đất nằm ở mặt tiền QL20 qua xã Trạm Hành, Đà Lạt, thuận lợi về giao thông, khu dân cư đông đúc, gần trường học, chợ và các tiện ích khác.</w:t>
      </w:r>
    </w:p>
    <w:p w14:paraId="6E85AABB" w14:textId="77777777" w:rsidR="00FB1BA3" w:rsidRPr="00FB1BA3" w:rsidRDefault="00FB1BA3" w:rsidP="005B44B4">
      <w:pPr>
        <w:widowControl w:val="0"/>
        <w:spacing w:after="0" w:line="276" w:lineRule="auto"/>
        <w:rPr>
          <w:rFonts w:ascii="Times New Roman" w:hAnsi="Times New Roman" w:cs="Times New Roman"/>
          <w:color w:val="000000"/>
          <w:sz w:val="26"/>
          <w:szCs w:val="26"/>
          <w:lang w:val="vi-VN"/>
        </w:rPr>
      </w:pPr>
      <w:r w:rsidRPr="00FB1BA3">
        <w:rPr>
          <w:rFonts w:ascii="Times New Roman" w:hAnsi="Times New Roman" w:cs="Times New Roman"/>
          <w:sz w:val="26"/>
          <w:szCs w:val="26"/>
          <w:lang w:val="vi-VN"/>
        </w:rPr>
        <w:t>f) Mua bảo hiểm TSBĐ: Tài sản đã được mua bảo hiểm theo quy định (</w:t>
      </w:r>
      <w:r w:rsidRPr="00FB1BA3">
        <w:rPr>
          <w:rFonts w:ascii="Times New Roman" w:hAnsi="Times New Roman" w:cs="Times New Roman"/>
          <w:color w:val="000000"/>
          <w:sz w:val="26"/>
          <w:szCs w:val="26"/>
          <w:lang w:val="vi-VN"/>
        </w:rPr>
        <w:t>Hợp đồng bảo hiểm cháy nổ bắt buộc số 00533/24AT/CH/005/KD6 do Công ty CP Bảo hiểm Ngân hàng Nông nghiệp – CN Đăk Lăk cấp tháng 05/2024)</w:t>
      </w:r>
    </w:p>
    <w:p w14:paraId="18F3B3D5" w14:textId="6AD8D1EC" w:rsidR="00FB1BA3" w:rsidRPr="00FB1BA3" w:rsidRDefault="00751061" w:rsidP="005B44B4">
      <w:pPr>
        <w:shd w:val="clear" w:color="auto" w:fill="FFFFFF"/>
        <w:spacing w:after="0" w:line="276" w:lineRule="auto"/>
        <w:jc w:val="both"/>
        <w:rPr>
          <w:rFonts w:ascii="Times New Roman" w:hAnsi="Times New Roman" w:cs="Times New Roman"/>
          <w:b/>
          <w:sz w:val="26"/>
          <w:szCs w:val="26"/>
          <w:lang w:val="vi-VN"/>
        </w:rPr>
      </w:pPr>
      <w:r>
        <w:rPr>
          <w:rFonts w:ascii="Times New Roman" w:eastAsia="Calibri" w:hAnsi="Times New Roman" w:cs="Times New Roman"/>
          <w:b/>
          <w:sz w:val="26"/>
          <w:szCs w:val="28"/>
        </w:rPr>
        <w:t xml:space="preserve">2.2.2. </w:t>
      </w:r>
      <w:r w:rsidR="00FB1BA3" w:rsidRPr="00FB1BA3">
        <w:rPr>
          <w:rFonts w:ascii="Times New Roman" w:hAnsi="Times New Roman" w:cs="Times New Roman"/>
          <w:b/>
          <w:sz w:val="26"/>
          <w:szCs w:val="26"/>
          <w:lang w:val="vi-VN"/>
        </w:rPr>
        <w:t xml:space="preserve">Quyền sử dụng đất thứ </w:t>
      </w:r>
      <w:r>
        <w:rPr>
          <w:rFonts w:ascii="Times New Roman" w:hAnsi="Times New Roman" w:cs="Times New Roman"/>
          <w:b/>
          <w:sz w:val="26"/>
          <w:szCs w:val="26"/>
        </w:rPr>
        <w:t>hai</w:t>
      </w:r>
      <w:r w:rsidR="00FB1BA3" w:rsidRPr="00FB1BA3">
        <w:rPr>
          <w:rFonts w:ascii="Times New Roman" w:hAnsi="Times New Roman" w:cs="Times New Roman"/>
          <w:sz w:val="26"/>
          <w:szCs w:val="26"/>
          <w:lang w:val="vi-VN"/>
        </w:rPr>
        <w:t xml:space="preserve"> (theo</w:t>
      </w:r>
      <w:r w:rsidR="00FB1BA3" w:rsidRPr="00FB1BA3">
        <w:rPr>
          <w:rFonts w:ascii="Times New Roman" w:hAnsi="Times New Roman" w:cs="Times New Roman"/>
          <w:b/>
          <w:sz w:val="26"/>
          <w:szCs w:val="26"/>
          <w:lang w:val="vi-VN"/>
        </w:rPr>
        <w:t xml:space="preserve"> </w:t>
      </w:r>
      <w:r w:rsidR="00FB1BA3" w:rsidRPr="00FB1BA3">
        <w:rPr>
          <w:rFonts w:ascii="Times New Roman" w:hAnsi="Times New Roman" w:cs="Times New Roman"/>
          <w:sz w:val="26"/>
          <w:szCs w:val="26"/>
          <w:lang w:val="vi-VN"/>
        </w:rPr>
        <w:t xml:space="preserve">Giấy chứng nhận quyền sử dụng đất, quyền sở hữu nhà ở và tài sản khác gắn liền với đất: Số seri </w:t>
      </w:r>
      <w:r w:rsidR="00FB1BA3" w:rsidRPr="00FB1BA3">
        <w:rPr>
          <w:rFonts w:ascii="Times New Roman" w:hAnsi="Times New Roman" w:cs="Times New Roman"/>
          <w:b/>
          <w:sz w:val="26"/>
          <w:szCs w:val="26"/>
          <w:lang w:val="vi-VN"/>
        </w:rPr>
        <w:t>CA 006140</w:t>
      </w:r>
      <w:r w:rsidR="00FB1BA3" w:rsidRPr="00FB1BA3">
        <w:rPr>
          <w:rFonts w:ascii="Times New Roman" w:hAnsi="Times New Roman" w:cs="Times New Roman"/>
          <w:sz w:val="26"/>
          <w:szCs w:val="26"/>
          <w:lang w:val="vi-VN"/>
        </w:rPr>
        <w:t xml:space="preserve"> do </w:t>
      </w:r>
      <w:r w:rsidR="00FB1BA3" w:rsidRPr="00FB1BA3">
        <w:rPr>
          <w:rFonts w:ascii="Times New Roman" w:hAnsi="Times New Roman" w:cs="Times New Roman"/>
          <w:b/>
          <w:sz w:val="26"/>
          <w:szCs w:val="26"/>
          <w:lang w:val="vi-VN"/>
        </w:rPr>
        <w:t xml:space="preserve">UBND thành phố Đà Lạt </w:t>
      </w:r>
      <w:r w:rsidR="00FB1BA3" w:rsidRPr="00FB1BA3">
        <w:rPr>
          <w:rFonts w:ascii="Times New Roman" w:hAnsi="Times New Roman" w:cs="Times New Roman"/>
          <w:sz w:val="26"/>
          <w:szCs w:val="26"/>
          <w:lang w:val="vi-VN"/>
        </w:rPr>
        <w:t xml:space="preserve">cấp ngày </w:t>
      </w:r>
      <w:r w:rsidR="00FB1BA3" w:rsidRPr="00FB1BA3">
        <w:rPr>
          <w:rFonts w:ascii="Times New Roman" w:hAnsi="Times New Roman" w:cs="Times New Roman"/>
          <w:b/>
          <w:sz w:val="26"/>
          <w:szCs w:val="26"/>
          <w:lang w:val="vi-VN"/>
        </w:rPr>
        <w:t>22/5/2015)</w:t>
      </w:r>
    </w:p>
    <w:p w14:paraId="5846BB6F"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a) Đặc điểm</w:t>
      </w:r>
    </w:p>
    <w:p w14:paraId="2C916EFC" w14:textId="77777777" w:rsidR="00FB1BA3" w:rsidRPr="00FB1BA3" w:rsidRDefault="00FB1BA3" w:rsidP="005B44B4">
      <w:pPr>
        <w:widowControl w:val="0"/>
        <w:spacing w:after="0" w:line="276" w:lineRule="auto"/>
        <w:jc w:val="both"/>
        <w:rPr>
          <w:rFonts w:ascii="Times New Roman" w:hAnsi="Times New Roman" w:cs="Times New Roman"/>
          <w:color w:val="FF0000"/>
          <w:sz w:val="26"/>
          <w:szCs w:val="26"/>
          <w:lang w:val="vi-VN"/>
        </w:rPr>
      </w:pPr>
      <w:r w:rsidRPr="00FB1BA3">
        <w:rPr>
          <w:rFonts w:ascii="Times New Roman" w:hAnsi="Times New Roman" w:cs="Times New Roman"/>
          <w:color w:val="000000"/>
          <w:sz w:val="26"/>
          <w:szCs w:val="26"/>
          <w:lang w:val="vi-VN"/>
        </w:rPr>
        <w:t>- Thửa đất số: 230; Tờ bản đồ số: 15;</w:t>
      </w:r>
    </w:p>
    <w:p w14:paraId="625B9555"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Địa chỉ: Xã Trạm Hành, Đà Lạt;</w:t>
      </w:r>
    </w:p>
    <w:p w14:paraId="6E7CCB46"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 Diện tích: 3.667,3 m</w:t>
      </w:r>
      <w:r w:rsidRPr="00FB1BA3">
        <w:rPr>
          <w:rFonts w:ascii="Times New Roman" w:hAnsi="Times New Roman" w:cs="Times New Roman"/>
          <w:sz w:val="26"/>
          <w:szCs w:val="26"/>
          <w:vertAlign w:val="superscript"/>
          <w:lang w:val="vi-VN"/>
        </w:rPr>
        <w:t>2</w:t>
      </w:r>
      <w:r w:rsidRPr="00FB1BA3">
        <w:rPr>
          <w:rFonts w:ascii="Times New Roman" w:hAnsi="Times New Roman" w:cs="Times New Roman"/>
          <w:sz w:val="26"/>
          <w:szCs w:val="26"/>
          <w:lang w:val="vi-VN"/>
        </w:rPr>
        <w:t xml:space="preserve">  (Bằng chữ: Ba ngàn sáu trăm sáu mươi bảy phẩy ba mét vuông)</w:t>
      </w:r>
    </w:p>
    <w:p w14:paraId="448F1DC3" w14:textId="77777777" w:rsidR="00FB1BA3" w:rsidRPr="00FB1BA3" w:rsidRDefault="00FB1BA3" w:rsidP="005B44B4">
      <w:pPr>
        <w:widowControl w:val="0"/>
        <w:tabs>
          <w:tab w:val="left" w:pos="2694"/>
        </w:tabs>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xml:space="preserve">- Hình thức sử dụng: </w:t>
      </w:r>
      <w:r w:rsidRPr="00FB1BA3">
        <w:rPr>
          <w:rFonts w:ascii="Times New Roman" w:hAnsi="Times New Roman" w:cs="Times New Roman"/>
          <w:color w:val="000000"/>
          <w:sz w:val="26"/>
          <w:szCs w:val="26"/>
          <w:lang w:val="vi-VN"/>
        </w:rPr>
        <w:tab/>
        <w:t>+ Sử dụng riêng: 3.667,3 m</w:t>
      </w:r>
      <w:r w:rsidRPr="00FB1BA3">
        <w:rPr>
          <w:rFonts w:ascii="Times New Roman" w:hAnsi="Times New Roman" w:cs="Times New Roman"/>
          <w:color w:val="000000"/>
          <w:sz w:val="26"/>
          <w:szCs w:val="26"/>
          <w:vertAlign w:val="superscript"/>
          <w:lang w:val="vi-VN"/>
        </w:rPr>
        <w:t>2</w:t>
      </w:r>
      <w:r w:rsidRPr="00FB1BA3">
        <w:rPr>
          <w:rFonts w:ascii="Times New Roman" w:hAnsi="Times New Roman" w:cs="Times New Roman"/>
          <w:color w:val="000000"/>
          <w:sz w:val="26"/>
          <w:szCs w:val="26"/>
          <w:lang w:val="vi-VN"/>
        </w:rPr>
        <w:t>;</w:t>
      </w:r>
    </w:p>
    <w:p w14:paraId="417599E1" w14:textId="77777777" w:rsidR="00FB1BA3" w:rsidRPr="00FB1BA3" w:rsidRDefault="00FB1BA3" w:rsidP="005B44B4">
      <w:pPr>
        <w:widowControl w:val="0"/>
        <w:tabs>
          <w:tab w:val="left" w:pos="2694"/>
        </w:tabs>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ab/>
        <w:t xml:space="preserve">   + Sử dụng chung: 0 m</w:t>
      </w:r>
      <w:r w:rsidRPr="00FB1BA3">
        <w:rPr>
          <w:rFonts w:ascii="Times New Roman" w:hAnsi="Times New Roman" w:cs="Times New Roman"/>
          <w:color w:val="000000"/>
          <w:sz w:val="26"/>
          <w:szCs w:val="26"/>
          <w:vertAlign w:val="superscript"/>
          <w:lang w:val="vi-VN"/>
        </w:rPr>
        <w:t>2</w:t>
      </w:r>
      <w:r w:rsidRPr="00FB1BA3">
        <w:rPr>
          <w:rFonts w:ascii="Times New Roman" w:hAnsi="Times New Roman" w:cs="Times New Roman"/>
          <w:color w:val="000000"/>
          <w:sz w:val="26"/>
          <w:szCs w:val="26"/>
          <w:lang w:val="vi-VN"/>
        </w:rPr>
        <w:t>;</w:t>
      </w:r>
    </w:p>
    <w:p w14:paraId="579D36FC"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Mục đích sử dụng đất: Đất trồng cây lâu năm</w:t>
      </w:r>
    </w:p>
    <w:p w14:paraId="4553511D"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Thời hạn sử dụng đất: Ngày 15/10/2043</w:t>
      </w:r>
    </w:p>
    <w:p w14:paraId="285BB122" w14:textId="77777777" w:rsidR="00FB1BA3" w:rsidRPr="00FB1BA3" w:rsidRDefault="00FB1BA3" w:rsidP="005B44B4">
      <w:pPr>
        <w:widowControl w:val="0"/>
        <w:spacing w:after="0" w:line="276" w:lineRule="auto"/>
        <w:jc w:val="both"/>
        <w:rPr>
          <w:rFonts w:ascii="Times New Roman" w:hAnsi="Times New Roman" w:cs="Times New Roman"/>
          <w:color w:val="000000"/>
          <w:sz w:val="26"/>
          <w:szCs w:val="26"/>
          <w:lang w:val="vi-VN"/>
        </w:rPr>
      </w:pPr>
      <w:r w:rsidRPr="00FB1BA3">
        <w:rPr>
          <w:rFonts w:ascii="Times New Roman" w:hAnsi="Times New Roman" w:cs="Times New Roman"/>
          <w:color w:val="000000"/>
          <w:sz w:val="26"/>
          <w:szCs w:val="26"/>
          <w:lang w:val="vi-VN"/>
        </w:rPr>
        <w:t>- Nguồn gốc sử dụng đất: Công nhận quyền sử dụng đất như giao đất không thu tiền sử dụng đất</w:t>
      </w:r>
    </w:p>
    <w:p w14:paraId="60A738E5" w14:textId="77777777" w:rsidR="00FB1BA3" w:rsidRPr="00FB1BA3" w:rsidRDefault="00FB1BA3" w:rsidP="005B44B4">
      <w:pPr>
        <w:widowControl w:val="0"/>
        <w:spacing w:after="0" w:line="276" w:lineRule="auto"/>
        <w:rPr>
          <w:rFonts w:ascii="Times New Roman" w:hAnsi="Times New Roman" w:cs="Times New Roman"/>
          <w:sz w:val="26"/>
          <w:szCs w:val="26"/>
          <w:lang w:val="vi-VN"/>
        </w:rPr>
      </w:pPr>
      <w:r w:rsidRPr="00FB1BA3">
        <w:rPr>
          <w:rFonts w:ascii="Times New Roman" w:hAnsi="Times New Roman" w:cs="Times New Roman"/>
          <w:sz w:val="26"/>
          <w:szCs w:val="26"/>
          <w:lang w:val="vi-VN"/>
        </w:rPr>
        <w:t xml:space="preserve">b) Tài sản gắn liền với đất trên giấy chứng nhận quyền sử dụng đất: </w:t>
      </w:r>
      <w:r w:rsidRPr="00FB1BA3">
        <w:rPr>
          <w:rFonts w:ascii="Times New Roman" w:hAnsi="Times New Roman" w:cs="Times New Roman"/>
          <w:color w:val="000000"/>
          <w:sz w:val="26"/>
          <w:szCs w:val="26"/>
          <w:lang w:val="vi-VN"/>
        </w:rPr>
        <w:t>không có.</w:t>
      </w:r>
    </w:p>
    <w:p w14:paraId="0A3E9757" w14:textId="77777777" w:rsidR="00FB1BA3" w:rsidRPr="00FB1BA3" w:rsidRDefault="00FB1BA3" w:rsidP="005B44B4">
      <w:pPr>
        <w:widowControl w:val="0"/>
        <w:spacing w:after="0" w:line="276" w:lineRule="auto"/>
        <w:rPr>
          <w:rFonts w:ascii="Times New Roman" w:hAnsi="Times New Roman" w:cs="Times New Roman"/>
          <w:sz w:val="26"/>
          <w:szCs w:val="26"/>
          <w:lang w:val="vi-VN"/>
        </w:rPr>
      </w:pPr>
      <w:r w:rsidRPr="00FB1BA3">
        <w:rPr>
          <w:rFonts w:ascii="Times New Roman" w:hAnsi="Times New Roman" w:cs="Times New Roman"/>
          <w:sz w:val="26"/>
          <w:szCs w:val="26"/>
          <w:lang w:val="vi-VN"/>
        </w:rPr>
        <w:t>c) Tài sản thực tế gắn liền với đất: Trên đất hiện có nhà kính sản xuất nông nghiệp.</w:t>
      </w:r>
    </w:p>
    <w:p w14:paraId="1E409888" w14:textId="77777777" w:rsidR="00FB1BA3" w:rsidRPr="00FB1BA3" w:rsidRDefault="00FB1BA3" w:rsidP="005B44B4">
      <w:pPr>
        <w:widowControl w:val="0"/>
        <w:spacing w:after="0" w:line="276" w:lineRule="auto"/>
        <w:rPr>
          <w:rFonts w:ascii="Times New Roman" w:hAnsi="Times New Roman" w:cs="Times New Roman"/>
          <w:sz w:val="26"/>
          <w:szCs w:val="26"/>
          <w:lang w:val="vi-VN"/>
        </w:rPr>
      </w:pPr>
      <w:r w:rsidRPr="00FB1BA3">
        <w:rPr>
          <w:rFonts w:ascii="Times New Roman" w:hAnsi="Times New Roman" w:cs="Times New Roman"/>
          <w:sz w:val="26"/>
          <w:szCs w:val="26"/>
          <w:lang w:val="vi-VN"/>
        </w:rPr>
        <w:t xml:space="preserve">d) Xác định tính tranh chấp của tài sản: </w:t>
      </w:r>
    </w:p>
    <w:p w14:paraId="2F286E87"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 Tại thời điểm thẩm định toàn bộ tài sản trên thuộc quyền sở hữu, sử dụng của bà Thiều Thị Thu Loan và ông Nguyễn Lương Huy, tài sản không có tranh chấp và toàn bộ thuộc tài sản thế chấp.</w:t>
      </w:r>
    </w:p>
    <w:p w14:paraId="3D24F1B5"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e) Tính thanh khoản của tài sản, đánh giá khả năng thu hồi nợ từ XLTSBĐ: Tài sản nằm trong khu vực chuyên canh nông nghiệp thuộc khu vực Trạm Hành, Đà Lạt, thuận lợi cho sản xuất nông nghiệp.</w:t>
      </w:r>
    </w:p>
    <w:p w14:paraId="4D597D3A" w14:textId="77777777" w:rsidR="00FB1BA3" w:rsidRPr="00FB1BA3" w:rsidRDefault="00FB1BA3" w:rsidP="005B44B4">
      <w:pPr>
        <w:widowControl w:val="0"/>
        <w:spacing w:after="0" w:line="276" w:lineRule="auto"/>
        <w:rPr>
          <w:rFonts w:ascii="Times New Roman" w:hAnsi="Times New Roman" w:cs="Times New Roman"/>
          <w:sz w:val="26"/>
          <w:szCs w:val="26"/>
        </w:rPr>
      </w:pPr>
      <w:r w:rsidRPr="00FB1BA3">
        <w:rPr>
          <w:rFonts w:ascii="Times New Roman" w:hAnsi="Times New Roman" w:cs="Times New Roman"/>
          <w:sz w:val="26"/>
          <w:szCs w:val="26"/>
          <w:lang w:val="vi-VN"/>
        </w:rPr>
        <w:t>f) Mua bảo hiểm TSBĐ: Tài sản không thuộc danh mục tài sản phải mua bảo hiểm.</w:t>
      </w:r>
    </w:p>
    <w:p w14:paraId="7D25F70E" w14:textId="08A632CA"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b/>
          <w:sz w:val="26"/>
          <w:szCs w:val="26"/>
        </w:rPr>
        <w:t xml:space="preserve">1.4. Quyền sử dụng đất thứ </w:t>
      </w:r>
      <w:r w:rsidR="00751061">
        <w:rPr>
          <w:rFonts w:ascii="Times New Roman" w:hAnsi="Times New Roman" w:cs="Times New Roman"/>
          <w:b/>
          <w:sz w:val="26"/>
          <w:szCs w:val="26"/>
        </w:rPr>
        <w:t>ba</w:t>
      </w:r>
      <w:r w:rsidRPr="00FB1BA3">
        <w:rPr>
          <w:rFonts w:ascii="Times New Roman" w:hAnsi="Times New Roman" w:cs="Times New Roman"/>
          <w:sz w:val="26"/>
          <w:szCs w:val="26"/>
        </w:rPr>
        <w:t xml:space="preserve"> (theo Giấy tờ chứng minh quyền sở hữu, quyền sử dụng tài sản bảo đảm: Giấy chứng nhận quyền sử dụng đất số O615847 do UBND TP Đà Lạt cấp ngày 22/07/1999)</w:t>
      </w:r>
    </w:p>
    <w:p w14:paraId="3483BDE3" w14:textId="77777777" w:rsidR="00FB1BA3" w:rsidRPr="00FB1BA3" w:rsidRDefault="00FB1BA3" w:rsidP="005B44B4">
      <w:pPr>
        <w:spacing w:before="60" w:after="0" w:line="276" w:lineRule="auto"/>
        <w:rPr>
          <w:rFonts w:ascii="Times New Roman" w:hAnsi="Times New Roman" w:cs="Times New Roman"/>
          <w:sz w:val="26"/>
          <w:szCs w:val="26"/>
        </w:rPr>
      </w:pPr>
      <w:r w:rsidRPr="00FB1BA3">
        <w:rPr>
          <w:rFonts w:ascii="Times New Roman" w:hAnsi="Times New Roman" w:cs="Times New Roman"/>
          <w:sz w:val="26"/>
          <w:szCs w:val="26"/>
        </w:rPr>
        <w:t>a) Đặc điểm</w:t>
      </w:r>
    </w:p>
    <w:p w14:paraId="3D187339"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Thửa đất số: 343, 344, 345, 346, 347; Tờ bản đồ số: 48</w:t>
      </w:r>
    </w:p>
    <w:p w14:paraId="6E092FAA"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xml:space="preserve">- Địa chỉ: Xã Xuân Trường, TP Đà Lạt </w:t>
      </w:r>
    </w:p>
    <w:p w14:paraId="7176846A"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Diện tích: 5.649m</w:t>
      </w:r>
      <w:r w:rsidRPr="00FB1BA3">
        <w:rPr>
          <w:rFonts w:ascii="Times New Roman" w:hAnsi="Times New Roman" w:cs="Times New Roman"/>
          <w:sz w:val="26"/>
          <w:szCs w:val="26"/>
          <w:vertAlign w:val="superscript"/>
        </w:rPr>
        <w:t>2</w:t>
      </w:r>
      <w:r w:rsidRPr="00FB1BA3">
        <w:rPr>
          <w:rFonts w:ascii="Times New Roman" w:hAnsi="Times New Roman" w:cs="Times New Roman"/>
          <w:sz w:val="26"/>
          <w:szCs w:val="26"/>
        </w:rPr>
        <w:t xml:space="preserve"> ( Bằng chữ: Năm ngàn sáu trăm bốn mươi chín mét vuông)</w:t>
      </w:r>
    </w:p>
    <w:p w14:paraId="6AC2D9DB"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Hình thức sử dụng: Sử dụng riêng</w:t>
      </w:r>
    </w:p>
    <w:p w14:paraId="502C906E"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Mục đích sử dụng: ĐRM</w:t>
      </w:r>
    </w:p>
    <w:p w14:paraId="58ADBF0D"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lastRenderedPageBreak/>
        <w:t>- Thời hạn sử dụng: Đến tháng 10/2063</w:t>
      </w:r>
    </w:p>
    <w:p w14:paraId="1C872F90"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Đánh giá khái quát về lợi thế vị trí: Tài sản nằm tại khu vực trung tâm xã Xuân Trường, dân cư tập trung sinh sống đông đúc, cách quốc lộ 20 khoảng 1km.</w:t>
      </w:r>
    </w:p>
    <w:p w14:paraId="093878FD" w14:textId="77777777" w:rsidR="00FB1BA3" w:rsidRPr="00FB1BA3" w:rsidRDefault="00FB1BA3" w:rsidP="005B44B4">
      <w:pPr>
        <w:spacing w:before="60" w:after="0" w:line="276" w:lineRule="auto"/>
        <w:rPr>
          <w:rFonts w:ascii="Times New Roman" w:hAnsi="Times New Roman" w:cs="Times New Roman"/>
          <w:sz w:val="26"/>
          <w:szCs w:val="26"/>
        </w:rPr>
      </w:pPr>
      <w:r w:rsidRPr="00FB1BA3">
        <w:rPr>
          <w:rFonts w:ascii="Times New Roman" w:hAnsi="Times New Roman" w:cs="Times New Roman"/>
          <w:sz w:val="26"/>
          <w:szCs w:val="26"/>
        </w:rPr>
        <w:t>b) Tài sản gắn liền với đất trên giấy chứng nhận quyền sử dụng đất: không có</w:t>
      </w:r>
    </w:p>
    <w:p w14:paraId="568634EF" w14:textId="77777777" w:rsidR="00FB1BA3" w:rsidRPr="00FB1BA3" w:rsidRDefault="00FB1BA3" w:rsidP="005B44B4">
      <w:pPr>
        <w:spacing w:before="60" w:after="0" w:line="276" w:lineRule="auto"/>
        <w:rPr>
          <w:rFonts w:ascii="Times New Roman" w:hAnsi="Times New Roman" w:cs="Times New Roman"/>
          <w:sz w:val="26"/>
          <w:szCs w:val="26"/>
        </w:rPr>
      </w:pPr>
      <w:r w:rsidRPr="00FB1BA3">
        <w:rPr>
          <w:rFonts w:ascii="Times New Roman" w:hAnsi="Times New Roman" w:cs="Times New Roman"/>
          <w:sz w:val="26"/>
          <w:szCs w:val="26"/>
        </w:rPr>
        <w:t>c) Tài sản thực tế gắn liền với đất : hiện có nhà kính SXNN.</w:t>
      </w:r>
    </w:p>
    <w:p w14:paraId="75A9A969"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rPr>
        <w:t>d</w:t>
      </w:r>
      <w:r w:rsidRPr="00FB1BA3">
        <w:rPr>
          <w:rFonts w:ascii="Times New Roman" w:hAnsi="Times New Roman" w:cs="Times New Roman"/>
          <w:sz w:val="26"/>
          <w:szCs w:val="26"/>
          <w:lang w:val="vi-VN"/>
        </w:rPr>
        <w:t>) Xác định tính tranh chấp của tài sản: Tại thời điểm thẩm định toàn bộ tài sản trên thuộc quyền sở hữu, sử dụng của bà Thiều Thị Thu Loan và ông Nguyễn Lương Huy, tài sản không có tranh chấp và toàn bộ thuộc tài sản thế chấp.</w:t>
      </w:r>
    </w:p>
    <w:p w14:paraId="08D51344" w14:textId="77777777" w:rsidR="00FB1BA3" w:rsidRPr="00FB1BA3" w:rsidRDefault="00FB1BA3" w:rsidP="005B44B4">
      <w:pPr>
        <w:widowControl w:val="0"/>
        <w:spacing w:after="0" w:line="276" w:lineRule="auto"/>
        <w:jc w:val="both"/>
        <w:rPr>
          <w:rFonts w:ascii="Times New Roman" w:hAnsi="Times New Roman" w:cs="Times New Roman"/>
          <w:sz w:val="26"/>
          <w:szCs w:val="26"/>
          <w:lang w:val="vi-VN"/>
        </w:rPr>
      </w:pPr>
      <w:r w:rsidRPr="00FB1BA3">
        <w:rPr>
          <w:rFonts w:ascii="Times New Roman" w:hAnsi="Times New Roman" w:cs="Times New Roman"/>
          <w:sz w:val="26"/>
          <w:szCs w:val="26"/>
          <w:lang w:val="vi-VN"/>
        </w:rPr>
        <w:t>e) Tính thanh khoản của tài sản, đánh giá khả năng thu hồi nợ từ XLTSBĐ: Đất nằm ở mặt tiền QL20 qua xã Trạm Hành, Đà Lạt, thuận lợi về giao thông, khu dân cư đông đúc, gần trường học, chợ và các tiện ích khác.</w:t>
      </w:r>
    </w:p>
    <w:p w14:paraId="7150BD64" w14:textId="77777777" w:rsidR="00FB1BA3" w:rsidRPr="00FB1BA3" w:rsidRDefault="00FB1BA3" w:rsidP="005B44B4">
      <w:pPr>
        <w:widowControl w:val="0"/>
        <w:spacing w:after="0" w:line="276" w:lineRule="auto"/>
        <w:rPr>
          <w:rFonts w:ascii="Times New Roman" w:hAnsi="Times New Roman" w:cs="Times New Roman"/>
          <w:sz w:val="26"/>
          <w:szCs w:val="26"/>
        </w:rPr>
      </w:pPr>
      <w:r w:rsidRPr="00FB1BA3">
        <w:rPr>
          <w:rFonts w:ascii="Times New Roman" w:hAnsi="Times New Roman" w:cs="Times New Roman"/>
          <w:sz w:val="26"/>
          <w:szCs w:val="26"/>
        </w:rPr>
        <w:t>f</w:t>
      </w:r>
      <w:r w:rsidRPr="00FB1BA3">
        <w:rPr>
          <w:rFonts w:ascii="Times New Roman" w:hAnsi="Times New Roman" w:cs="Times New Roman"/>
          <w:sz w:val="26"/>
          <w:szCs w:val="26"/>
          <w:lang w:val="vi-VN"/>
        </w:rPr>
        <w:t>) Mua bảo hiểm TSBĐ: Tài sản không thuộc danh mục tài sản phải mua bảo hiểm.</w:t>
      </w:r>
    </w:p>
    <w:p w14:paraId="417E8D2E" w14:textId="2028AFFE" w:rsidR="00FB1BA3" w:rsidRPr="00FB1BA3" w:rsidRDefault="00FB1BA3" w:rsidP="005B44B4">
      <w:pPr>
        <w:spacing w:before="60" w:after="0" w:line="276" w:lineRule="auto"/>
        <w:jc w:val="both"/>
        <w:rPr>
          <w:rFonts w:ascii="Times New Roman" w:eastAsia="Arial" w:hAnsi="Times New Roman" w:cs="Times New Roman"/>
          <w:bCs/>
          <w:sz w:val="26"/>
          <w:szCs w:val="26"/>
          <w:lang w:eastAsia="x-none"/>
        </w:rPr>
      </w:pPr>
      <w:r w:rsidRPr="00FB1BA3">
        <w:rPr>
          <w:rFonts w:ascii="Times New Roman" w:hAnsi="Times New Roman" w:cs="Times New Roman"/>
          <w:b/>
          <w:sz w:val="26"/>
          <w:szCs w:val="26"/>
        </w:rPr>
        <w:t xml:space="preserve">1.5. Quyền sử dụng đất thứ </w:t>
      </w:r>
      <w:r w:rsidR="00751061">
        <w:rPr>
          <w:rFonts w:ascii="Times New Roman" w:hAnsi="Times New Roman" w:cs="Times New Roman"/>
          <w:b/>
          <w:sz w:val="26"/>
          <w:szCs w:val="26"/>
        </w:rPr>
        <w:t>tư</w:t>
      </w:r>
      <w:r w:rsidRPr="00FB1BA3">
        <w:rPr>
          <w:rFonts w:ascii="Times New Roman" w:eastAsia="Arial" w:hAnsi="Times New Roman" w:cs="Times New Roman"/>
          <w:bCs/>
          <w:sz w:val="26"/>
          <w:szCs w:val="26"/>
          <w:lang w:eastAsia="x-none"/>
        </w:rPr>
        <w:t xml:space="preserve"> (theo Giấy chứng nhận quyền sở hữu nhà ở và quyền sử dụng đất ở số 4201130336 do UBND TP Đà Lạt cấp ngày 06/11/2002)</w:t>
      </w:r>
      <w:r w:rsidRPr="00FB1BA3">
        <w:rPr>
          <w:rFonts w:ascii="Times New Roman" w:hAnsi="Times New Roman" w:cs="Times New Roman"/>
          <w:sz w:val="26"/>
          <w:szCs w:val="26"/>
        </w:rPr>
        <w:t xml:space="preserve">       </w:t>
      </w:r>
    </w:p>
    <w:p w14:paraId="2EFAEE1C" w14:textId="77777777" w:rsidR="00FB1BA3" w:rsidRPr="00FB1BA3" w:rsidRDefault="00FB1BA3" w:rsidP="005B44B4">
      <w:pPr>
        <w:spacing w:before="60" w:after="0" w:line="276" w:lineRule="auto"/>
        <w:rPr>
          <w:rFonts w:ascii="Times New Roman" w:hAnsi="Times New Roman" w:cs="Times New Roman"/>
          <w:sz w:val="26"/>
          <w:szCs w:val="26"/>
        </w:rPr>
      </w:pPr>
      <w:r w:rsidRPr="00FB1BA3">
        <w:rPr>
          <w:rFonts w:ascii="Times New Roman" w:hAnsi="Times New Roman" w:cs="Times New Roman"/>
          <w:sz w:val="26"/>
          <w:szCs w:val="26"/>
        </w:rPr>
        <w:t>a) Đặc điểm</w:t>
      </w:r>
    </w:p>
    <w:p w14:paraId="6B8D7E30"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Thửa đất số: 606</w:t>
      </w:r>
    </w:p>
    <w:p w14:paraId="2E2EE55C" w14:textId="77777777" w:rsidR="00FB1BA3" w:rsidRPr="00FB1BA3" w:rsidRDefault="00FB1BA3" w:rsidP="005B44B4">
      <w:pPr>
        <w:tabs>
          <w:tab w:val="left" w:pos="7155"/>
        </w:tabs>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Tờ bản đồ số: 47</w:t>
      </w:r>
    </w:p>
    <w:p w14:paraId="5821BFE1"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xml:space="preserve">- Địa chỉ: Tổ 1, Trạm Hành 1, xã Xuân Trường, TP Đà Lạt </w:t>
      </w:r>
    </w:p>
    <w:p w14:paraId="21CB0331"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Diện tích: 180,90m</w:t>
      </w:r>
      <w:r w:rsidRPr="00FB1BA3">
        <w:rPr>
          <w:rFonts w:ascii="Times New Roman" w:hAnsi="Times New Roman" w:cs="Times New Roman"/>
          <w:sz w:val="26"/>
          <w:szCs w:val="26"/>
          <w:vertAlign w:val="superscript"/>
        </w:rPr>
        <w:t>2</w:t>
      </w:r>
      <w:r w:rsidRPr="00FB1BA3">
        <w:rPr>
          <w:rFonts w:ascii="Times New Roman" w:hAnsi="Times New Roman" w:cs="Times New Roman"/>
          <w:sz w:val="26"/>
          <w:szCs w:val="26"/>
        </w:rPr>
        <w:t xml:space="preserve"> ( Bằng chữ: Một trăm tám mươi phẩy chín mét vuông)</w:t>
      </w:r>
    </w:p>
    <w:p w14:paraId="04462A39"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Hình thức sử dụng: Sử dụng riêng</w:t>
      </w:r>
    </w:p>
    <w:p w14:paraId="12CE81C2"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Mục đích sử dụng: Đất ở</w:t>
      </w:r>
    </w:p>
    <w:p w14:paraId="1754BA08"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Thời hạn sử dụng: Lâu dài</w:t>
      </w:r>
    </w:p>
    <w:p w14:paraId="2871947B"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Đánh giá khái quát về lợi thế vị trí: Tài sản nằm tại khu vực dân cư tập trung sinh sống đông đúc, cách mặt đường Quốc lộ 20 khoảng 30m.</w:t>
      </w:r>
    </w:p>
    <w:p w14:paraId="285A08C7" w14:textId="77777777" w:rsidR="00FB1BA3" w:rsidRPr="00FB1BA3" w:rsidRDefault="00FB1BA3" w:rsidP="005B44B4">
      <w:pPr>
        <w:spacing w:before="60" w:after="0" w:line="276" w:lineRule="auto"/>
        <w:rPr>
          <w:rFonts w:ascii="Times New Roman" w:hAnsi="Times New Roman" w:cs="Times New Roman"/>
          <w:sz w:val="26"/>
          <w:szCs w:val="26"/>
        </w:rPr>
      </w:pPr>
      <w:r w:rsidRPr="00FB1BA3">
        <w:rPr>
          <w:rFonts w:ascii="Times New Roman" w:hAnsi="Times New Roman" w:cs="Times New Roman"/>
          <w:sz w:val="26"/>
          <w:szCs w:val="26"/>
        </w:rPr>
        <w:t xml:space="preserve">b) Tài sản gắn liền với đất trên giấy chứng nhận quyền sử dụng đất: </w:t>
      </w:r>
    </w:p>
    <w:p w14:paraId="210F88D2"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xml:space="preserve">- Mô tả tài sản: Nhà ở, Số tầng: 01 </w:t>
      </w:r>
    </w:p>
    <w:p w14:paraId="6C00A18D"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Diện tích</w:t>
      </w:r>
      <w:r w:rsidRPr="00FB1BA3">
        <w:rPr>
          <w:rFonts w:ascii="Times New Roman" w:hAnsi="Times New Roman" w:cs="Times New Roman"/>
          <w:sz w:val="26"/>
          <w:szCs w:val="26"/>
          <w:lang w:val="nl-NL"/>
        </w:rPr>
        <w:t xml:space="preserve"> xây dựng: 16,81m</w:t>
      </w:r>
      <w:r w:rsidRPr="00FB1BA3">
        <w:rPr>
          <w:rFonts w:ascii="Times New Roman" w:hAnsi="Times New Roman" w:cs="Times New Roman"/>
          <w:sz w:val="26"/>
          <w:szCs w:val="26"/>
          <w:vertAlign w:val="superscript"/>
          <w:lang w:val="nl-NL"/>
        </w:rPr>
        <w:t>2</w:t>
      </w:r>
      <w:r w:rsidRPr="00FB1BA3">
        <w:rPr>
          <w:rFonts w:ascii="Times New Roman" w:hAnsi="Times New Roman" w:cs="Times New Roman"/>
          <w:sz w:val="26"/>
          <w:szCs w:val="26"/>
          <w:lang w:val="nl-NL"/>
        </w:rPr>
        <w:t>; diện tích sử dụng: 12,61m</w:t>
      </w:r>
      <w:r w:rsidRPr="00FB1BA3">
        <w:rPr>
          <w:rFonts w:ascii="Times New Roman" w:hAnsi="Times New Roman" w:cs="Times New Roman"/>
          <w:sz w:val="26"/>
          <w:szCs w:val="26"/>
          <w:vertAlign w:val="superscript"/>
          <w:lang w:val="nl-NL"/>
        </w:rPr>
        <w:t>2</w:t>
      </w:r>
    </w:p>
    <w:p w14:paraId="6F428014" w14:textId="77777777" w:rsidR="00FB1BA3" w:rsidRPr="00FB1BA3" w:rsidRDefault="00FB1BA3" w:rsidP="005B44B4">
      <w:pPr>
        <w:spacing w:before="60" w:after="0" w:line="276" w:lineRule="auto"/>
        <w:jc w:val="both"/>
        <w:rPr>
          <w:rFonts w:ascii="Times New Roman" w:hAnsi="Times New Roman" w:cs="Times New Roman"/>
          <w:sz w:val="26"/>
          <w:szCs w:val="26"/>
        </w:rPr>
      </w:pPr>
      <w:r w:rsidRPr="00FB1BA3">
        <w:rPr>
          <w:rFonts w:ascii="Times New Roman" w:hAnsi="Times New Roman" w:cs="Times New Roman"/>
          <w:sz w:val="26"/>
          <w:szCs w:val="26"/>
        </w:rPr>
        <w:t>- Kết cấu: Tường xây, nền xi măng, mái tole</w:t>
      </w:r>
    </w:p>
    <w:p w14:paraId="653861A5" w14:textId="77777777" w:rsidR="00FB1BA3" w:rsidRPr="00FB1BA3" w:rsidRDefault="00FB1BA3" w:rsidP="005B44B4">
      <w:pPr>
        <w:spacing w:before="60" w:after="0" w:line="276" w:lineRule="auto"/>
        <w:rPr>
          <w:rFonts w:ascii="Times New Roman" w:hAnsi="Times New Roman" w:cs="Times New Roman"/>
          <w:sz w:val="26"/>
          <w:szCs w:val="26"/>
        </w:rPr>
      </w:pPr>
      <w:r w:rsidRPr="00FB1BA3">
        <w:rPr>
          <w:rFonts w:ascii="Times New Roman" w:hAnsi="Times New Roman" w:cs="Times New Roman"/>
          <w:sz w:val="26"/>
          <w:szCs w:val="26"/>
        </w:rPr>
        <w:t>c) Tài sản thực tế gắn liền với đất : Như mô tả trên GCNQSD đất.</w:t>
      </w:r>
    </w:p>
    <w:p w14:paraId="3F06E3D0" w14:textId="77777777" w:rsidR="00FB1BA3" w:rsidRPr="00FB1BA3" w:rsidRDefault="00FB1BA3" w:rsidP="005B44B4">
      <w:pPr>
        <w:widowControl w:val="0"/>
        <w:spacing w:after="0" w:line="276" w:lineRule="auto"/>
        <w:jc w:val="both"/>
        <w:rPr>
          <w:rFonts w:ascii="Times New Roman" w:hAnsi="Times New Roman" w:cs="Times New Roman"/>
          <w:sz w:val="26"/>
          <w:szCs w:val="26"/>
        </w:rPr>
      </w:pPr>
      <w:r w:rsidRPr="00FB1BA3">
        <w:rPr>
          <w:rFonts w:ascii="Times New Roman" w:hAnsi="Times New Roman" w:cs="Times New Roman"/>
          <w:sz w:val="26"/>
          <w:szCs w:val="26"/>
          <w:lang w:val="vi-VN"/>
        </w:rPr>
        <w:t>d) Xác định tính tranh chấp của tài sản: Tại thời điểm thẩm định toàn bộ tài sản trên thuộc quyền sở hữu, sử dụng của bà Thiều Thị Thu Loan và ông Nguyễn Lương Huy, tài sản không có tranh chấp và toàn bộ thuộc tài sản thế chấp.</w:t>
      </w:r>
    </w:p>
    <w:p w14:paraId="065E797C" w14:textId="77777777" w:rsidR="00FB1BA3" w:rsidRPr="00FB1BA3" w:rsidRDefault="00FB1BA3" w:rsidP="005B44B4">
      <w:pPr>
        <w:widowControl w:val="0"/>
        <w:spacing w:after="0" w:line="276" w:lineRule="auto"/>
        <w:jc w:val="both"/>
        <w:rPr>
          <w:rFonts w:ascii="Times New Roman" w:hAnsi="Times New Roman" w:cs="Times New Roman"/>
          <w:sz w:val="26"/>
          <w:szCs w:val="26"/>
        </w:rPr>
      </w:pPr>
      <w:r w:rsidRPr="00FB1BA3">
        <w:rPr>
          <w:rFonts w:ascii="Times New Roman" w:hAnsi="Times New Roman" w:cs="Times New Roman"/>
          <w:sz w:val="26"/>
          <w:szCs w:val="26"/>
          <w:lang w:val="vi-VN"/>
        </w:rPr>
        <w:t>e) Tính thanh khoản của tài sản, đánh giá khả năng thu hồi nợ từ XLTSBĐ:</w:t>
      </w:r>
      <w:r w:rsidRPr="00FB1BA3">
        <w:rPr>
          <w:rFonts w:ascii="Times New Roman" w:hAnsi="Times New Roman" w:cs="Times New Roman"/>
          <w:sz w:val="26"/>
          <w:szCs w:val="26"/>
        </w:rPr>
        <w:t xml:space="preserve"> </w:t>
      </w:r>
      <w:r w:rsidRPr="00FB1BA3">
        <w:rPr>
          <w:rFonts w:ascii="Times New Roman" w:hAnsi="Times New Roman" w:cs="Times New Roman"/>
          <w:sz w:val="26"/>
          <w:szCs w:val="26"/>
          <w:lang w:val="vi-VN"/>
        </w:rPr>
        <w:t>Tài sản</w:t>
      </w:r>
      <w:r w:rsidRPr="00FB1BA3">
        <w:rPr>
          <w:rFonts w:ascii="Times New Roman" w:hAnsi="Times New Roman" w:cs="Times New Roman"/>
          <w:sz w:val="26"/>
          <w:szCs w:val="26"/>
        </w:rPr>
        <w:t xml:space="preserve"> nằm trong hẻm QL20 qua xã Trạm Hành, Đà Lạt,</w:t>
      </w:r>
      <w:r w:rsidRPr="00FB1BA3">
        <w:rPr>
          <w:rFonts w:ascii="Times New Roman" w:hAnsi="Times New Roman" w:cs="Times New Roman"/>
          <w:sz w:val="26"/>
          <w:szCs w:val="26"/>
          <w:lang w:val="vi-VN"/>
        </w:rPr>
        <w:t xml:space="preserve"> nằm trong khu vực </w:t>
      </w:r>
      <w:r w:rsidRPr="00FB1BA3">
        <w:rPr>
          <w:rFonts w:ascii="Times New Roman" w:hAnsi="Times New Roman" w:cs="Times New Roman"/>
          <w:sz w:val="26"/>
          <w:szCs w:val="26"/>
        </w:rPr>
        <w:t>đông dân cư</w:t>
      </w:r>
      <w:r w:rsidRPr="00FB1BA3">
        <w:rPr>
          <w:rFonts w:ascii="Times New Roman" w:hAnsi="Times New Roman" w:cs="Times New Roman"/>
          <w:sz w:val="26"/>
          <w:szCs w:val="26"/>
          <w:lang w:val="vi-VN"/>
        </w:rPr>
        <w:t xml:space="preserve"> thuộc khu vực Trạm Hành, Đà Lạt</w:t>
      </w:r>
      <w:r w:rsidRPr="00FB1BA3">
        <w:rPr>
          <w:rFonts w:ascii="Times New Roman" w:hAnsi="Times New Roman" w:cs="Times New Roman"/>
          <w:sz w:val="26"/>
          <w:szCs w:val="26"/>
        </w:rPr>
        <w:t>, thuận lợi cho buôn bán</w:t>
      </w:r>
      <w:r w:rsidRPr="00FB1BA3">
        <w:rPr>
          <w:rFonts w:ascii="Times New Roman" w:hAnsi="Times New Roman" w:cs="Times New Roman"/>
          <w:sz w:val="26"/>
          <w:szCs w:val="26"/>
          <w:lang w:val="vi-VN"/>
        </w:rPr>
        <w:t>.</w:t>
      </w:r>
    </w:p>
    <w:p w14:paraId="71673221" w14:textId="77777777" w:rsidR="00FB1BA3" w:rsidRPr="00FB1BA3" w:rsidRDefault="00FB1BA3" w:rsidP="005B44B4">
      <w:pPr>
        <w:widowControl w:val="0"/>
        <w:spacing w:after="0" w:line="276" w:lineRule="auto"/>
        <w:rPr>
          <w:rFonts w:ascii="Times New Roman" w:hAnsi="Times New Roman" w:cs="Times New Roman"/>
          <w:sz w:val="26"/>
          <w:szCs w:val="26"/>
        </w:rPr>
      </w:pPr>
      <w:r w:rsidRPr="00FB1BA3">
        <w:rPr>
          <w:rFonts w:ascii="Times New Roman" w:hAnsi="Times New Roman" w:cs="Times New Roman"/>
          <w:sz w:val="26"/>
          <w:szCs w:val="26"/>
        </w:rPr>
        <w:t>f</w:t>
      </w:r>
      <w:r w:rsidRPr="00FB1BA3">
        <w:rPr>
          <w:rFonts w:ascii="Times New Roman" w:hAnsi="Times New Roman" w:cs="Times New Roman"/>
          <w:sz w:val="26"/>
          <w:szCs w:val="26"/>
          <w:lang w:val="vi-VN"/>
        </w:rPr>
        <w:t>) Mua bảo hiểm TSBĐ: Tài sản không thuộc danh mục tài sản phải mua bảo hiểm.</w:t>
      </w:r>
    </w:p>
    <w:p w14:paraId="77C30BC9" w14:textId="77777777" w:rsidR="00A62850" w:rsidRPr="00FB1BA3" w:rsidRDefault="00A62850" w:rsidP="005B44B4">
      <w:pPr>
        <w:widowControl w:val="0"/>
        <w:spacing w:after="0" w:line="276" w:lineRule="auto"/>
        <w:jc w:val="both"/>
        <w:rPr>
          <w:rFonts w:ascii="Times New Roman" w:eastAsia="Times New Roman" w:hAnsi="Times New Roman" w:cs="Times New Roman"/>
          <w:b/>
          <w:sz w:val="26"/>
          <w:szCs w:val="26"/>
        </w:rPr>
      </w:pPr>
      <w:r w:rsidRPr="00FB1BA3">
        <w:rPr>
          <w:rFonts w:ascii="Times New Roman" w:eastAsia="Times New Roman" w:hAnsi="Times New Roman" w:cs="Times New Roman"/>
          <w:b/>
          <w:sz w:val="26"/>
          <w:szCs w:val="26"/>
        </w:rPr>
        <w:t>3. Giá trị tài sản bảo đảm</w:t>
      </w:r>
    </w:p>
    <w:p w14:paraId="10A806FF" w14:textId="77777777" w:rsidR="00A62850" w:rsidRPr="00FB1BA3" w:rsidRDefault="00A62850" w:rsidP="005B44B4">
      <w:pPr>
        <w:widowControl w:val="0"/>
        <w:spacing w:after="0" w:line="276" w:lineRule="auto"/>
        <w:jc w:val="both"/>
        <w:rPr>
          <w:rFonts w:ascii="Times New Roman" w:eastAsia="Times New Roman" w:hAnsi="Times New Roman" w:cs="Times New Roman"/>
          <w:b/>
          <w:bCs/>
          <w:sz w:val="26"/>
          <w:szCs w:val="26"/>
        </w:rPr>
      </w:pPr>
      <w:r w:rsidRPr="00FB1BA3">
        <w:rPr>
          <w:rFonts w:ascii="Times New Roman" w:eastAsia="Times New Roman" w:hAnsi="Times New Roman" w:cs="Times New Roman"/>
          <w:b/>
          <w:bCs/>
          <w:sz w:val="26"/>
          <w:szCs w:val="26"/>
        </w:rPr>
        <w:t>3.1. Định giá thời điểm cấp tín dụng</w:t>
      </w:r>
    </w:p>
    <w:p w14:paraId="43129F35" w14:textId="77777777" w:rsidR="00751061" w:rsidRPr="00751061" w:rsidRDefault="00751061" w:rsidP="005B44B4">
      <w:pPr>
        <w:widowControl w:val="0"/>
        <w:spacing w:after="0" w:line="276" w:lineRule="auto"/>
        <w:rPr>
          <w:rFonts w:ascii="Times New Roman" w:hAnsi="Times New Roman" w:cs="Times New Roman"/>
          <w:sz w:val="26"/>
          <w:szCs w:val="26"/>
        </w:rPr>
      </w:pPr>
      <w:r w:rsidRPr="00751061">
        <w:rPr>
          <w:rFonts w:ascii="Times New Roman" w:hAnsi="Times New Roman" w:cs="Times New Roman"/>
          <w:sz w:val="26"/>
          <w:szCs w:val="26"/>
        </w:rPr>
        <w:t xml:space="preserve">- Bằng số: 2.310.440.000 </w:t>
      </w:r>
      <w:r w:rsidRPr="00751061">
        <w:rPr>
          <w:rFonts w:ascii="Times New Roman" w:hAnsi="Times New Roman" w:cs="Times New Roman" w:hint="eastAsia"/>
          <w:sz w:val="26"/>
          <w:szCs w:val="26"/>
        </w:rPr>
        <w:t>đ</w:t>
      </w:r>
      <w:r w:rsidRPr="00751061">
        <w:rPr>
          <w:rFonts w:ascii="Times New Roman" w:hAnsi="Times New Roman" w:cs="Times New Roman"/>
          <w:sz w:val="26"/>
          <w:szCs w:val="26"/>
        </w:rPr>
        <w:t>ồng.</w:t>
      </w:r>
    </w:p>
    <w:p w14:paraId="3C729B81" w14:textId="6655DB10" w:rsidR="00751061" w:rsidRPr="00751061" w:rsidRDefault="00751061" w:rsidP="005B44B4">
      <w:pPr>
        <w:widowControl w:val="0"/>
        <w:spacing w:after="0" w:line="276" w:lineRule="auto"/>
        <w:rPr>
          <w:rFonts w:ascii="Times New Roman" w:hAnsi="Times New Roman" w:cs="Times New Roman"/>
          <w:sz w:val="26"/>
          <w:szCs w:val="26"/>
        </w:rPr>
      </w:pPr>
      <w:r w:rsidRPr="00751061">
        <w:rPr>
          <w:rFonts w:ascii="Times New Roman" w:hAnsi="Times New Roman" w:cs="Times New Roman"/>
          <w:sz w:val="26"/>
          <w:szCs w:val="26"/>
        </w:rPr>
        <w:lastRenderedPageBreak/>
        <w:t>-</w:t>
      </w:r>
      <w:r>
        <w:rPr>
          <w:rFonts w:ascii="Times New Roman" w:hAnsi="Times New Roman" w:cs="Times New Roman"/>
          <w:sz w:val="26"/>
          <w:szCs w:val="26"/>
        </w:rPr>
        <w:t xml:space="preserve"> </w:t>
      </w:r>
      <w:r w:rsidRPr="00751061">
        <w:rPr>
          <w:rFonts w:ascii="Times New Roman" w:hAnsi="Times New Roman" w:cs="Times New Roman"/>
          <w:sz w:val="26"/>
          <w:szCs w:val="26"/>
        </w:rPr>
        <w:t>Bằng chữ: Hai tỷ ba tr</w:t>
      </w:r>
      <w:r w:rsidRPr="00751061">
        <w:rPr>
          <w:rFonts w:ascii="Times New Roman" w:hAnsi="Times New Roman" w:cs="Times New Roman" w:hint="eastAsia"/>
          <w:sz w:val="26"/>
          <w:szCs w:val="26"/>
        </w:rPr>
        <w:t>ă</w:t>
      </w:r>
      <w:r w:rsidRPr="00751061">
        <w:rPr>
          <w:rFonts w:ascii="Times New Roman" w:hAnsi="Times New Roman" w:cs="Times New Roman"/>
          <w:sz w:val="26"/>
          <w:szCs w:val="26"/>
        </w:rPr>
        <w:t>m m</w:t>
      </w:r>
      <w:r w:rsidRPr="00751061">
        <w:rPr>
          <w:rFonts w:ascii="Times New Roman" w:hAnsi="Times New Roman" w:cs="Times New Roman" w:hint="eastAsia"/>
          <w:sz w:val="26"/>
          <w:szCs w:val="26"/>
        </w:rPr>
        <w:t>ư</w:t>
      </w:r>
      <w:r w:rsidRPr="00751061">
        <w:rPr>
          <w:rFonts w:ascii="Times New Roman" w:hAnsi="Times New Roman" w:cs="Times New Roman"/>
          <w:sz w:val="26"/>
          <w:szCs w:val="26"/>
        </w:rPr>
        <w:t>ời triệu bốn tr</w:t>
      </w:r>
      <w:r w:rsidRPr="00751061">
        <w:rPr>
          <w:rFonts w:ascii="Times New Roman" w:hAnsi="Times New Roman" w:cs="Times New Roman" w:hint="eastAsia"/>
          <w:sz w:val="26"/>
          <w:szCs w:val="26"/>
        </w:rPr>
        <w:t>ă</w:t>
      </w:r>
      <w:r w:rsidRPr="00751061">
        <w:rPr>
          <w:rFonts w:ascii="Times New Roman" w:hAnsi="Times New Roman" w:cs="Times New Roman"/>
          <w:sz w:val="26"/>
          <w:szCs w:val="26"/>
        </w:rPr>
        <w:t>m bốn m</w:t>
      </w:r>
      <w:r w:rsidRPr="00751061">
        <w:rPr>
          <w:rFonts w:ascii="Times New Roman" w:hAnsi="Times New Roman" w:cs="Times New Roman" w:hint="eastAsia"/>
          <w:sz w:val="26"/>
          <w:szCs w:val="26"/>
        </w:rPr>
        <w:t>ươ</w:t>
      </w:r>
      <w:r w:rsidRPr="00751061">
        <w:rPr>
          <w:rFonts w:ascii="Times New Roman" w:hAnsi="Times New Roman" w:cs="Times New Roman"/>
          <w:sz w:val="26"/>
          <w:szCs w:val="26"/>
        </w:rPr>
        <w:t xml:space="preserve">i nghìn </w:t>
      </w:r>
      <w:r w:rsidRPr="00751061">
        <w:rPr>
          <w:rFonts w:ascii="Times New Roman" w:hAnsi="Times New Roman" w:cs="Times New Roman" w:hint="eastAsia"/>
          <w:sz w:val="26"/>
          <w:szCs w:val="26"/>
        </w:rPr>
        <w:t>đ</w:t>
      </w:r>
      <w:r w:rsidRPr="00751061">
        <w:rPr>
          <w:rFonts w:ascii="Times New Roman" w:hAnsi="Times New Roman" w:cs="Times New Roman"/>
          <w:sz w:val="26"/>
          <w:szCs w:val="26"/>
        </w:rPr>
        <w:t>ồng</w:t>
      </w:r>
    </w:p>
    <w:p w14:paraId="05EAA5C0" w14:textId="77777777" w:rsidR="00A62850" w:rsidRPr="00FB1BA3" w:rsidRDefault="00A62850" w:rsidP="005B44B4">
      <w:pPr>
        <w:widowControl w:val="0"/>
        <w:spacing w:after="0" w:line="276" w:lineRule="auto"/>
        <w:jc w:val="both"/>
        <w:rPr>
          <w:rFonts w:ascii="Times New Roman" w:eastAsia="Times New Roman" w:hAnsi="Times New Roman" w:cs="Times New Roman"/>
          <w:b/>
          <w:bCs/>
          <w:sz w:val="26"/>
          <w:szCs w:val="26"/>
        </w:rPr>
      </w:pPr>
      <w:r w:rsidRPr="00FB1BA3">
        <w:rPr>
          <w:rFonts w:ascii="Times New Roman" w:eastAsia="Times New Roman" w:hAnsi="Times New Roman" w:cs="Times New Roman"/>
          <w:b/>
          <w:bCs/>
          <w:sz w:val="26"/>
          <w:szCs w:val="26"/>
        </w:rPr>
        <w:t>3.2. Định giá thời điểm xác định lại giá trị TSBĐ</w:t>
      </w:r>
    </w:p>
    <w:p w14:paraId="55BE6617" w14:textId="77777777" w:rsidR="005B44B4" w:rsidRPr="00751061" w:rsidRDefault="005B44B4" w:rsidP="005B44B4">
      <w:pPr>
        <w:widowControl w:val="0"/>
        <w:spacing w:after="0" w:line="276" w:lineRule="auto"/>
        <w:rPr>
          <w:rFonts w:ascii="Times New Roman" w:hAnsi="Times New Roman" w:cs="Times New Roman"/>
          <w:sz w:val="26"/>
          <w:szCs w:val="26"/>
        </w:rPr>
      </w:pPr>
      <w:r w:rsidRPr="00751061">
        <w:rPr>
          <w:rFonts w:ascii="Times New Roman" w:hAnsi="Times New Roman" w:cs="Times New Roman"/>
          <w:sz w:val="26"/>
          <w:szCs w:val="26"/>
        </w:rPr>
        <w:t xml:space="preserve">- Bằng số: 2.310.440.000 </w:t>
      </w:r>
      <w:r w:rsidRPr="00751061">
        <w:rPr>
          <w:rFonts w:ascii="Times New Roman" w:hAnsi="Times New Roman" w:cs="Times New Roman" w:hint="eastAsia"/>
          <w:sz w:val="26"/>
          <w:szCs w:val="26"/>
        </w:rPr>
        <w:t>đ</w:t>
      </w:r>
      <w:r w:rsidRPr="00751061">
        <w:rPr>
          <w:rFonts w:ascii="Times New Roman" w:hAnsi="Times New Roman" w:cs="Times New Roman"/>
          <w:sz w:val="26"/>
          <w:szCs w:val="26"/>
        </w:rPr>
        <w:t>ồng.</w:t>
      </w:r>
    </w:p>
    <w:p w14:paraId="41AEDED6" w14:textId="77777777" w:rsidR="00A62850" w:rsidRPr="00FB1BA3" w:rsidRDefault="00A62850" w:rsidP="005B44B4">
      <w:pPr>
        <w:widowControl w:val="0"/>
        <w:spacing w:after="0" w:line="276" w:lineRule="auto"/>
        <w:jc w:val="both"/>
        <w:rPr>
          <w:rFonts w:ascii="Times New Roman" w:eastAsia="Times New Roman" w:hAnsi="Times New Roman" w:cs="Times New Roman"/>
          <w:b/>
          <w:bCs/>
          <w:sz w:val="26"/>
          <w:szCs w:val="26"/>
        </w:rPr>
      </w:pPr>
      <w:r w:rsidRPr="00FB1BA3">
        <w:rPr>
          <w:rFonts w:ascii="Times New Roman" w:eastAsia="Times New Roman" w:hAnsi="Times New Roman" w:cs="Times New Roman"/>
          <w:b/>
          <w:bCs/>
          <w:sz w:val="26"/>
          <w:szCs w:val="26"/>
        </w:rPr>
        <w:t>4. Xử lý sau khi xác định lại giá trị TSBĐ theo thỏa thuận tại HĐBĐ</w:t>
      </w:r>
    </w:p>
    <w:p w14:paraId="2397E342" w14:textId="77777777" w:rsidR="008F0061" w:rsidRPr="00FB1BA3" w:rsidRDefault="008F0061" w:rsidP="005B44B4">
      <w:pPr>
        <w:widowControl w:val="0"/>
        <w:spacing w:after="0" w:line="276" w:lineRule="auto"/>
        <w:jc w:val="both"/>
        <w:rPr>
          <w:rFonts w:ascii="Times New Roman" w:eastAsia="Times New Roman" w:hAnsi="Times New Roman" w:cs="Times New Roman"/>
          <w:bCs/>
          <w:sz w:val="26"/>
          <w:szCs w:val="26"/>
        </w:rPr>
      </w:pPr>
      <w:r w:rsidRPr="00FB1BA3">
        <w:rPr>
          <w:rFonts w:ascii="Times New Roman" w:eastAsia="Times New Roman" w:hAnsi="Times New Roman" w:cs="Times New Roman"/>
          <w:bCs/>
          <w:sz w:val="26"/>
          <w:szCs w:val="26"/>
        </w:rPr>
        <w:t>- Tiếp tục thực hiện theo Hợp đồng thế chấp đã ký kết</w:t>
      </w:r>
    </w:p>
    <w:p w14:paraId="6CA79912" w14:textId="3D1C9E6C" w:rsidR="00A62850" w:rsidRPr="00FB1BA3" w:rsidRDefault="00A62850" w:rsidP="005B44B4">
      <w:pPr>
        <w:widowControl w:val="0"/>
        <w:spacing w:after="0" w:line="276" w:lineRule="auto"/>
        <w:jc w:val="both"/>
        <w:rPr>
          <w:rFonts w:ascii="Times New Roman" w:eastAsia="Times New Roman" w:hAnsi="Times New Roman" w:cs="Times New Roman"/>
          <w:sz w:val="26"/>
          <w:szCs w:val="26"/>
        </w:rPr>
      </w:pPr>
      <w:r w:rsidRPr="00FB1BA3">
        <w:rPr>
          <w:rFonts w:ascii="Times New Roman" w:eastAsia="Times New Roman" w:hAnsi="Times New Roman" w:cs="Times New Roman"/>
          <w:spacing w:val="-4"/>
          <w:sz w:val="26"/>
          <w:szCs w:val="26"/>
        </w:rPr>
        <w:t xml:space="preserve">Biên bản này được lập thành </w:t>
      </w:r>
      <w:r w:rsidR="008F0061" w:rsidRPr="00FB1BA3">
        <w:rPr>
          <w:rFonts w:ascii="Times New Roman" w:eastAsia="Times New Roman" w:hAnsi="Times New Roman" w:cs="Times New Roman"/>
          <w:spacing w:val="-4"/>
          <w:sz w:val="26"/>
          <w:szCs w:val="26"/>
        </w:rPr>
        <w:t xml:space="preserve">02 (hai) </w:t>
      </w:r>
      <w:r w:rsidRPr="00FB1BA3">
        <w:rPr>
          <w:rFonts w:ascii="Times New Roman" w:eastAsia="Times New Roman" w:hAnsi="Times New Roman" w:cs="Times New Roman"/>
          <w:spacing w:val="-4"/>
          <w:sz w:val="26"/>
          <w:szCs w:val="26"/>
        </w:rPr>
        <w:t>bản kèm theo hợp đồng bảo đảm cấp tín dụng</w:t>
      </w:r>
      <w:r w:rsidRPr="00FB1BA3">
        <w:rPr>
          <w:rFonts w:ascii="Times New Roman" w:eastAsia="Times New Roman" w:hAnsi="Times New Roman" w:cs="Times New Roman"/>
          <w:sz w:val="26"/>
          <w:szCs w:val="26"/>
        </w:rPr>
        <w:t>.</w:t>
      </w:r>
    </w:p>
    <w:tbl>
      <w:tblPr>
        <w:tblW w:w="5000" w:type="pct"/>
        <w:tblLook w:val="04A0" w:firstRow="1" w:lastRow="0" w:firstColumn="1" w:lastColumn="0" w:noHBand="0" w:noVBand="1"/>
      </w:tblPr>
      <w:tblGrid>
        <w:gridCol w:w="3284"/>
        <w:gridCol w:w="3417"/>
        <w:gridCol w:w="3153"/>
      </w:tblGrid>
      <w:tr w:rsidR="00A62850" w:rsidRPr="00FB1BA3" w14:paraId="36F36D3D" w14:textId="77777777" w:rsidTr="008F0061">
        <w:tc>
          <w:tcPr>
            <w:tcW w:w="1666" w:type="pct"/>
            <w:shd w:val="clear" w:color="auto" w:fill="auto"/>
          </w:tcPr>
          <w:p w14:paraId="768D3913" w14:textId="77777777" w:rsidR="00A62850" w:rsidRPr="00FB1BA3" w:rsidRDefault="00A62850"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FB1BA3">
              <w:rPr>
                <w:rFonts w:ascii="Times New Roman" w:eastAsia="Times New Roman" w:hAnsi="Times New Roman" w:cs="Times New Roman"/>
                <w:b/>
                <w:sz w:val="26"/>
                <w:szCs w:val="26"/>
              </w:rPr>
              <w:t>NGƯỜI QUẢN LÝ KHOẢN CẤP TÍN DỤNG</w:t>
            </w:r>
          </w:p>
          <w:p w14:paraId="22D38F9B" w14:textId="77777777" w:rsidR="00A62850" w:rsidRPr="00FB1BA3" w:rsidRDefault="00A62850"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rPr>
            </w:pPr>
            <w:r w:rsidRPr="00FB1BA3">
              <w:rPr>
                <w:rFonts w:ascii="Times New Roman" w:eastAsia="Times New Roman" w:hAnsi="Times New Roman" w:cs="Times New Roman"/>
                <w:i/>
                <w:sz w:val="24"/>
                <w:szCs w:val="26"/>
                <w:lang w:val="fr-FR"/>
              </w:rPr>
              <w:t>(Ký, ghi rõ họ tên)</w:t>
            </w:r>
          </w:p>
        </w:tc>
        <w:tc>
          <w:tcPr>
            <w:tcW w:w="1734" w:type="pct"/>
            <w:shd w:val="clear" w:color="auto" w:fill="auto"/>
          </w:tcPr>
          <w:p w14:paraId="088134C3" w14:textId="77777777" w:rsidR="00A62850" w:rsidRPr="00FB1BA3" w:rsidRDefault="00A62850"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FB1BA3">
              <w:rPr>
                <w:rFonts w:ascii="Times New Roman" w:eastAsia="Times New Roman" w:hAnsi="Times New Roman" w:cs="Times New Roman"/>
                <w:b/>
                <w:sz w:val="26"/>
                <w:szCs w:val="26"/>
              </w:rPr>
              <w:t>NGƯỜI KIỂM SOÁT KHOẢN CẤP TÍN DỤNG</w:t>
            </w:r>
          </w:p>
          <w:p w14:paraId="5FD1C812" w14:textId="77777777" w:rsidR="00A62850" w:rsidRPr="00FB1BA3" w:rsidRDefault="00A62850"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r w:rsidRPr="00FB1BA3">
              <w:rPr>
                <w:rFonts w:ascii="Times New Roman" w:eastAsia="Times New Roman" w:hAnsi="Times New Roman" w:cs="Times New Roman"/>
                <w:i/>
                <w:sz w:val="24"/>
                <w:szCs w:val="26"/>
                <w:lang w:val="fr-FR"/>
              </w:rPr>
              <w:t>(Ký, ghi rõ họ tên)</w:t>
            </w:r>
          </w:p>
        </w:tc>
        <w:tc>
          <w:tcPr>
            <w:tcW w:w="1600" w:type="pct"/>
            <w:shd w:val="clear" w:color="auto" w:fill="auto"/>
          </w:tcPr>
          <w:p w14:paraId="178A6980" w14:textId="77777777" w:rsidR="00A62850" w:rsidRPr="00FB1BA3" w:rsidRDefault="00A62850"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FB1BA3">
              <w:rPr>
                <w:rFonts w:ascii="Times New Roman" w:eastAsia="Times New Roman" w:hAnsi="Times New Roman" w:cs="Times New Roman"/>
                <w:b/>
                <w:sz w:val="26"/>
                <w:szCs w:val="26"/>
              </w:rPr>
              <w:t>GIÁM ĐỐC</w:t>
            </w:r>
          </w:p>
          <w:p w14:paraId="4C6CFE7E" w14:textId="77777777" w:rsidR="00A62850" w:rsidRPr="00FB1BA3" w:rsidRDefault="00A62850"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4"/>
                <w:szCs w:val="26"/>
                <w:lang w:val="fr-FR"/>
              </w:rPr>
            </w:pPr>
            <w:r w:rsidRPr="00FB1BA3">
              <w:rPr>
                <w:rFonts w:ascii="Times New Roman" w:eastAsia="Times New Roman" w:hAnsi="Times New Roman" w:cs="Times New Roman"/>
                <w:i/>
                <w:sz w:val="24"/>
                <w:szCs w:val="26"/>
                <w:lang w:val="fr-FR"/>
              </w:rPr>
              <w:t>(Ký, ghi rõ họ tên, đóng dấu)</w:t>
            </w:r>
          </w:p>
          <w:p w14:paraId="0C6C12C6" w14:textId="77777777" w:rsidR="008F0061" w:rsidRPr="00FB1BA3"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918F818" w14:textId="77777777" w:rsidR="008F0061" w:rsidRPr="00FB1BA3"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FCFA3F3" w14:textId="77777777" w:rsidR="008F0061" w:rsidRPr="00FB1BA3"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33FE1EE1" w14:textId="77777777" w:rsidR="008F0061" w:rsidRPr="00FB1BA3"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p>
        </w:tc>
      </w:tr>
      <w:tr w:rsidR="008F0061" w:rsidRPr="00FB1BA3" w14:paraId="255441EB" w14:textId="77777777" w:rsidTr="008F0061">
        <w:tc>
          <w:tcPr>
            <w:tcW w:w="1666" w:type="pct"/>
            <w:shd w:val="clear" w:color="auto" w:fill="auto"/>
          </w:tcPr>
          <w:p w14:paraId="744426AC" w14:textId="1B3360AE" w:rsidR="008F0061" w:rsidRPr="00FB1BA3" w:rsidRDefault="008F0061"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bookmarkStart w:id="1" w:name="_GoBack"/>
            <w:bookmarkEnd w:id="1"/>
          </w:p>
        </w:tc>
        <w:tc>
          <w:tcPr>
            <w:tcW w:w="1734" w:type="pct"/>
            <w:shd w:val="clear" w:color="auto" w:fill="auto"/>
          </w:tcPr>
          <w:p w14:paraId="758C8386" w14:textId="034F7B21" w:rsidR="008F0061" w:rsidRPr="00FB1BA3" w:rsidRDefault="008F0061"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p>
        </w:tc>
        <w:tc>
          <w:tcPr>
            <w:tcW w:w="1600" w:type="pct"/>
            <w:shd w:val="clear" w:color="auto" w:fill="auto"/>
          </w:tcPr>
          <w:p w14:paraId="2A9EB360" w14:textId="77777777" w:rsidR="008F0061" w:rsidRPr="00FB1BA3" w:rsidRDefault="008F0061"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p>
        </w:tc>
      </w:tr>
    </w:tbl>
    <w:p w14:paraId="4D86443C" w14:textId="77777777" w:rsidR="00E276FB" w:rsidRPr="00FB1BA3" w:rsidRDefault="00E276FB" w:rsidP="002F1C5B">
      <w:pPr>
        <w:widowControl w:val="0"/>
        <w:rPr>
          <w:rFonts w:ascii="Times New Roman" w:hAnsi="Times New Roman" w:cs="Times New Roman"/>
        </w:rPr>
      </w:pPr>
    </w:p>
    <w:sectPr w:rsidR="00E276FB" w:rsidRPr="00FB1BA3" w:rsidSect="008F0061">
      <w:headerReference w:type="default" r:id="rId8"/>
      <w:footerReference w:type="default" r:id="rId9"/>
      <w:headerReference w:type="first" r:id="rId10"/>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EC0195" w14:textId="77777777" w:rsidR="006A0F62" w:rsidRDefault="006A0F62" w:rsidP="00A62850">
      <w:pPr>
        <w:spacing w:after="0" w:line="240" w:lineRule="auto"/>
      </w:pPr>
      <w:r>
        <w:separator/>
      </w:r>
    </w:p>
  </w:endnote>
  <w:endnote w:type="continuationSeparator" w:id="0">
    <w:p w14:paraId="5C8B1168" w14:textId="77777777" w:rsidR="006A0F62" w:rsidRDefault="006A0F62" w:rsidP="00A6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EEBE4" w14:textId="77777777" w:rsidR="003B71FC" w:rsidRDefault="003B71FC" w:rsidP="003B71FC">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542AFC" w14:textId="77777777" w:rsidR="006A0F62" w:rsidRDefault="006A0F62" w:rsidP="00A62850">
      <w:pPr>
        <w:spacing w:after="0" w:line="240" w:lineRule="auto"/>
      </w:pPr>
      <w:r>
        <w:separator/>
      </w:r>
    </w:p>
  </w:footnote>
  <w:footnote w:type="continuationSeparator" w:id="0">
    <w:p w14:paraId="30B8358F" w14:textId="77777777" w:rsidR="006A0F62" w:rsidRDefault="006A0F62" w:rsidP="00A62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3493972"/>
      <w:docPartObj>
        <w:docPartGallery w:val="Page Numbers (Top of Page)"/>
        <w:docPartUnique/>
      </w:docPartObj>
    </w:sdtPr>
    <w:sdtEndPr>
      <w:rPr>
        <w:rFonts w:ascii="Times New Roman" w:hAnsi="Times New Roman" w:cs="Times New Roman"/>
        <w:noProof/>
        <w:sz w:val="24"/>
      </w:rPr>
    </w:sdtEndPr>
    <w:sdtContent>
      <w:p w14:paraId="1570738F" w14:textId="31970CDF" w:rsidR="008F0061" w:rsidRPr="008F0061" w:rsidRDefault="008F0061">
        <w:pPr>
          <w:pStyle w:val="Header"/>
          <w:jc w:val="center"/>
          <w:rPr>
            <w:rFonts w:ascii="Times New Roman" w:hAnsi="Times New Roman" w:cs="Times New Roman"/>
            <w:sz w:val="24"/>
          </w:rPr>
        </w:pPr>
        <w:r w:rsidRPr="008F0061">
          <w:rPr>
            <w:rFonts w:ascii="Times New Roman" w:hAnsi="Times New Roman" w:cs="Times New Roman"/>
            <w:sz w:val="24"/>
          </w:rPr>
          <w:fldChar w:fldCharType="begin"/>
        </w:r>
        <w:r w:rsidRPr="008F0061">
          <w:rPr>
            <w:rFonts w:ascii="Times New Roman" w:hAnsi="Times New Roman" w:cs="Times New Roman"/>
            <w:sz w:val="24"/>
          </w:rPr>
          <w:instrText xml:space="preserve"> PAGE   \* MERGEFORMAT </w:instrText>
        </w:r>
        <w:r w:rsidRPr="008F0061">
          <w:rPr>
            <w:rFonts w:ascii="Times New Roman" w:hAnsi="Times New Roman" w:cs="Times New Roman"/>
            <w:sz w:val="24"/>
          </w:rPr>
          <w:fldChar w:fldCharType="separate"/>
        </w:r>
        <w:r w:rsidR="005B44B4">
          <w:rPr>
            <w:rFonts w:ascii="Times New Roman" w:hAnsi="Times New Roman" w:cs="Times New Roman"/>
            <w:noProof/>
            <w:sz w:val="24"/>
          </w:rPr>
          <w:t>4</w:t>
        </w:r>
        <w:r w:rsidRPr="008F0061">
          <w:rPr>
            <w:rFonts w:ascii="Times New Roman" w:hAnsi="Times New Roman" w:cs="Times New Roman"/>
            <w:noProof/>
            <w:sz w:val="24"/>
          </w:rPr>
          <w:fldChar w:fldCharType="end"/>
        </w:r>
      </w:p>
    </w:sdtContent>
  </w:sdt>
  <w:p w14:paraId="2D3FFAC7" w14:textId="2A768A14" w:rsidR="00A62850" w:rsidRPr="008F0061" w:rsidRDefault="00A62850" w:rsidP="008F00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39119" w14:textId="4309922D" w:rsidR="008F0061" w:rsidRPr="008F0061" w:rsidRDefault="008F0061" w:rsidP="008F0061">
    <w:pPr>
      <w:pStyle w:val="Header"/>
      <w:jc w:val="right"/>
      <w:rPr>
        <w:rFonts w:ascii="Times New Roman" w:hAnsi="Times New Roman" w:cs="Times New Roman"/>
        <w:bCs/>
        <w:sz w:val="24"/>
        <w:szCs w:val="28"/>
      </w:rPr>
    </w:pPr>
    <w:r w:rsidRPr="003C030E">
      <w:rPr>
        <w:rFonts w:ascii="Times New Roman" w:hAnsi="Times New Roman" w:cs="Times New Roman"/>
        <w:bCs/>
        <w:sz w:val="24"/>
        <w:szCs w:val="28"/>
      </w:rPr>
      <w:t xml:space="preserve">MẪU </w:t>
    </w:r>
    <w:r>
      <w:rPr>
        <w:rFonts w:ascii="Times New Roman" w:hAnsi="Times New Roman" w:cs="Times New Roman"/>
        <w:bCs/>
        <w:sz w:val="24"/>
        <w:szCs w:val="28"/>
      </w:rPr>
      <w:t>SỐ</w:t>
    </w:r>
    <w:r w:rsidRPr="003C030E">
      <w:rPr>
        <w:rFonts w:ascii="Times New Roman" w:hAnsi="Times New Roman" w:cs="Times New Roman"/>
        <w:bCs/>
        <w:sz w:val="24"/>
        <w:szCs w:val="28"/>
      </w:rPr>
      <w:t xml:space="preserve"> 34/MB/BBXĐL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34026"/>
    <w:multiLevelType w:val="hybridMultilevel"/>
    <w:tmpl w:val="AC060FF6"/>
    <w:lvl w:ilvl="0" w:tplc="4E92B4B8">
      <w:start w:val="1"/>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850"/>
    <w:rsid w:val="0017264F"/>
    <w:rsid w:val="00186ADE"/>
    <w:rsid w:val="0019678E"/>
    <w:rsid w:val="001A799E"/>
    <w:rsid w:val="001B3A5E"/>
    <w:rsid w:val="00221E22"/>
    <w:rsid w:val="002F1C5B"/>
    <w:rsid w:val="0034269A"/>
    <w:rsid w:val="003B71FC"/>
    <w:rsid w:val="003C030E"/>
    <w:rsid w:val="004B588A"/>
    <w:rsid w:val="0058456C"/>
    <w:rsid w:val="005B44B4"/>
    <w:rsid w:val="006378BF"/>
    <w:rsid w:val="00656127"/>
    <w:rsid w:val="00684151"/>
    <w:rsid w:val="006A0F62"/>
    <w:rsid w:val="00703870"/>
    <w:rsid w:val="00711A5A"/>
    <w:rsid w:val="00734EDF"/>
    <w:rsid w:val="00742982"/>
    <w:rsid w:val="00751061"/>
    <w:rsid w:val="00752420"/>
    <w:rsid w:val="00853ABA"/>
    <w:rsid w:val="008E2E91"/>
    <w:rsid w:val="008F0061"/>
    <w:rsid w:val="009A5BB2"/>
    <w:rsid w:val="009A7FD4"/>
    <w:rsid w:val="009C6B11"/>
    <w:rsid w:val="00A627D0"/>
    <w:rsid w:val="00A62850"/>
    <w:rsid w:val="00AC1F5B"/>
    <w:rsid w:val="00B84E42"/>
    <w:rsid w:val="00D5381F"/>
    <w:rsid w:val="00D705DF"/>
    <w:rsid w:val="00DC578A"/>
    <w:rsid w:val="00E276FB"/>
    <w:rsid w:val="00E904EC"/>
    <w:rsid w:val="00EC10A2"/>
    <w:rsid w:val="00FB1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7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78E"/>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19678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B1BA3"/>
    <w:pPr>
      <w:ind w:left="720"/>
      <w:contextualSpacing/>
    </w:pPr>
  </w:style>
  <w:style w:type="paragraph" w:styleId="BodyTextIndent">
    <w:name w:val="Body Text Indent"/>
    <w:basedOn w:val="Normal"/>
    <w:link w:val="BodyTextIndentChar"/>
    <w:semiHidden/>
    <w:unhideWhenUsed/>
    <w:rsid w:val="00FB1BA3"/>
    <w:pPr>
      <w:tabs>
        <w:tab w:val="center" w:pos="4820"/>
      </w:tabs>
      <w:spacing w:after="0" w:line="240" w:lineRule="auto"/>
      <w:ind w:firstLine="426"/>
      <w:jc w:val="both"/>
    </w:pPr>
    <w:rPr>
      <w:rFonts w:ascii="VNI-Times" w:eastAsia="Times New Roman" w:hAnsi="VNI-Times" w:cs="Times New Roman"/>
      <w:i/>
      <w:sz w:val="26"/>
      <w:szCs w:val="20"/>
    </w:rPr>
  </w:style>
  <w:style w:type="character" w:customStyle="1" w:styleId="BodyTextIndentChar">
    <w:name w:val="Body Text Indent Char"/>
    <w:basedOn w:val="DefaultParagraphFont"/>
    <w:link w:val="BodyTextIndent"/>
    <w:semiHidden/>
    <w:rsid w:val="00FB1BA3"/>
    <w:rPr>
      <w:rFonts w:ascii="VNI-Times" w:eastAsia="Times New Roman" w:hAnsi="VNI-Times" w:cs="Times New Roman"/>
      <w:i/>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78E"/>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19678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B1BA3"/>
    <w:pPr>
      <w:ind w:left="720"/>
      <w:contextualSpacing/>
    </w:pPr>
  </w:style>
  <w:style w:type="paragraph" w:styleId="BodyTextIndent">
    <w:name w:val="Body Text Indent"/>
    <w:basedOn w:val="Normal"/>
    <w:link w:val="BodyTextIndentChar"/>
    <w:semiHidden/>
    <w:unhideWhenUsed/>
    <w:rsid w:val="00FB1BA3"/>
    <w:pPr>
      <w:tabs>
        <w:tab w:val="center" w:pos="4820"/>
      </w:tabs>
      <w:spacing w:after="0" w:line="240" w:lineRule="auto"/>
      <w:ind w:firstLine="426"/>
      <w:jc w:val="both"/>
    </w:pPr>
    <w:rPr>
      <w:rFonts w:ascii="VNI-Times" w:eastAsia="Times New Roman" w:hAnsi="VNI-Times" w:cs="Times New Roman"/>
      <w:i/>
      <w:sz w:val="26"/>
      <w:szCs w:val="20"/>
    </w:rPr>
  </w:style>
  <w:style w:type="character" w:customStyle="1" w:styleId="BodyTextIndentChar">
    <w:name w:val="Body Text Indent Char"/>
    <w:basedOn w:val="DefaultParagraphFont"/>
    <w:link w:val="BodyTextIndent"/>
    <w:semiHidden/>
    <w:rsid w:val="00FB1BA3"/>
    <w:rPr>
      <w:rFonts w:ascii="VNI-Times" w:eastAsia="Times New Roman" w:hAnsi="VNI-Times" w:cs="Times New Roman"/>
      <w:i/>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9534745">
      <w:bodyDiv w:val="1"/>
      <w:marLeft w:val="0"/>
      <w:marRight w:val="0"/>
      <w:marTop w:val="0"/>
      <w:marBottom w:val="0"/>
      <w:divBdr>
        <w:top w:val="none" w:sz="0" w:space="0" w:color="auto"/>
        <w:left w:val="none" w:sz="0" w:space="0" w:color="auto"/>
        <w:bottom w:val="none" w:sz="0" w:space="0" w:color="auto"/>
        <w:right w:val="none" w:sz="0" w:space="0" w:color="auto"/>
      </w:divBdr>
    </w:div>
    <w:div w:id="129521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Bui Minh Quan</cp:lastModifiedBy>
  <cp:revision>18</cp:revision>
  <dcterms:created xsi:type="dcterms:W3CDTF">2022-01-15T06:56:00Z</dcterms:created>
  <dcterms:modified xsi:type="dcterms:W3CDTF">2024-06-20T01:55:00Z</dcterms:modified>
</cp:coreProperties>
</file>