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5DB" w:rsidRPr="00344C69" w:rsidRDefault="000F25DB" w:rsidP="000F25DB">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344C69">
        <w:rPr>
          <w:rFonts w:ascii="Times New Roman" w:eastAsia="Times New Roman" w:hAnsi="Times New Roman"/>
          <w:b/>
          <w:sz w:val="24"/>
          <w:szCs w:val="28"/>
          <w:lang w:val="pt-BR"/>
        </w:rPr>
        <w:t>CỘNG HÒA XÃ HỘI CHỦ NGHĨA VIỆT NAM</w:t>
      </w:r>
    </w:p>
    <w:p w:rsidR="000F25DB" w:rsidRPr="00344C69" w:rsidRDefault="000F25DB" w:rsidP="000F25DB">
      <w:pPr>
        <w:shd w:val="clear" w:color="auto" w:fill="FFFFFF"/>
        <w:spacing w:after="0" w:line="240" w:lineRule="auto"/>
        <w:jc w:val="center"/>
        <w:rPr>
          <w:rFonts w:ascii="Times New Roman" w:eastAsia="Times New Roman" w:hAnsi="Times New Roman"/>
          <w:b/>
          <w:sz w:val="26"/>
          <w:szCs w:val="28"/>
          <w:lang w:val="pt-BR"/>
        </w:rPr>
      </w:pPr>
      <w:r w:rsidRPr="00344C69">
        <w:rPr>
          <w:rFonts w:ascii="Times New Roman" w:eastAsia="Times New Roman" w:hAnsi="Times New Roman"/>
          <w:b/>
          <w:sz w:val="26"/>
          <w:szCs w:val="28"/>
          <w:lang w:val="pt-BR"/>
        </w:rPr>
        <w:t>Độc lập - Tự do - Hạnh phúc</w:t>
      </w:r>
    </w:p>
    <w:p w:rsidR="000F25DB" w:rsidRPr="00344C69" w:rsidRDefault="000F25DB" w:rsidP="000F25DB">
      <w:pPr>
        <w:shd w:val="clear" w:color="auto" w:fill="FFFFFF"/>
        <w:spacing w:after="0" w:line="240" w:lineRule="auto"/>
        <w:jc w:val="center"/>
        <w:rPr>
          <w:rFonts w:ascii="Times New Roman" w:eastAsia="Times New Roman" w:hAnsi="Times New Roman"/>
          <w:b/>
          <w:sz w:val="26"/>
          <w:szCs w:val="28"/>
          <w:lang w:val="pt-BR"/>
        </w:rPr>
      </w:pPr>
      <w:r w:rsidRPr="00344C6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7D47DB1A" wp14:editId="48AD7AF1">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rsidR="000F25DB" w:rsidRPr="00344C69" w:rsidRDefault="000F25DB" w:rsidP="000F25DB">
      <w:pPr>
        <w:spacing w:after="0"/>
        <w:jc w:val="center"/>
        <w:rPr>
          <w:rFonts w:ascii="Times New Roman" w:hAnsi="Times New Roman"/>
          <w:b/>
          <w:sz w:val="26"/>
          <w:szCs w:val="28"/>
        </w:rPr>
      </w:pPr>
      <w:r w:rsidRPr="00344C69">
        <w:rPr>
          <w:rFonts w:ascii="Times New Roman" w:hAnsi="Times New Roman"/>
          <w:b/>
          <w:sz w:val="26"/>
          <w:szCs w:val="28"/>
        </w:rPr>
        <w:t>HỢP ĐỒNG TÍN DỤNG</w:t>
      </w:r>
    </w:p>
    <w:bookmarkEnd w:id="0"/>
    <w:p w:rsidR="000F25DB" w:rsidRPr="00344C69" w:rsidRDefault="000F25DB" w:rsidP="000F25DB">
      <w:pPr>
        <w:spacing w:after="0"/>
        <w:jc w:val="center"/>
        <w:rPr>
          <w:rFonts w:ascii="Times New Roman" w:hAnsi="Times New Roman"/>
          <w:sz w:val="26"/>
          <w:szCs w:val="28"/>
        </w:rPr>
      </w:pPr>
      <w:r w:rsidRPr="00344C69">
        <w:rPr>
          <w:rFonts w:ascii="Times New Roman" w:hAnsi="Times New Roman"/>
          <w:sz w:val="26"/>
          <w:szCs w:val="28"/>
        </w:rPr>
        <w:t xml:space="preserve">Số: </w:t>
      </w:r>
      <w:r>
        <w:rPr>
          <w:rFonts w:ascii="Times New Roman" w:hAnsi="Times New Roman"/>
          <w:sz w:val="26"/>
          <w:szCs w:val="28"/>
        </w:rPr>
        <w:t>5400LAV202301080</w:t>
      </w:r>
    </w:p>
    <w:p w:rsidR="000F25DB" w:rsidRPr="00344C69" w:rsidRDefault="000F25DB" w:rsidP="000F25DB">
      <w:pPr>
        <w:spacing w:after="0"/>
        <w:jc w:val="center"/>
        <w:rPr>
          <w:rFonts w:ascii="Times New Roman" w:hAnsi="Times New Roman"/>
          <w:sz w:val="26"/>
          <w:szCs w:val="28"/>
        </w:rPr>
      </w:pPr>
      <w:r w:rsidRPr="00344C69">
        <w:rPr>
          <w:rFonts w:ascii="Times New Roman" w:hAnsi="Times New Roman"/>
          <w:sz w:val="26"/>
          <w:szCs w:val="28"/>
        </w:rPr>
        <w:t xml:space="preserve">Mã khách hàng: </w:t>
      </w:r>
      <w:r>
        <w:rPr>
          <w:rFonts w:ascii="Times New Roman" w:hAnsi="Times New Roman"/>
          <w:sz w:val="26"/>
          <w:szCs w:val="28"/>
        </w:rPr>
        <w:t>5400-091228065</w:t>
      </w:r>
    </w:p>
    <w:p w:rsidR="000F25DB" w:rsidRPr="00344C69" w:rsidRDefault="000F25DB" w:rsidP="000F25DB">
      <w:pPr>
        <w:spacing w:after="0" w:line="240" w:lineRule="auto"/>
        <w:jc w:val="center"/>
        <w:rPr>
          <w:rFonts w:ascii="Times New Roman" w:hAnsi="Times New Roman"/>
          <w:sz w:val="26"/>
          <w:szCs w:val="28"/>
        </w:rPr>
      </w:pPr>
    </w:p>
    <w:p w:rsidR="000F25DB" w:rsidRPr="00344C69" w:rsidRDefault="000F25DB" w:rsidP="00BB3D56">
      <w:pPr>
        <w:spacing w:after="0"/>
        <w:ind w:firstLine="567"/>
        <w:jc w:val="both"/>
        <w:rPr>
          <w:rFonts w:ascii="Times New Roman" w:hAnsi="Times New Roman"/>
          <w:sz w:val="26"/>
          <w:szCs w:val="26"/>
          <w:lang w:val="pt-BR"/>
        </w:rPr>
      </w:pPr>
      <w:r w:rsidRPr="00344C69">
        <w:rPr>
          <w:rFonts w:ascii="Times New Roman" w:hAnsi="Times New Roman"/>
          <w:sz w:val="26"/>
          <w:szCs w:val="26"/>
          <w:lang w:val="pt-BR"/>
        </w:rPr>
        <w:t xml:space="preserve">Hôm nay, ngày </w:t>
      </w:r>
      <w:r>
        <w:rPr>
          <w:rFonts w:ascii="Times New Roman" w:hAnsi="Times New Roman"/>
          <w:sz w:val="26"/>
          <w:szCs w:val="26"/>
          <w:lang w:val="pt-BR"/>
        </w:rPr>
        <w:t>......</w:t>
      </w:r>
      <w:r w:rsidRPr="00344C69">
        <w:rPr>
          <w:rFonts w:ascii="Times New Roman" w:hAnsi="Times New Roman"/>
          <w:sz w:val="26"/>
          <w:szCs w:val="26"/>
          <w:lang w:val="pt-BR"/>
        </w:rPr>
        <w:t xml:space="preserve"> tháng </w:t>
      </w:r>
      <w:r>
        <w:rPr>
          <w:rFonts w:ascii="Times New Roman" w:hAnsi="Times New Roman"/>
          <w:sz w:val="26"/>
          <w:szCs w:val="26"/>
          <w:lang w:val="pt-BR"/>
        </w:rPr>
        <w:t>6</w:t>
      </w:r>
      <w:r w:rsidRPr="00344C69">
        <w:rPr>
          <w:rFonts w:ascii="Times New Roman" w:hAnsi="Times New Roman"/>
          <w:sz w:val="26"/>
          <w:szCs w:val="26"/>
          <w:lang w:val="pt-BR"/>
        </w:rPr>
        <w:t xml:space="preserve"> năm </w:t>
      </w:r>
      <w:r>
        <w:rPr>
          <w:rFonts w:ascii="Times New Roman" w:hAnsi="Times New Roman"/>
          <w:sz w:val="26"/>
          <w:szCs w:val="26"/>
          <w:lang w:val="pt-BR"/>
        </w:rPr>
        <w:t>2024</w:t>
      </w:r>
      <w:r w:rsidRPr="00344C69">
        <w:rPr>
          <w:rFonts w:ascii="Times New Roman" w:hAnsi="Times New Roman"/>
          <w:sz w:val="26"/>
          <w:szCs w:val="26"/>
          <w:lang w:val="pt-BR"/>
        </w:rPr>
        <w:t xml:space="preserve">, tại trụ sở Ngân hàng Nông nghiệp và Phát triển nông thôn Việt Nam (Agribank) - </w:t>
      </w:r>
      <w:r>
        <w:rPr>
          <w:rFonts w:ascii="Times New Roman" w:hAnsi="Times New Roman"/>
          <w:sz w:val="26"/>
          <w:szCs w:val="26"/>
          <w:lang w:val="pt-BR"/>
        </w:rPr>
        <w:t>Chi nhánh tỉnh Lâm Đồng</w:t>
      </w:r>
      <w:r w:rsidRPr="00344C69">
        <w:rPr>
          <w:rFonts w:ascii="Times New Roman" w:hAnsi="Times New Roman"/>
          <w:sz w:val="26"/>
          <w:szCs w:val="26"/>
          <w:lang w:val="pt-BR"/>
        </w:rPr>
        <w:t>, chúng tôi gồm:</w:t>
      </w:r>
    </w:p>
    <w:p w:rsidR="000F25DB" w:rsidRPr="00344C69" w:rsidRDefault="000F25DB" w:rsidP="00BB3D56">
      <w:pPr>
        <w:spacing w:after="0"/>
        <w:ind w:firstLine="567"/>
        <w:jc w:val="both"/>
        <w:rPr>
          <w:rFonts w:ascii="Times New Roman" w:hAnsi="Times New Roman"/>
          <w:b/>
          <w:sz w:val="26"/>
          <w:szCs w:val="26"/>
        </w:rPr>
      </w:pPr>
      <w:r w:rsidRPr="00344C69">
        <w:rPr>
          <w:rFonts w:ascii="Times New Roman" w:hAnsi="Times New Roman"/>
          <w:b/>
          <w:bCs/>
          <w:sz w:val="26"/>
          <w:szCs w:val="26"/>
          <w:lang w:val="es-MX"/>
        </w:rPr>
        <w:t>1. BÊN CHO VAY</w:t>
      </w:r>
      <w:r w:rsidRPr="00344C69">
        <w:rPr>
          <w:rFonts w:ascii="Times New Roman" w:hAnsi="Times New Roman"/>
          <w:b/>
          <w:sz w:val="26"/>
          <w:szCs w:val="26"/>
          <w:lang w:val="pt-BR"/>
        </w:rPr>
        <w:t>: NGÂN HÀNG NÔNG NGHIỆP VÀ PHÁT TRIỂN NÔNG THÔN VIỆT NAM</w:t>
      </w:r>
      <w:r w:rsidRPr="00344C69">
        <w:rPr>
          <w:rFonts w:ascii="Times New Roman" w:hAnsi="Times New Roman"/>
          <w:b/>
          <w:sz w:val="26"/>
          <w:szCs w:val="26"/>
        </w:rPr>
        <w:t xml:space="preserve"> (AGRIBANK)</w:t>
      </w:r>
    </w:p>
    <w:p w:rsidR="000F25DB" w:rsidRPr="00344C69" w:rsidRDefault="000F25DB" w:rsidP="00BB3D56">
      <w:pPr>
        <w:spacing w:after="0"/>
        <w:ind w:firstLine="567"/>
        <w:jc w:val="both"/>
        <w:rPr>
          <w:rFonts w:ascii="Times New Roman" w:hAnsi="Times New Roman"/>
          <w:b/>
          <w:sz w:val="26"/>
          <w:szCs w:val="26"/>
          <w:lang w:val="pt-BR"/>
        </w:rPr>
      </w:pPr>
      <w:r>
        <w:rPr>
          <w:rFonts w:ascii="Times New Roman" w:hAnsi="Times New Roman"/>
          <w:b/>
          <w:sz w:val="26"/>
          <w:szCs w:val="26"/>
          <w:lang w:val="pt-BR"/>
        </w:rPr>
        <w:t>CHI NHÁNH TỈNH LÂM ĐỒNG</w:t>
      </w:r>
    </w:p>
    <w:p w:rsidR="000F25DB" w:rsidRPr="00344C69" w:rsidRDefault="000F25DB" w:rsidP="00BB3D56">
      <w:pPr>
        <w:spacing w:after="0"/>
        <w:ind w:firstLine="567"/>
        <w:jc w:val="both"/>
        <w:rPr>
          <w:rFonts w:ascii="Times New Roman" w:hAnsi="Times New Roman"/>
          <w:sz w:val="26"/>
          <w:szCs w:val="26"/>
          <w:lang w:val="pt-BR"/>
        </w:rPr>
      </w:pPr>
      <w:r w:rsidRPr="00344C69">
        <w:rPr>
          <w:rFonts w:ascii="Times New Roman" w:hAnsi="Times New Roman"/>
          <w:sz w:val="26"/>
          <w:szCs w:val="26"/>
          <w:lang w:val="pt-BR"/>
        </w:rPr>
        <w:t xml:space="preserve">Địa chỉ trụ sở: </w:t>
      </w:r>
      <w:r>
        <w:rPr>
          <w:rFonts w:ascii="Times New Roman" w:hAnsi="Times New Roman"/>
          <w:sz w:val="26"/>
          <w:szCs w:val="26"/>
          <w:lang w:val="pt-BR"/>
        </w:rPr>
        <w:t>23 Trần Phú, phường 3, thành phố Đà Lạt, tỉnh Lâm Đồng</w:t>
      </w:r>
    </w:p>
    <w:p w:rsidR="000F25DB" w:rsidRPr="00344C69" w:rsidRDefault="000F25DB" w:rsidP="00BB3D56">
      <w:pPr>
        <w:spacing w:after="0"/>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Mã số đăng ký chi nhánh: </w:t>
      </w:r>
      <w:r>
        <w:rPr>
          <w:rFonts w:ascii="Times New Roman" w:eastAsia="Times New Roman" w:hAnsi="Times New Roman"/>
          <w:sz w:val="26"/>
          <w:szCs w:val="26"/>
          <w:lang w:val="pt-BR"/>
        </w:rPr>
        <w:t>0100686174-198</w:t>
      </w:r>
    </w:p>
    <w:p w:rsidR="000F25DB" w:rsidRPr="00344C69" w:rsidRDefault="000F25DB" w:rsidP="00BB3D56">
      <w:pPr>
        <w:spacing w:after="0"/>
        <w:ind w:firstLine="567"/>
        <w:jc w:val="both"/>
        <w:rPr>
          <w:rFonts w:ascii="Times New Roman" w:hAnsi="Times New Roman"/>
          <w:sz w:val="26"/>
          <w:szCs w:val="26"/>
          <w:lang w:val="pt-BR"/>
        </w:rPr>
      </w:pPr>
      <w:r w:rsidRPr="00344C69">
        <w:rPr>
          <w:rFonts w:ascii="Times New Roman" w:eastAsia="Times New Roman" w:hAnsi="Times New Roman"/>
          <w:sz w:val="26"/>
          <w:szCs w:val="26"/>
          <w:lang w:val="pt-BR"/>
        </w:rPr>
        <w:t xml:space="preserve">Điện thoại: </w:t>
      </w:r>
      <w:r>
        <w:rPr>
          <w:rFonts w:ascii="Times New Roman" w:eastAsia="Times New Roman" w:hAnsi="Times New Roman"/>
          <w:sz w:val="26"/>
          <w:szCs w:val="26"/>
          <w:lang w:val="pt-BR"/>
        </w:rPr>
        <w:t>0263 3837069</w:t>
      </w:r>
      <w:r w:rsidRPr="00344C69">
        <w:rPr>
          <w:rFonts w:ascii="Times New Roman" w:eastAsia="Times New Roman" w:hAnsi="Times New Roman"/>
          <w:sz w:val="26"/>
          <w:szCs w:val="26"/>
          <w:lang w:val="pt-BR"/>
        </w:rPr>
        <w:t xml:space="preserve">. Fax: </w:t>
      </w:r>
      <w:r>
        <w:rPr>
          <w:rFonts w:ascii="Times New Roman" w:eastAsia="Times New Roman" w:hAnsi="Times New Roman"/>
          <w:sz w:val="26"/>
          <w:szCs w:val="26"/>
          <w:lang w:val="pt-BR"/>
        </w:rPr>
        <w:t>0263 3510873</w:t>
      </w:r>
    </w:p>
    <w:p w:rsidR="000F25DB" w:rsidRPr="00344C69" w:rsidRDefault="000F25DB" w:rsidP="00BB3D56">
      <w:pPr>
        <w:spacing w:after="0"/>
        <w:ind w:firstLine="567"/>
        <w:jc w:val="both"/>
        <w:rPr>
          <w:rFonts w:ascii="Times New Roman" w:hAnsi="Times New Roman"/>
          <w:sz w:val="26"/>
          <w:szCs w:val="26"/>
          <w:lang w:val="pt-BR"/>
        </w:rPr>
      </w:pPr>
      <w:r w:rsidRPr="00344C69">
        <w:rPr>
          <w:rFonts w:ascii="Times New Roman" w:hAnsi="Times New Roman"/>
          <w:sz w:val="26"/>
          <w:szCs w:val="26"/>
          <w:lang w:val="pt-BR"/>
        </w:rPr>
        <w:t xml:space="preserve">Người đại diện là </w:t>
      </w:r>
      <w:r>
        <w:rPr>
          <w:rFonts w:ascii="Times New Roman" w:hAnsi="Times New Roman"/>
          <w:sz w:val="26"/>
          <w:szCs w:val="26"/>
          <w:lang w:val="pt-BR"/>
        </w:rPr>
        <w:t>Ông</w:t>
      </w:r>
      <w:r w:rsidRPr="00344C69">
        <w:rPr>
          <w:rFonts w:ascii="Times New Roman" w:hAnsi="Times New Roman"/>
          <w:sz w:val="26"/>
          <w:szCs w:val="26"/>
          <w:lang w:val="pt-BR"/>
        </w:rPr>
        <w:t xml:space="preserve">: </w:t>
      </w:r>
      <w:r>
        <w:rPr>
          <w:rFonts w:ascii="Times New Roman" w:hAnsi="Times New Roman"/>
          <w:b/>
          <w:sz w:val="26"/>
          <w:szCs w:val="26"/>
          <w:lang w:val="pt-BR"/>
        </w:rPr>
        <w:t>NGUYỄN TRỌNG THẮNG</w:t>
      </w:r>
      <w:r w:rsidRPr="00344C69">
        <w:rPr>
          <w:rFonts w:ascii="Times New Roman" w:hAnsi="Times New Roman"/>
          <w:sz w:val="26"/>
          <w:szCs w:val="26"/>
          <w:lang w:val="pt-BR"/>
        </w:rPr>
        <w:t xml:space="preserve">. Chức vụ: </w:t>
      </w:r>
      <w:r>
        <w:rPr>
          <w:rFonts w:ascii="Times New Roman" w:hAnsi="Times New Roman"/>
          <w:sz w:val="26"/>
          <w:szCs w:val="26"/>
          <w:lang w:val="pt-BR"/>
        </w:rPr>
        <w:t>Phó giám đốc</w:t>
      </w:r>
    </w:p>
    <w:p w:rsidR="000F25DB" w:rsidRPr="00344C69" w:rsidRDefault="000F25DB" w:rsidP="00BB3D56">
      <w:pPr>
        <w:spacing w:after="0"/>
        <w:ind w:firstLine="567"/>
        <w:jc w:val="both"/>
        <w:rPr>
          <w:rFonts w:ascii="Times New Roman" w:hAnsi="Times New Roman"/>
          <w:b/>
          <w:sz w:val="26"/>
          <w:szCs w:val="26"/>
          <w:lang w:val="vi-VN"/>
        </w:rPr>
      </w:pPr>
      <w:r w:rsidRPr="00344C69">
        <w:rPr>
          <w:rFonts w:ascii="Times New Roman" w:hAnsi="Times New Roman"/>
          <w:sz w:val="26"/>
          <w:szCs w:val="26"/>
          <w:lang w:val="pt-BR"/>
        </w:rPr>
        <w:t xml:space="preserve">(Theo Văn bản ủy quyền số </w:t>
      </w:r>
      <w:r>
        <w:rPr>
          <w:rFonts w:ascii="Times New Roman" w:hAnsi="Times New Roman"/>
          <w:sz w:val="26"/>
          <w:szCs w:val="26"/>
          <w:lang w:val="pt-BR"/>
        </w:rPr>
        <w:t xml:space="preserve"> </w:t>
      </w:r>
      <w:r w:rsidRPr="00344C69">
        <w:rPr>
          <w:rFonts w:ascii="Times New Roman" w:hAnsi="Times New Roman"/>
          <w:sz w:val="26"/>
          <w:szCs w:val="26"/>
          <w:lang w:val="pt-BR"/>
        </w:rPr>
        <w:t>)</w:t>
      </w:r>
      <w:r w:rsidRPr="00344C69">
        <w:rPr>
          <w:rFonts w:ascii="Times New Roman" w:hAnsi="Times New Roman"/>
          <w:sz w:val="26"/>
          <w:szCs w:val="26"/>
        </w:rPr>
        <w:t>.</w:t>
      </w:r>
    </w:p>
    <w:p w:rsidR="000F25DB" w:rsidRPr="00344C69" w:rsidRDefault="000F25DB" w:rsidP="00BB3D56">
      <w:pPr>
        <w:spacing w:after="0"/>
        <w:ind w:firstLine="567"/>
        <w:jc w:val="both"/>
        <w:rPr>
          <w:rFonts w:ascii="Times New Roman" w:hAnsi="Times New Roman"/>
          <w:b/>
          <w:sz w:val="26"/>
          <w:szCs w:val="26"/>
          <w:lang w:val="pt-BR"/>
        </w:rPr>
      </w:pPr>
      <w:r w:rsidRPr="00344C69">
        <w:rPr>
          <w:rFonts w:ascii="Times New Roman" w:hAnsi="Times New Roman"/>
          <w:b/>
          <w:sz w:val="26"/>
          <w:szCs w:val="26"/>
          <w:lang w:val="pt-BR"/>
        </w:rPr>
        <w:t>(Sau đây gọi là “Ngân hàng”).</w:t>
      </w:r>
    </w:p>
    <w:p w:rsidR="000F25DB" w:rsidRPr="00344C69" w:rsidRDefault="000F25DB" w:rsidP="00BB3D56">
      <w:pPr>
        <w:spacing w:after="0"/>
        <w:ind w:firstLine="567"/>
        <w:jc w:val="both"/>
        <w:rPr>
          <w:rFonts w:ascii="Times New Roman" w:eastAsia="Times New Roman" w:hAnsi="Times New Roman"/>
          <w:b/>
          <w:sz w:val="26"/>
          <w:szCs w:val="26"/>
          <w:lang w:val="pt-BR"/>
        </w:rPr>
      </w:pPr>
      <w:r w:rsidRPr="00344C69">
        <w:rPr>
          <w:rFonts w:ascii="Times New Roman" w:eastAsia="Times New Roman" w:hAnsi="Times New Roman"/>
          <w:b/>
          <w:sz w:val="26"/>
          <w:szCs w:val="26"/>
          <w:lang w:val="pt-BR"/>
        </w:rPr>
        <w:t xml:space="preserve">2. BÊN VAY: </w:t>
      </w:r>
      <w:r>
        <w:rPr>
          <w:rFonts w:ascii="Times New Roman" w:eastAsia="Times New Roman" w:hAnsi="Times New Roman"/>
          <w:b/>
          <w:sz w:val="26"/>
          <w:szCs w:val="26"/>
          <w:lang w:val="pt-BR"/>
        </w:rPr>
        <w:t>CÔNG TY TNHH ĐT TM DV ÚT HUY</w:t>
      </w:r>
    </w:p>
    <w:p w:rsidR="000F25DB" w:rsidRPr="00344C69" w:rsidRDefault="000F25DB" w:rsidP="00BB3D56">
      <w:pPr>
        <w:spacing w:after="0"/>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Mã số doanh nghiệp số: </w:t>
      </w:r>
      <w:r>
        <w:rPr>
          <w:rFonts w:ascii="Times New Roman" w:eastAsia="Times New Roman" w:hAnsi="Times New Roman"/>
          <w:sz w:val="26"/>
          <w:szCs w:val="26"/>
          <w:lang w:val="pt-BR"/>
        </w:rPr>
        <w:t>5800545361</w:t>
      </w:r>
      <w:r w:rsidRPr="00344C69">
        <w:rPr>
          <w:rFonts w:ascii="Times New Roman" w:eastAsia="Times New Roman" w:hAnsi="Times New Roman"/>
          <w:sz w:val="26"/>
          <w:szCs w:val="26"/>
          <w:lang w:val="pt-BR"/>
        </w:rPr>
        <w:t xml:space="preserve"> do </w:t>
      </w:r>
      <w:r>
        <w:rPr>
          <w:rFonts w:ascii="Times New Roman" w:eastAsia="Times New Roman" w:hAnsi="Times New Roman"/>
          <w:sz w:val="26"/>
          <w:szCs w:val="26"/>
          <w:lang w:val="pt-BR"/>
        </w:rPr>
        <w:t>Phòng đăng ký kinh doanh - Sở Kế hoạch và Đầu tư tỉnh Lâm Đồng</w:t>
      </w:r>
      <w:r w:rsidRPr="00344C69">
        <w:rPr>
          <w:rFonts w:ascii="Times New Roman" w:eastAsia="Times New Roman" w:hAnsi="Times New Roman"/>
          <w:sz w:val="26"/>
          <w:szCs w:val="26"/>
          <w:lang w:val="pt-BR"/>
        </w:rPr>
        <w:t xml:space="preserve"> cấp ngày </w:t>
      </w:r>
      <w:r>
        <w:rPr>
          <w:rFonts w:ascii="Times New Roman" w:eastAsia="Times New Roman" w:hAnsi="Times New Roman"/>
          <w:sz w:val="26"/>
          <w:szCs w:val="26"/>
          <w:lang w:val="pt-BR"/>
        </w:rPr>
        <w:t>cấp lần đầu ngày 12/11/2007, đăng ký thay đổi lần 5 ngày 27/04/2017</w:t>
      </w:r>
      <w:r w:rsidRPr="00344C69">
        <w:rPr>
          <w:rFonts w:ascii="Times New Roman" w:eastAsia="Times New Roman" w:hAnsi="Times New Roman"/>
          <w:sz w:val="26"/>
          <w:szCs w:val="26"/>
          <w:lang w:val="pt-BR"/>
        </w:rPr>
        <w:t xml:space="preserve">, </w:t>
      </w:r>
      <w:r>
        <w:rPr>
          <w:rFonts w:ascii="Times New Roman" w:eastAsia="Times New Roman" w:hAnsi="Times New Roman"/>
          <w:sz w:val="26"/>
          <w:szCs w:val="26"/>
          <w:lang w:val="pt-BR"/>
        </w:rPr>
        <w:t>thay đổi lần thứ 5 ngày 27/4/2017</w:t>
      </w:r>
    </w:p>
    <w:p w:rsidR="000F25DB" w:rsidRPr="00344C69" w:rsidRDefault="000F25DB" w:rsidP="00BB3D56">
      <w:pPr>
        <w:spacing w:after="0"/>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Trụ sở đăng ký tại: </w:t>
      </w:r>
      <w:r>
        <w:rPr>
          <w:rFonts w:ascii="Times New Roman" w:eastAsia="Times New Roman" w:hAnsi="Times New Roman"/>
          <w:sz w:val="26"/>
          <w:szCs w:val="26"/>
          <w:lang w:val="pt-BR"/>
        </w:rPr>
        <w:t>Tổ 2 thôn Phát Chi, xã Trạm Hành, TP Đà Lạt, tỉnh Lâm Đồng</w:t>
      </w:r>
    </w:p>
    <w:p w:rsidR="000F25DB" w:rsidRPr="00344C69" w:rsidRDefault="000F25DB" w:rsidP="00BB3D56">
      <w:pPr>
        <w:spacing w:after="0"/>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Người đại diện là ông (bà): </w:t>
      </w:r>
      <w:r>
        <w:rPr>
          <w:rFonts w:ascii="Times New Roman" w:eastAsia="Arial" w:hAnsi="Times New Roman"/>
          <w:b/>
          <w:sz w:val="26"/>
          <w:szCs w:val="26"/>
          <w:lang w:val="pt-BR"/>
        </w:rPr>
        <w:t>Thiều Thị Thu Loan</w:t>
      </w:r>
      <w:r w:rsidRPr="00344C69">
        <w:rPr>
          <w:rFonts w:ascii="Times New Roman" w:eastAsia="Arial" w:hAnsi="Times New Roman"/>
          <w:sz w:val="26"/>
          <w:szCs w:val="26"/>
          <w:lang w:val="pt-BR"/>
        </w:rPr>
        <w:t xml:space="preserve">. </w:t>
      </w:r>
      <w:r w:rsidRPr="00344C69">
        <w:rPr>
          <w:rFonts w:ascii="Times New Roman" w:eastAsia="Times New Roman" w:hAnsi="Times New Roman"/>
          <w:sz w:val="26"/>
          <w:szCs w:val="26"/>
          <w:lang w:val="pt-BR"/>
        </w:rPr>
        <w:t xml:space="preserve">Chức vụ: </w:t>
      </w:r>
      <w:r>
        <w:rPr>
          <w:rFonts w:ascii="Times New Roman" w:eastAsia="Times New Roman" w:hAnsi="Times New Roman"/>
          <w:sz w:val="26"/>
          <w:szCs w:val="26"/>
          <w:lang w:val="pt-BR"/>
        </w:rPr>
        <w:t>Giám đốc</w:t>
      </w:r>
    </w:p>
    <w:p w:rsidR="000F25DB" w:rsidRPr="00344C69" w:rsidRDefault="000F25DB" w:rsidP="00BB3D56">
      <w:pPr>
        <w:spacing w:after="0"/>
        <w:ind w:firstLine="567"/>
        <w:jc w:val="both"/>
        <w:rPr>
          <w:rFonts w:ascii="Times New Roman" w:eastAsia="Times New Roman" w:hAnsi="Times New Roman"/>
          <w:sz w:val="26"/>
          <w:szCs w:val="26"/>
          <w:lang w:val="pt-BR"/>
        </w:rPr>
      </w:pPr>
      <w:r>
        <w:rPr>
          <w:rFonts w:ascii="Times New Roman" w:eastAsia="Times New Roman" w:hAnsi="Times New Roman"/>
          <w:sz w:val="26"/>
          <w:szCs w:val="26"/>
          <w:lang w:val="pt-BR"/>
        </w:rPr>
        <w:t>CCCD</w:t>
      </w:r>
      <w:r w:rsidRPr="00344C69">
        <w:rPr>
          <w:rFonts w:ascii="Times New Roman" w:eastAsia="Times New Roman" w:hAnsi="Times New Roman"/>
          <w:sz w:val="26"/>
          <w:szCs w:val="26"/>
          <w:lang w:val="pt-BR"/>
        </w:rPr>
        <w:t xml:space="preserve"> số </w:t>
      </w:r>
      <w:r>
        <w:rPr>
          <w:rFonts w:ascii="Times New Roman" w:eastAsia="Times New Roman" w:hAnsi="Times New Roman"/>
          <w:sz w:val="26"/>
          <w:szCs w:val="26"/>
          <w:lang w:val="pt-BR"/>
        </w:rPr>
        <w:t>068175000495</w:t>
      </w:r>
      <w:r w:rsidRPr="00344C69">
        <w:rPr>
          <w:rFonts w:ascii="Times New Roman" w:eastAsia="Times New Roman" w:hAnsi="Times New Roman"/>
          <w:sz w:val="26"/>
          <w:szCs w:val="26"/>
          <w:lang w:val="pt-BR"/>
        </w:rPr>
        <w:t xml:space="preserve"> cấp ngày </w:t>
      </w:r>
      <w:r>
        <w:rPr>
          <w:rFonts w:ascii="Times New Roman" w:eastAsia="Times New Roman" w:hAnsi="Times New Roman"/>
          <w:sz w:val="26"/>
          <w:szCs w:val="26"/>
          <w:lang w:val="pt-BR"/>
        </w:rPr>
        <w:t>05/04/2021</w:t>
      </w:r>
      <w:r w:rsidRPr="00344C69">
        <w:rPr>
          <w:rFonts w:ascii="Times New Roman" w:eastAsia="Times New Roman" w:hAnsi="Times New Roman"/>
          <w:sz w:val="26"/>
          <w:szCs w:val="26"/>
          <w:lang w:val="pt-BR"/>
        </w:rPr>
        <w:t xml:space="preserve">. Nơi cấp: </w:t>
      </w:r>
      <w:r>
        <w:rPr>
          <w:rFonts w:ascii="Times New Roman" w:eastAsia="Times New Roman" w:hAnsi="Times New Roman"/>
          <w:sz w:val="26"/>
          <w:szCs w:val="26"/>
          <w:lang w:val="pt-BR"/>
        </w:rPr>
        <w:t>Cục Cảnh sát quản lý hành chính về trật tự xã hội</w:t>
      </w:r>
    </w:p>
    <w:p w:rsidR="000F25DB" w:rsidRPr="00344C69" w:rsidRDefault="000F25DB" w:rsidP="00BB3D56">
      <w:pPr>
        <w:spacing w:after="0"/>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Tài khoản thanh toán VNĐ số: </w:t>
      </w:r>
      <w:r>
        <w:rPr>
          <w:rFonts w:ascii="Times New Roman" w:eastAsia="Times New Roman" w:hAnsi="Times New Roman"/>
          <w:sz w:val="26"/>
          <w:szCs w:val="26"/>
        </w:rPr>
        <w:t>5400686867979</w:t>
      </w:r>
      <w:r w:rsidRPr="00344C69">
        <w:rPr>
          <w:rFonts w:ascii="Times New Roman" w:eastAsia="Times New Roman" w:hAnsi="Times New Roman"/>
          <w:sz w:val="26"/>
          <w:szCs w:val="26"/>
        </w:rPr>
        <w:t xml:space="preserve"> tại </w:t>
      </w:r>
      <w:r>
        <w:rPr>
          <w:rFonts w:ascii="Times New Roman" w:eastAsia="Times New Roman" w:hAnsi="Times New Roman"/>
          <w:sz w:val="26"/>
          <w:szCs w:val="26"/>
        </w:rPr>
        <w:t>Agribank Chi nhánh tỉnh Lâm Đồng</w:t>
      </w:r>
    </w:p>
    <w:p w:rsidR="000F25DB" w:rsidRPr="00344C69" w:rsidRDefault="00BB3D56" w:rsidP="00BB3D56">
      <w:pPr>
        <w:spacing w:after="0"/>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 </w:t>
      </w:r>
      <w:r w:rsidR="000F25DB" w:rsidRPr="00344C69">
        <w:rPr>
          <w:rFonts w:ascii="Times New Roman" w:eastAsia="Times New Roman" w:hAnsi="Times New Roman"/>
          <w:sz w:val="26"/>
          <w:szCs w:val="26"/>
          <w:lang w:val="pt-BR"/>
        </w:rPr>
        <w:t>(Sau đây gọi là “Khách hàng”).</w:t>
      </w:r>
    </w:p>
    <w:p w:rsidR="00F97761" w:rsidRPr="00B20335" w:rsidRDefault="00F97761"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Ngân hàng và Khách hàng thỏa thuận ký kết Hợp đồng tín dụng này với các điều khoản sau đây:</w:t>
      </w:r>
    </w:p>
    <w:p w:rsidR="006B7FFB" w:rsidRPr="00B20335" w:rsidRDefault="006B7FFB" w:rsidP="00BB3D56">
      <w:pPr>
        <w:spacing w:after="0"/>
        <w:ind w:firstLine="567"/>
        <w:jc w:val="both"/>
        <w:rPr>
          <w:rFonts w:ascii="Times New Roman" w:eastAsia="Times New Roman" w:hAnsi="Times New Roman"/>
          <w:b/>
          <w:sz w:val="26"/>
          <w:szCs w:val="26"/>
          <w:lang w:val="pt-BR"/>
        </w:rPr>
      </w:pPr>
      <w:r w:rsidRPr="00B20335">
        <w:rPr>
          <w:rFonts w:ascii="Times New Roman" w:eastAsia="Times New Roman" w:hAnsi="Times New Roman"/>
          <w:b/>
          <w:sz w:val="26"/>
          <w:szCs w:val="26"/>
          <w:lang w:val="pt-BR"/>
        </w:rPr>
        <w:t>Điều 1. Giải thích từ ngữ và nguyên tắc giải thích hợp đồng</w:t>
      </w:r>
    </w:p>
    <w:p w:rsidR="006B7FFB" w:rsidRPr="00B20335" w:rsidRDefault="006B7FFB"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1. Giải thích từ ngữ: Trong hợp đồng này, các từ ngữ dưới đây được hiểu như sau:</w:t>
      </w:r>
    </w:p>
    <w:p w:rsidR="006B7FFB" w:rsidRPr="00B20335" w:rsidRDefault="006B7FFB"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rsidR="006B7FFB" w:rsidRPr="00B20335" w:rsidRDefault="006B7FFB"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rsidR="006B7FFB" w:rsidRPr="00B20335" w:rsidRDefault="006B7FFB"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lastRenderedPageBreak/>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rsidR="006B7FFB" w:rsidRPr="00B20335" w:rsidRDefault="006B7FFB"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 xml:space="preserve">d) Thời hạn cho vay: là khoảng thời gian tính từ ngày tiếp theo của ngày giải ngân vốn vay cho đến hết ngày cuối cùng của từng lần giải ngân được ghi trong Giấy nhận nợ; Trường hợp ngày cuối cùng của thời hạn cho vay là ngày lễ hoặc ngày nghỉ hàng tuần thì chuyển sang ngày làm việc tiếp theo; </w:t>
      </w:r>
    </w:p>
    <w:p w:rsidR="006B7FFB" w:rsidRPr="00B20335" w:rsidRDefault="006B7FFB"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đ) Khoản nợ: là số tiền vay được Ngân hàng giải ngân cho Khách hàng và ghi trong từng Giấy nhận nợ;</w:t>
      </w:r>
    </w:p>
    <w:p w:rsidR="006B7FFB" w:rsidRPr="00B20335" w:rsidRDefault="006B7FFB" w:rsidP="00BB3D56">
      <w:pPr>
        <w:spacing w:after="0"/>
        <w:ind w:firstLine="567"/>
        <w:jc w:val="both"/>
        <w:rPr>
          <w:rFonts w:ascii="Times New Roman" w:hAnsi="Times New Roman"/>
          <w:sz w:val="26"/>
          <w:szCs w:val="26"/>
          <w:lang w:val="pt-BR"/>
        </w:rPr>
      </w:pPr>
      <w:r w:rsidRPr="00B20335">
        <w:rPr>
          <w:rFonts w:ascii="Times New Roman" w:hAnsi="Times New Roman"/>
          <w:sz w:val="26"/>
          <w:szCs w:val="26"/>
          <w:lang w:val="pt-BR"/>
        </w:rPr>
        <w:t xml:space="preserve">e) Hạn mức cho vay: Ngân hàng xác định và thỏa thuận với Khách hàng một mức dư nợ cho vay tối đa được duy trì trong một khoảng thời hạn nhất định; </w:t>
      </w:r>
    </w:p>
    <w:p w:rsidR="006B7FFB" w:rsidRPr="00B20335" w:rsidRDefault="006B7FFB" w:rsidP="00BB3D56">
      <w:pPr>
        <w:spacing w:after="0"/>
        <w:ind w:firstLine="567"/>
        <w:jc w:val="both"/>
        <w:rPr>
          <w:rFonts w:ascii="Times New Roman" w:hAnsi="Times New Roman"/>
          <w:sz w:val="26"/>
          <w:szCs w:val="26"/>
          <w:lang w:val="pt-BR"/>
        </w:rPr>
      </w:pPr>
      <w:r w:rsidRPr="00B20335">
        <w:rPr>
          <w:rFonts w:ascii="Times New Roman" w:hAnsi="Times New Roman"/>
          <w:sz w:val="26"/>
          <w:szCs w:val="26"/>
          <w:lang w:val="pt-BR"/>
        </w:rPr>
        <w:t>g) Hạn mức cấp tín dụng: bao gồm hạn mức cho vay, hạn mức cam</w:t>
      </w:r>
      <w:r w:rsidRPr="00B20335">
        <w:rPr>
          <w:rFonts w:ascii="Times New Roman" w:hAnsi="Times New Roman"/>
          <w:sz w:val="26"/>
          <w:szCs w:val="26"/>
          <w:lang w:val="vi-VN"/>
        </w:rPr>
        <w:t xml:space="preserve"> kết phát hành dưới hình thức </w:t>
      </w:r>
      <w:r w:rsidRPr="00B20335">
        <w:rPr>
          <w:rFonts w:ascii="Times New Roman" w:hAnsi="Times New Roman"/>
          <w:sz w:val="26"/>
          <w:szCs w:val="26"/>
          <w:lang w:val="pt-BR"/>
        </w:rPr>
        <w:t xml:space="preserve">L/C, hạn mức bảo lãnh, </w:t>
      </w:r>
      <w:r w:rsidRPr="00B20335">
        <w:rPr>
          <w:rFonts w:ascii="Times New Roman" w:hAnsi="Times New Roman"/>
          <w:sz w:val="26"/>
          <w:szCs w:val="26"/>
          <w:lang w:val="vi-VN"/>
        </w:rPr>
        <w:t xml:space="preserve">hạn mức tín dụng dự phòng, </w:t>
      </w:r>
      <w:r w:rsidRPr="00B20335">
        <w:rPr>
          <w:rFonts w:ascii="Times New Roman" w:hAnsi="Times New Roman"/>
          <w:sz w:val="26"/>
          <w:szCs w:val="26"/>
          <w:lang w:val="pt-BR"/>
        </w:rPr>
        <w:t>chiết</w:t>
      </w:r>
      <w:r w:rsidRPr="00B20335">
        <w:rPr>
          <w:rFonts w:ascii="Times New Roman" w:hAnsi="Times New Roman"/>
          <w:sz w:val="26"/>
          <w:szCs w:val="26"/>
          <w:lang w:val="vi-VN"/>
        </w:rPr>
        <w:t xml:space="preserve"> khấu và các hình thức cấp tín dụng khác</w:t>
      </w:r>
      <w:r w:rsidRPr="00B20335">
        <w:rPr>
          <w:rFonts w:ascii="Times New Roman" w:hAnsi="Times New Roman"/>
          <w:sz w:val="26"/>
          <w:szCs w:val="26"/>
          <w:lang w:val="pt-BR"/>
        </w:rPr>
        <w:t>;</w:t>
      </w:r>
    </w:p>
    <w:p w:rsidR="006B7FFB" w:rsidRPr="00B20335" w:rsidRDefault="006B7FFB" w:rsidP="00BB3D56">
      <w:pPr>
        <w:spacing w:after="0"/>
        <w:ind w:firstLine="567"/>
        <w:jc w:val="both"/>
        <w:rPr>
          <w:rFonts w:ascii="Times New Roman" w:hAnsi="Times New Roman"/>
          <w:sz w:val="26"/>
          <w:szCs w:val="26"/>
          <w:lang w:val="pt-BR"/>
        </w:rPr>
      </w:pPr>
      <w:r w:rsidRPr="00B20335">
        <w:rPr>
          <w:rFonts w:ascii="Times New Roman" w:hAnsi="Times New Roman"/>
          <w:sz w:val="26"/>
          <w:szCs w:val="26"/>
          <w:lang w:val="pt-BR"/>
        </w:rPr>
        <w:t>h) Lãi tiền vay: bao gồm lãi trên dư nợ gốc trong hạn, lãi trên dư nợ gốc bị quá hạn, lãi chậm trả quy định tại khoản 2 Điều 6 Hợp đồng này;</w:t>
      </w:r>
    </w:p>
    <w:p w:rsidR="006B7FFB" w:rsidRPr="00B20335" w:rsidRDefault="006B7FFB" w:rsidP="00BB3D56">
      <w:pPr>
        <w:spacing w:after="0"/>
        <w:ind w:firstLine="567"/>
        <w:jc w:val="both"/>
        <w:rPr>
          <w:rFonts w:ascii="Times New Roman" w:hAnsi="Times New Roman"/>
          <w:sz w:val="26"/>
          <w:szCs w:val="26"/>
          <w:lang w:val="pt-BR"/>
        </w:rPr>
      </w:pPr>
      <w:r w:rsidRPr="00B20335">
        <w:rPr>
          <w:rFonts w:ascii="Times New Roman" w:hAnsi="Times New Roman"/>
          <w:sz w:val="26"/>
          <w:szCs w:val="26"/>
          <w:lang w:val="pt-BR"/>
        </w:rPr>
        <w:t>i)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rsidR="006B7FFB" w:rsidRPr="00B20335" w:rsidRDefault="006B7FFB" w:rsidP="00BB3D56">
      <w:pPr>
        <w:spacing w:after="0"/>
        <w:ind w:firstLine="567"/>
        <w:jc w:val="both"/>
        <w:rPr>
          <w:rFonts w:ascii="Times New Roman" w:hAnsi="Times New Roman"/>
          <w:sz w:val="26"/>
          <w:szCs w:val="26"/>
          <w:lang w:val="vi-VN"/>
        </w:rPr>
      </w:pPr>
      <w:r w:rsidRPr="00B20335">
        <w:rPr>
          <w:rFonts w:ascii="Times New Roman" w:hAnsi="Times New Roman"/>
          <w:sz w:val="26"/>
          <w:szCs w:val="26"/>
          <w:lang w:val="pt-BR"/>
        </w:rPr>
        <w:t>k)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B20335">
        <w:rPr>
          <w:rFonts w:ascii="Times New Roman" w:hAnsi="Times New Roman"/>
          <w:sz w:val="26"/>
          <w:szCs w:val="26"/>
          <w:lang w:val="vi-VN"/>
        </w:rPr>
        <w:t xml:space="preserve"> hồi nợ của Ngân hàng</w:t>
      </w:r>
      <w:r w:rsidRPr="00B20335">
        <w:rPr>
          <w:rFonts w:ascii="Times New Roman" w:hAnsi="Times New Roman"/>
          <w:sz w:val="26"/>
          <w:szCs w:val="26"/>
          <w:lang w:val="pt-BR"/>
        </w:rPr>
        <w:t xml:space="preserve">; </w:t>
      </w:r>
      <w:r w:rsidRPr="00B20335">
        <w:rPr>
          <w:rFonts w:ascii="Times New Roman" w:hAnsi="Times New Roman"/>
          <w:sz w:val="26"/>
          <w:szCs w:val="26"/>
          <w:lang w:val="vi-VN"/>
        </w:rPr>
        <w:t>Khách hàng</w:t>
      </w:r>
      <w:r w:rsidRPr="00B20335">
        <w:rPr>
          <w:rFonts w:ascii="Times New Roman" w:hAnsi="Times New Roman"/>
          <w:sz w:val="26"/>
          <w:szCs w:val="26"/>
          <w:lang w:val="pt-BR"/>
        </w:rPr>
        <w:t xml:space="preserve"> bị phân loại vào nhóm nợ</w:t>
      </w:r>
      <w:r w:rsidRPr="00B20335">
        <w:rPr>
          <w:rFonts w:ascii="Times New Roman" w:hAnsi="Times New Roman"/>
          <w:sz w:val="26"/>
          <w:szCs w:val="26"/>
          <w:lang w:val="vi-VN"/>
        </w:rPr>
        <w:t xml:space="preserve"> xấu tại </w:t>
      </w:r>
      <w:r w:rsidRPr="00B20335">
        <w:rPr>
          <w:rFonts w:ascii="Times New Roman" w:hAnsi="Times New Roman"/>
          <w:sz w:val="26"/>
          <w:szCs w:val="26"/>
          <w:lang w:val="pt-BR"/>
        </w:rPr>
        <w:t>các tổ chức tín dụng khác, chi nhánh ngân hàng nước ngoài;</w:t>
      </w:r>
      <w:r w:rsidRPr="00B20335">
        <w:rPr>
          <w:rFonts w:ascii="Times New Roman" w:hAnsi="Times New Roman"/>
          <w:sz w:val="26"/>
          <w:szCs w:val="26"/>
          <w:lang w:val="vi-VN"/>
        </w:rPr>
        <w:t xml:space="preserve"> </w:t>
      </w:r>
    </w:p>
    <w:p w:rsidR="006B7FFB" w:rsidRPr="00B20335" w:rsidRDefault="006B7FFB" w:rsidP="00BB3D56">
      <w:pPr>
        <w:spacing w:after="0"/>
        <w:ind w:firstLine="567"/>
        <w:jc w:val="both"/>
        <w:rPr>
          <w:rFonts w:ascii="Times New Roman" w:hAnsi="Times New Roman"/>
          <w:sz w:val="26"/>
          <w:szCs w:val="26"/>
          <w:lang w:val="pt-BR"/>
        </w:rPr>
      </w:pPr>
      <w:r w:rsidRPr="00B20335">
        <w:rPr>
          <w:rFonts w:ascii="Times New Roman" w:hAnsi="Times New Roman"/>
          <w:sz w:val="26"/>
          <w:szCs w:val="26"/>
          <w:lang w:val="pt-BR"/>
        </w:rPr>
        <w:t>l) Văn bản tín dụng: bao gồm và không giới hạn các văn bản sau: Hợp đồng này</w:t>
      </w:r>
      <w:r w:rsidRPr="00B20335">
        <w:rPr>
          <w:rFonts w:ascii="Times New Roman" w:hAnsi="Times New Roman"/>
          <w:sz w:val="26"/>
          <w:szCs w:val="26"/>
          <w:lang w:val="vi-VN"/>
        </w:rPr>
        <w:t xml:space="preserve"> và các </w:t>
      </w:r>
      <w:r w:rsidRPr="00B20335">
        <w:rPr>
          <w:rFonts w:ascii="Times New Roman" w:hAnsi="Times New Roman"/>
          <w:sz w:val="26"/>
          <w:szCs w:val="26"/>
          <w:lang w:val="pt-BR"/>
        </w:rPr>
        <w:t>Hợp</w:t>
      </w:r>
      <w:r w:rsidRPr="00B20335">
        <w:rPr>
          <w:rFonts w:ascii="Times New Roman" w:hAnsi="Times New Roman"/>
          <w:sz w:val="26"/>
          <w:szCs w:val="26"/>
          <w:lang w:val="vi-VN"/>
        </w:rPr>
        <w:t xml:space="preserve"> đồng cụ thể có liên quan đến hợp đồng này (nếu có); </w:t>
      </w:r>
      <w:r w:rsidRPr="00B20335">
        <w:rPr>
          <w:rFonts w:ascii="Times New Roman" w:hAnsi="Times New Roman"/>
          <w:sz w:val="26"/>
          <w:szCs w:val="26"/>
          <w:lang w:val="pt-BR"/>
        </w:rPr>
        <w:t>Hợp đồng bảo đảm; Phương án sử dụng vốn vay và các tài liệu chứng minh Khách hàng đủ điều kiện vay vốn; Thông báo chuyển nợ quá hạn; Các cam kết đơn phương của khách hàng, bên bảo đảm và các văn bản thỏa thuận khác liên quan và/hoặc vì mục đích của Hợp đồng này;</w:t>
      </w:r>
    </w:p>
    <w:p w:rsidR="006B7FFB" w:rsidRPr="00B20335" w:rsidRDefault="006B7FFB" w:rsidP="00BB3D56">
      <w:pPr>
        <w:spacing w:after="0"/>
        <w:ind w:firstLine="567"/>
        <w:jc w:val="both"/>
        <w:rPr>
          <w:rFonts w:ascii="Times New Roman" w:hAnsi="Times New Roman"/>
          <w:sz w:val="26"/>
          <w:szCs w:val="26"/>
          <w:lang w:val="pt-BR"/>
        </w:rPr>
      </w:pPr>
      <w:r w:rsidRPr="00B20335">
        <w:rPr>
          <w:rFonts w:ascii="Times New Roman" w:hAnsi="Times New Roman"/>
          <w:sz w:val="26"/>
          <w:szCs w:val="26"/>
          <w:lang w:val="pt-BR"/>
        </w:rPr>
        <w:t xml:space="preserve">m) Sự kiện biến động thị trường: là sự kiện, hành vi, điều kiện, văn bản hoặc sự thay đổi mà theo xác định của Ngân hàng có thể dẫn đến: </w:t>
      </w:r>
    </w:p>
    <w:p w:rsidR="006B7FFB" w:rsidRPr="00B20335" w:rsidRDefault="006B7FFB" w:rsidP="00BB3D56">
      <w:pPr>
        <w:spacing w:after="0"/>
        <w:ind w:firstLine="567"/>
        <w:jc w:val="both"/>
        <w:rPr>
          <w:rFonts w:ascii="Times New Roman" w:hAnsi="Times New Roman"/>
          <w:sz w:val="26"/>
          <w:szCs w:val="26"/>
          <w:lang w:val="vi-VN"/>
        </w:rPr>
      </w:pPr>
      <w:r w:rsidRPr="00B20335">
        <w:rPr>
          <w:rFonts w:ascii="Times New Roman" w:hAnsi="Times New Roman"/>
          <w:sz w:val="26"/>
          <w:szCs w:val="26"/>
          <w:lang w:val="pt-BR"/>
        </w:rPr>
        <w:t>(i) Ngân hàng không thể giải ngân khoản vay theo yêu cầu của Khách hàng do không thể giải ngân bằng loại tiền tệ tương ứng với loại tiền tệ của khoản vay</w:t>
      </w:r>
      <w:r w:rsidRPr="00B20335">
        <w:rPr>
          <w:rFonts w:ascii="Times New Roman" w:hAnsi="Times New Roman"/>
          <w:sz w:val="26"/>
          <w:szCs w:val="26"/>
          <w:lang w:val="vi-VN"/>
        </w:rPr>
        <w:t xml:space="preserve"> hoặc không thể giải ngân khoản vay do </w:t>
      </w:r>
      <w:r w:rsidRPr="00B20335">
        <w:rPr>
          <w:rFonts w:ascii="Times New Roman" w:hAnsi="Times New Roman"/>
          <w:sz w:val="26"/>
          <w:szCs w:val="26"/>
          <w:lang w:val="pt-BR"/>
        </w:rPr>
        <w:t xml:space="preserve">việc áp dụng các quy định của luật pháp Việt Nam; </w:t>
      </w:r>
    </w:p>
    <w:p w:rsidR="006B7FFB" w:rsidRPr="00B20335" w:rsidRDefault="006B7FFB" w:rsidP="00BB3D56">
      <w:pPr>
        <w:spacing w:after="0"/>
        <w:ind w:firstLine="567"/>
        <w:jc w:val="both"/>
        <w:rPr>
          <w:rFonts w:ascii="Times New Roman" w:hAnsi="Times New Roman"/>
          <w:sz w:val="26"/>
          <w:szCs w:val="26"/>
          <w:lang w:val="vi-VN"/>
        </w:rPr>
      </w:pPr>
      <w:r w:rsidRPr="00B20335">
        <w:rPr>
          <w:rFonts w:ascii="Times New Roman" w:hAnsi="Times New Roman"/>
          <w:sz w:val="26"/>
          <w:szCs w:val="26"/>
          <w:lang w:val="pt-BR"/>
        </w:rPr>
        <w:t>(ii) Mức lãi suất cho</w:t>
      </w:r>
      <w:r w:rsidRPr="00B20335">
        <w:rPr>
          <w:rFonts w:ascii="Times New Roman" w:hAnsi="Times New Roman"/>
          <w:sz w:val="26"/>
          <w:szCs w:val="26"/>
          <w:lang w:val="vi-VN"/>
        </w:rPr>
        <w:t xml:space="preserve"> vay </w:t>
      </w:r>
      <w:r w:rsidRPr="00B20335">
        <w:rPr>
          <w:rFonts w:ascii="Times New Roman" w:hAnsi="Times New Roman"/>
          <w:sz w:val="26"/>
          <w:szCs w:val="26"/>
          <w:lang w:val="pt-BR"/>
        </w:rPr>
        <w:t>để giải ngân khoản vay theo tính toán của Ngân hàng vượt quá quy định của luật pháp Việt Nam cho phép;</w:t>
      </w:r>
      <w:r w:rsidRPr="00B20335">
        <w:rPr>
          <w:rFonts w:ascii="Times New Roman" w:hAnsi="Times New Roman"/>
          <w:sz w:val="26"/>
          <w:szCs w:val="26"/>
          <w:lang w:val="vi-VN"/>
        </w:rPr>
        <w:t xml:space="preserve"> </w:t>
      </w:r>
    </w:p>
    <w:p w:rsidR="006B7FFB" w:rsidRPr="00B20335" w:rsidRDefault="006B7FFB" w:rsidP="00BB3D56">
      <w:pPr>
        <w:spacing w:after="0"/>
        <w:ind w:firstLine="567"/>
        <w:jc w:val="both"/>
        <w:rPr>
          <w:rFonts w:ascii="Times New Roman" w:hAnsi="Times New Roman"/>
          <w:sz w:val="26"/>
          <w:szCs w:val="26"/>
          <w:lang w:val="pt-BR"/>
        </w:rPr>
      </w:pPr>
      <w:r w:rsidRPr="00B20335">
        <w:rPr>
          <w:rFonts w:ascii="Times New Roman" w:hAnsi="Times New Roman"/>
          <w:sz w:val="26"/>
          <w:szCs w:val="26"/>
          <w:lang w:val="pt-BR"/>
        </w:rPr>
        <w:t>n) Các từ ngữ khác không được giải thích tại Hợp đồng này mà pháp luật Việt Nam có quy định</w:t>
      </w:r>
      <w:r w:rsidRPr="00B20335">
        <w:rPr>
          <w:rFonts w:ascii="Times New Roman" w:hAnsi="Times New Roman"/>
          <w:sz w:val="26"/>
          <w:szCs w:val="26"/>
          <w:lang w:val="vi-VN"/>
        </w:rPr>
        <w:t>,</w:t>
      </w:r>
      <w:r w:rsidRPr="00B20335">
        <w:rPr>
          <w:rFonts w:ascii="Times New Roman" w:hAnsi="Times New Roman"/>
          <w:sz w:val="26"/>
          <w:szCs w:val="26"/>
          <w:lang w:val="pt-BR"/>
        </w:rPr>
        <w:t xml:space="preserve"> được hiểu theo quy định của pháp luật Việt Nam.</w:t>
      </w:r>
    </w:p>
    <w:p w:rsidR="006B7FFB" w:rsidRPr="00B20335" w:rsidRDefault="006B7FFB"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2. Nguyên tắc giải thích hợp đồng</w:t>
      </w:r>
    </w:p>
    <w:p w:rsidR="006B7FFB" w:rsidRPr="00B20335" w:rsidRDefault="006B7FFB"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a) Tiêu đề các Điều trong Hợp đồng này chỉ nhằm mục đích thuận tiện cho việc theo dõi Hợp đồng, không ảnh hưởng đến việc giải thích nội dung các Điều trong Hợp đồng;</w:t>
      </w:r>
    </w:p>
    <w:p w:rsidR="006B7FFB" w:rsidRPr="00B20335" w:rsidRDefault="006B7FFB"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lastRenderedPageBreak/>
        <w:t>b) Dẫn chiếu tới bất kỳ văn bản hoặc thỏa thuận nào sẽ bao gồm cả bất kỳ sửa đổi, bổ sung, thay thế hoặc gia hạn đối với văn bản hoặc thỏa thuận đó;</w:t>
      </w:r>
    </w:p>
    <w:p w:rsidR="006B7FFB" w:rsidRPr="00B20335" w:rsidRDefault="006B7FFB" w:rsidP="00BB3D56">
      <w:pPr>
        <w:spacing w:after="0"/>
        <w:ind w:firstLine="567"/>
        <w:jc w:val="both"/>
        <w:rPr>
          <w:rFonts w:ascii="Times New Roman" w:eastAsia="Times New Roman" w:hAnsi="Times New Roman"/>
          <w:sz w:val="26"/>
          <w:szCs w:val="26"/>
          <w:lang w:val="pt-BR"/>
        </w:rPr>
      </w:pPr>
      <w:r w:rsidRPr="00B20335">
        <w:rPr>
          <w:rFonts w:ascii="Times New Roman" w:eastAsia="Times New Roman" w:hAnsi="Times New Roman"/>
          <w:sz w:val="26"/>
          <w:szCs w:val="26"/>
          <w:lang w:val="pt-BR"/>
        </w:rPr>
        <w:t>c) Dẫn chiếu tới bất kỳ bên nào sẽ được hiểu là dẫn chiếu tới cả bên kế thừa hoặc bên nhận chuyển nhượng hoặc bên nhận chuyển giao được phép của bên đó;</w:t>
      </w:r>
    </w:p>
    <w:p w:rsidR="006B7FFB" w:rsidRPr="005630ED" w:rsidRDefault="006B7FFB" w:rsidP="00BB3D56">
      <w:pPr>
        <w:spacing w:after="0"/>
        <w:ind w:firstLine="567"/>
        <w:jc w:val="both"/>
        <w:rPr>
          <w:rFonts w:ascii="Times New Roman" w:eastAsia="Times New Roman" w:hAnsi="Times New Roman"/>
          <w:b/>
          <w:sz w:val="26"/>
          <w:szCs w:val="26"/>
          <w:lang w:val="pt-BR"/>
        </w:rPr>
      </w:pPr>
      <w:r w:rsidRPr="005630ED">
        <w:rPr>
          <w:rFonts w:ascii="Times New Roman" w:eastAsia="Times New Roman" w:hAnsi="Times New Roman"/>
          <w:b/>
          <w:sz w:val="26"/>
          <w:szCs w:val="26"/>
          <w:lang w:val="pt-BR"/>
        </w:rPr>
        <w:t>Điều 2. Hạn mức cấp tín dụng, đồng tiền cho vay, đồng tiền trả nợ và mục đích sử dụng vốn vay</w:t>
      </w:r>
    </w:p>
    <w:p w:rsidR="006B7FFB" w:rsidRPr="005630ED" w:rsidRDefault="006B7FFB" w:rsidP="00BB3D56">
      <w:pPr>
        <w:spacing w:after="0"/>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t>1. Hạn mức cấp tín dụng:</w:t>
      </w:r>
      <w:r w:rsidR="00B20335" w:rsidRPr="005630ED">
        <w:rPr>
          <w:rFonts w:ascii="Times New Roman" w:eastAsia="Times New Roman" w:hAnsi="Times New Roman"/>
          <w:sz w:val="26"/>
          <w:szCs w:val="26"/>
          <w:lang w:val="pt-BR"/>
        </w:rPr>
        <w:t xml:space="preserve"> </w:t>
      </w:r>
      <w:r w:rsidR="008C3CA9">
        <w:rPr>
          <w:rFonts w:ascii="Times New Roman" w:eastAsia="Times New Roman" w:hAnsi="Times New Roman"/>
          <w:b/>
          <w:sz w:val="26"/>
          <w:szCs w:val="26"/>
          <w:lang w:val="pt-BR"/>
        </w:rPr>
        <w:t xml:space="preserve">10.000.000.000 </w:t>
      </w:r>
      <w:r w:rsidR="00B20335" w:rsidRPr="005630ED">
        <w:rPr>
          <w:rFonts w:ascii="Times New Roman" w:eastAsia="Times New Roman" w:hAnsi="Times New Roman"/>
          <w:sz w:val="26"/>
          <w:szCs w:val="26"/>
          <w:lang w:val="pt-BR"/>
        </w:rPr>
        <w:t>đồng (</w:t>
      </w:r>
      <w:r w:rsidRPr="005630ED">
        <w:rPr>
          <w:rFonts w:ascii="Times New Roman" w:eastAsia="Times New Roman" w:hAnsi="Times New Roman"/>
          <w:sz w:val="26"/>
          <w:szCs w:val="26"/>
          <w:lang w:val="pt-BR"/>
        </w:rPr>
        <w:t>Bằng chữ:</w:t>
      </w:r>
      <w:r w:rsidR="00B20335" w:rsidRPr="005630ED">
        <w:rPr>
          <w:rFonts w:ascii="Times New Roman" w:eastAsia="Times New Roman" w:hAnsi="Times New Roman"/>
          <w:sz w:val="26"/>
          <w:szCs w:val="26"/>
          <w:lang w:val="pt-BR"/>
        </w:rPr>
        <w:t xml:space="preserve"> </w:t>
      </w:r>
      <w:r w:rsidR="008C3CA9">
        <w:rPr>
          <w:rFonts w:ascii="Times New Roman" w:eastAsia="Times New Roman" w:hAnsi="Times New Roman"/>
          <w:sz w:val="26"/>
          <w:szCs w:val="26"/>
          <w:lang w:val="pt-BR"/>
        </w:rPr>
        <w:t>Mười tỷ đồng</w:t>
      </w:r>
      <w:r w:rsidR="00B20335" w:rsidRPr="005630ED">
        <w:rPr>
          <w:rFonts w:ascii="Times New Roman" w:eastAsia="Times New Roman" w:hAnsi="Times New Roman"/>
          <w:sz w:val="26"/>
          <w:szCs w:val="26"/>
          <w:lang w:val="pt-BR"/>
        </w:rPr>
        <w:t>)</w:t>
      </w:r>
    </w:p>
    <w:p w:rsidR="006B7FFB" w:rsidRPr="00213426" w:rsidRDefault="006B7FFB"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pt-BR"/>
        </w:rPr>
        <w:t>Hạn mức cấp tín dụng trên bao gồm: Hạn mức cho vay và mở L/C thanh toán bằng vốn vay</w:t>
      </w:r>
      <w:r w:rsidR="00213426">
        <w:rPr>
          <w:rFonts w:ascii="Times New Roman" w:eastAsia="Times New Roman" w:hAnsi="Times New Roman"/>
          <w:sz w:val="26"/>
          <w:szCs w:val="26"/>
        </w:rPr>
        <w:t xml:space="preserve">: </w:t>
      </w:r>
      <w:r w:rsidR="00FD4875">
        <w:rPr>
          <w:rFonts w:ascii="Times New Roman" w:eastAsia="Times New Roman" w:hAnsi="Times New Roman"/>
          <w:sz w:val="26"/>
          <w:szCs w:val="26"/>
        </w:rPr>
        <w:t xml:space="preserve">10.000.000.000 </w:t>
      </w:r>
      <w:r w:rsidR="00213426">
        <w:rPr>
          <w:rFonts w:ascii="Times New Roman" w:eastAsia="Times New Roman" w:hAnsi="Times New Roman"/>
          <w:sz w:val="26"/>
          <w:szCs w:val="26"/>
        </w:rPr>
        <w:t xml:space="preserve">đồng. </w:t>
      </w:r>
      <w:r w:rsidRPr="005630ED">
        <w:rPr>
          <w:rFonts w:ascii="Times New Roman" w:eastAsia="Times New Roman" w:hAnsi="Times New Roman"/>
          <w:sz w:val="26"/>
          <w:szCs w:val="26"/>
          <w:lang w:val="pt-BR"/>
        </w:rPr>
        <w:t>Hạn mức bảo lãnh</w:t>
      </w:r>
      <w:r w:rsidR="00213426">
        <w:rPr>
          <w:rFonts w:ascii="Times New Roman" w:eastAsia="Times New Roman" w:hAnsi="Times New Roman"/>
          <w:sz w:val="26"/>
          <w:szCs w:val="26"/>
          <w:lang w:val="pt-BR"/>
        </w:rPr>
        <w:t xml:space="preserve">: </w:t>
      </w:r>
      <w:r>
        <w:rPr>
          <w:rFonts w:ascii="Times New Roman" w:eastAsia="Times New Roman" w:hAnsi="Times New Roman"/>
          <w:sz w:val="26"/>
          <w:szCs w:val="26"/>
          <w:lang w:val="pt-BR"/>
        </w:rPr>
        <w:t>0</w:t>
      </w:r>
      <w:r w:rsidR="00B20335" w:rsidRPr="005630ED">
        <w:rPr>
          <w:rFonts w:ascii="Times New Roman" w:eastAsia="Times New Roman" w:hAnsi="Times New Roman"/>
          <w:sz w:val="26"/>
          <w:szCs w:val="26"/>
          <w:lang w:val="pt-BR"/>
        </w:rPr>
        <w:t xml:space="preserve"> đồng </w:t>
      </w:r>
      <w:r w:rsidRPr="005630ED">
        <w:rPr>
          <w:rFonts w:ascii="Times New Roman" w:eastAsia="Times New Roman" w:hAnsi="Times New Roman"/>
          <w:sz w:val="26"/>
          <w:szCs w:val="26"/>
          <w:lang w:val="vi-VN"/>
        </w:rPr>
        <w:t>và các hạn mức khác (nếu có)</w:t>
      </w:r>
      <w:r w:rsidR="00213426">
        <w:rPr>
          <w:rFonts w:ascii="Times New Roman" w:eastAsia="Times New Roman" w:hAnsi="Times New Roman"/>
          <w:sz w:val="26"/>
          <w:szCs w:val="26"/>
        </w:rPr>
        <w:t>.</w:t>
      </w:r>
    </w:p>
    <w:p w:rsidR="006B7FFB" w:rsidRPr="005630ED" w:rsidRDefault="006B7FFB" w:rsidP="00BB3D56">
      <w:pPr>
        <w:spacing w:after="0"/>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t>Khách hàng sử dụng hạn mức bảo lãnh, chiết</w:t>
      </w:r>
      <w:r w:rsidRPr="005630ED">
        <w:rPr>
          <w:rFonts w:ascii="Times New Roman" w:eastAsia="Times New Roman" w:hAnsi="Times New Roman"/>
          <w:sz w:val="26"/>
          <w:szCs w:val="26"/>
          <w:lang w:val="vi-VN"/>
        </w:rPr>
        <w:t xml:space="preserve"> khấu, </w:t>
      </w:r>
      <w:r w:rsidRPr="005630ED">
        <w:rPr>
          <w:rFonts w:ascii="Times New Roman" w:eastAsia="Times New Roman" w:hAnsi="Times New Roman"/>
          <w:sz w:val="26"/>
          <w:szCs w:val="26"/>
          <w:lang w:val="pt-BR"/>
        </w:rPr>
        <w:t>mở L/C theo thỏa thuận giữa Ngân hàng và Khách hàng tại các Hợp đồng, Văn bản tín dụng cụ thể. Tại hợp đồng này hai bên thỏa thuận chi tiết việc cho vay và cho vay thanh toán L/C.</w:t>
      </w:r>
    </w:p>
    <w:p w:rsidR="00E170E9" w:rsidRPr="005630ED" w:rsidRDefault="00E170E9" w:rsidP="00BB3D56">
      <w:pPr>
        <w:spacing w:after="0"/>
        <w:ind w:firstLine="567"/>
        <w:jc w:val="both"/>
        <w:rPr>
          <w:rFonts w:ascii="Times New Roman" w:eastAsia="Times New Roman" w:hAnsi="Times New Roman"/>
          <w:color w:val="0000FF"/>
          <w:sz w:val="26"/>
          <w:szCs w:val="26"/>
          <w:lang w:val="vi-VN"/>
        </w:rPr>
      </w:pPr>
      <w:r w:rsidRPr="005630ED">
        <w:rPr>
          <w:rFonts w:ascii="Times New Roman" w:eastAsia="Times New Roman" w:hAnsi="Times New Roman"/>
          <w:color w:val="0000FF"/>
          <w:sz w:val="26"/>
          <w:szCs w:val="26"/>
          <w:lang w:val="vi-VN"/>
        </w:rPr>
        <w:t>Tổng d</w:t>
      </w:r>
      <w:r w:rsidRPr="00616D03">
        <w:rPr>
          <w:rFonts w:ascii="Times New Roman" w:eastAsia="Times New Roman" w:hAnsi="Times New Roman"/>
          <w:color w:val="0000FF"/>
          <w:sz w:val="26"/>
          <w:szCs w:val="26"/>
          <w:lang w:val="vi-VN"/>
        </w:rPr>
        <w:t xml:space="preserve">ư nợ: </w:t>
      </w:r>
      <w:r w:rsidR="007E2B78" w:rsidRPr="00616D03">
        <w:rPr>
          <w:rFonts w:ascii="Times New Roman" w:eastAsia="Times New Roman" w:hAnsi="Times New Roman"/>
          <w:color w:val="0000FF"/>
          <w:sz w:val="26"/>
          <w:szCs w:val="26"/>
          <w:lang w:val="vi-VN"/>
        </w:rPr>
        <w:t>9.404.364.801</w:t>
      </w:r>
      <w:r w:rsidR="007E2B78" w:rsidRPr="00616D03">
        <w:rPr>
          <w:rFonts w:ascii="Times New Roman" w:eastAsia="Times New Roman" w:hAnsi="Times New Roman"/>
          <w:color w:val="0000FF"/>
          <w:sz w:val="26"/>
          <w:szCs w:val="26"/>
          <w:lang w:val="vi-VN"/>
        </w:rPr>
        <w:t xml:space="preserve"> đồng </w:t>
      </w:r>
      <w:r w:rsidRPr="00616D03">
        <w:rPr>
          <w:rFonts w:ascii="Times New Roman" w:eastAsia="Times New Roman" w:hAnsi="Times New Roman"/>
          <w:color w:val="0000FF"/>
          <w:sz w:val="26"/>
          <w:szCs w:val="26"/>
          <w:lang w:val="vi-VN"/>
        </w:rPr>
        <w:t xml:space="preserve">(Bằng chữ: </w:t>
      </w:r>
      <w:r w:rsidR="007E2B78" w:rsidRPr="00616D03">
        <w:rPr>
          <w:rFonts w:ascii="Times New Roman" w:eastAsia="Times New Roman" w:hAnsi="Times New Roman"/>
          <w:color w:val="0000FF"/>
          <w:sz w:val="26"/>
          <w:szCs w:val="26"/>
          <w:lang w:val="vi-VN"/>
        </w:rPr>
        <w:t>Chín tỷ bốn trăm lẻ bốn triệu ba trăm sáu bốn ngàn tám trăm lẻ một đồng</w:t>
      </w:r>
      <w:r w:rsidRPr="00616D03">
        <w:rPr>
          <w:rFonts w:ascii="Times New Roman" w:eastAsia="Times New Roman" w:hAnsi="Times New Roman"/>
          <w:color w:val="0000FF"/>
          <w:sz w:val="26"/>
          <w:szCs w:val="26"/>
          <w:lang w:val="vi-VN"/>
        </w:rPr>
        <w:t>) đến ngày ....../</w:t>
      </w:r>
      <w:r w:rsidR="008C3CA9" w:rsidRPr="00616D03">
        <w:rPr>
          <w:rFonts w:ascii="Times New Roman" w:eastAsia="Times New Roman" w:hAnsi="Times New Roman"/>
          <w:color w:val="0000FF"/>
          <w:sz w:val="26"/>
          <w:szCs w:val="26"/>
          <w:lang w:val="vi-VN"/>
        </w:rPr>
        <w:t>6/2024</w:t>
      </w:r>
      <w:r w:rsidR="00616D03">
        <w:rPr>
          <w:rFonts w:ascii="Times New Roman" w:eastAsia="Times New Roman" w:hAnsi="Times New Roman"/>
          <w:color w:val="0000FF"/>
          <w:sz w:val="26"/>
          <w:szCs w:val="26"/>
        </w:rPr>
        <w:t xml:space="preserve"> </w:t>
      </w:r>
      <w:bookmarkStart w:id="1" w:name="_GoBack"/>
      <w:bookmarkEnd w:id="1"/>
      <w:r w:rsidRPr="00616D03">
        <w:rPr>
          <w:rFonts w:ascii="Times New Roman" w:eastAsia="Times New Roman" w:hAnsi="Times New Roman"/>
          <w:color w:val="0000FF"/>
          <w:sz w:val="26"/>
          <w:szCs w:val="26"/>
          <w:lang w:val="vi-VN"/>
        </w:rPr>
        <w:t xml:space="preserve">theo Hợp đồng tín dụng số </w:t>
      </w:r>
      <w:r w:rsidR="00616D03">
        <w:rPr>
          <w:rFonts w:ascii="Times New Roman" w:hAnsi="Times New Roman"/>
          <w:sz w:val="26"/>
          <w:szCs w:val="26"/>
          <w:lang w:val="pt-BR"/>
        </w:rPr>
        <w:t>5400LAV202301080</w:t>
      </w:r>
      <w:r w:rsidR="00616D03" w:rsidRPr="00CE6B79">
        <w:rPr>
          <w:rFonts w:ascii="Times New Roman" w:hAnsi="Times New Roman"/>
          <w:sz w:val="26"/>
          <w:szCs w:val="26"/>
          <w:lang w:val="pt-BR"/>
        </w:rPr>
        <w:t xml:space="preserve"> ngày </w:t>
      </w:r>
      <w:r w:rsidR="00616D03">
        <w:rPr>
          <w:rFonts w:ascii="Times New Roman" w:hAnsi="Times New Roman"/>
          <w:sz w:val="26"/>
          <w:szCs w:val="26"/>
          <w:lang w:val="pt-BR"/>
        </w:rPr>
        <w:t>23</w:t>
      </w:r>
      <w:r w:rsidR="00616D03">
        <w:rPr>
          <w:rFonts w:ascii="Times New Roman" w:hAnsi="Times New Roman"/>
          <w:sz w:val="26"/>
          <w:szCs w:val="26"/>
          <w:lang w:val="pt-BR"/>
        </w:rPr>
        <w:t>/06/2023</w:t>
      </w:r>
      <w:r w:rsidRPr="00616D03">
        <w:rPr>
          <w:rFonts w:ascii="Times New Roman" w:eastAsia="Times New Roman" w:hAnsi="Times New Roman"/>
          <w:color w:val="0000FF"/>
          <w:sz w:val="26"/>
          <w:szCs w:val="26"/>
          <w:lang w:val="vi-VN"/>
        </w:rPr>
        <w:t xml:space="preserve"> được chuyển sang theo dõi tại Hợp đồng này</w:t>
      </w:r>
    </w:p>
    <w:p w:rsidR="006B7FFB" w:rsidRPr="005630ED" w:rsidRDefault="006B7FFB" w:rsidP="00BB3D56">
      <w:pPr>
        <w:spacing w:after="0"/>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vi-VN"/>
        </w:rPr>
        <w:t xml:space="preserve">2. </w:t>
      </w:r>
      <w:r w:rsidRPr="005630ED">
        <w:rPr>
          <w:rFonts w:ascii="Times New Roman" w:eastAsia="Times New Roman" w:hAnsi="Times New Roman"/>
          <w:sz w:val="26"/>
          <w:szCs w:val="26"/>
          <w:lang w:val="pt-BR"/>
        </w:rPr>
        <w:t xml:space="preserve">Đồng tiền cho vay và đồng tiền trả nợ: </w:t>
      </w:r>
      <w:r>
        <w:rPr>
          <w:rFonts w:ascii="Times New Roman" w:eastAsia="Times New Roman" w:hAnsi="Times New Roman"/>
          <w:sz w:val="26"/>
          <w:szCs w:val="26"/>
          <w:lang w:val="pt-BR"/>
        </w:rPr>
        <w:t>Việt Nam Đồng</w:t>
      </w:r>
    </w:p>
    <w:p w:rsidR="006B7FFB" w:rsidRPr="005630ED" w:rsidRDefault="006B7FFB" w:rsidP="00BB3D56">
      <w:pPr>
        <w:spacing w:after="0"/>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vi-VN"/>
        </w:rPr>
        <w:t xml:space="preserve">3. </w:t>
      </w:r>
      <w:r w:rsidRPr="005630ED">
        <w:rPr>
          <w:rFonts w:ascii="Times New Roman" w:eastAsia="Times New Roman" w:hAnsi="Times New Roman"/>
          <w:sz w:val="26"/>
          <w:szCs w:val="26"/>
          <w:lang w:val="pt-BR"/>
        </w:rPr>
        <w:t xml:space="preserve">Mục đích sử dụng vốn vay: </w:t>
      </w:r>
      <w:r>
        <w:rPr>
          <w:rFonts w:ascii="Times New Roman" w:eastAsia="Times New Roman" w:hAnsi="Times New Roman"/>
          <w:sz w:val="26"/>
          <w:szCs w:val="26"/>
          <w:lang w:val="pt-BR"/>
        </w:rPr>
        <w:t xml:space="preserve">  </w:t>
      </w:r>
    </w:p>
    <w:p w:rsidR="006B7FFB" w:rsidRPr="005630ED" w:rsidRDefault="006B7FFB" w:rsidP="00BB3D56">
      <w:pPr>
        <w:spacing w:after="0"/>
        <w:ind w:firstLine="567"/>
        <w:jc w:val="both"/>
        <w:rPr>
          <w:rFonts w:ascii="Times New Roman" w:eastAsia="Times New Roman" w:hAnsi="Times New Roman"/>
          <w:b/>
          <w:sz w:val="26"/>
          <w:szCs w:val="26"/>
          <w:lang w:val="pt-BR"/>
        </w:rPr>
      </w:pPr>
      <w:r w:rsidRPr="005630ED">
        <w:rPr>
          <w:rFonts w:ascii="Times New Roman" w:eastAsia="Times New Roman" w:hAnsi="Times New Roman"/>
          <w:b/>
          <w:sz w:val="26"/>
          <w:szCs w:val="26"/>
          <w:lang w:val="pt-BR"/>
        </w:rPr>
        <w:t>Điều 3. Phương thức cho vay</w:t>
      </w:r>
      <w:r w:rsidRPr="005630ED">
        <w:rPr>
          <w:rFonts w:ascii="Times New Roman" w:eastAsia="Times New Roman" w:hAnsi="Times New Roman"/>
          <w:b/>
          <w:sz w:val="26"/>
          <w:szCs w:val="26"/>
          <w:lang w:val="vi-VN"/>
        </w:rPr>
        <w:t>,</w:t>
      </w:r>
      <w:r w:rsidRPr="005630ED">
        <w:rPr>
          <w:rFonts w:ascii="Times New Roman" w:eastAsia="Times New Roman" w:hAnsi="Times New Roman"/>
          <w:b/>
          <w:sz w:val="26"/>
          <w:szCs w:val="26"/>
          <w:lang w:val="pt-BR"/>
        </w:rPr>
        <w:t xml:space="preserve"> Thời gian duy trì hạn mức</w:t>
      </w:r>
      <w:r w:rsidRPr="005630ED">
        <w:rPr>
          <w:rFonts w:ascii="Times New Roman" w:eastAsia="Times New Roman" w:hAnsi="Times New Roman"/>
          <w:b/>
          <w:sz w:val="26"/>
          <w:szCs w:val="26"/>
          <w:lang w:val="vi-VN"/>
        </w:rPr>
        <w:t>,</w:t>
      </w:r>
      <w:r w:rsidRPr="005630ED">
        <w:rPr>
          <w:rFonts w:ascii="Times New Roman" w:eastAsia="Times New Roman" w:hAnsi="Times New Roman"/>
          <w:b/>
          <w:sz w:val="26"/>
          <w:szCs w:val="26"/>
          <w:lang w:val="pt-BR"/>
        </w:rPr>
        <w:t xml:space="preserve"> Thời hạn cho vay</w:t>
      </w:r>
    </w:p>
    <w:p w:rsidR="006B7FFB" w:rsidRPr="005630ED" w:rsidRDefault="006B7FFB" w:rsidP="00BB3D56">
      <w:pPr>
        <w:spacing w:after="0"/>
        <w:ind w:firstLine="567"/>
        <w:jc w:val="both"/>
        <w:rPr>
          <w:rFonts w:ascii="Times New Roman" w:eastAsia="Times New Roman" w:hAnsi="Times New Roman"/>
          <w:b/>
          <w:sz w:val="26"/>
          <w:szCs w:val="26"/>
          <w:lang w:val="pt-BR"/>
        </w:rPr>
      </w:pPr>
      <w:r w:rsidRPr="005630ED">
        <w:rPr>
          <w:rFonts w:ascii="Times New Roman" w:eastAsia="Times New Roman" w:hAnsi="Times New Roman"/>
          <w:sz w:val="26"/>
          <w:szCs w:val="26"/>
          <w:lang w:val="pt-BR"/>
        </w:rPr>
        <w:t>1. Phương thức cho vay: Theo hạn mức.</w:t>
      </w:r>
    </w:p>
    <w:p w:rsidR="006B7FFB" w:rsidRPr="005630ED" w:rsidRDefault="006B7FFB" w:rsidP="00BB3D56">
      <w:pPr>
        <w:spacing w:after="0"/>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t>2. Thời gian duy trì hạn mức</w:t>
      </w:r>
      <w:r w:rsidRPr="005630ED">
        <w:rPr>
          <w:rFonts w:ascii="Times New Roman" w:eastAsia="Times New Roman" w:hAnsi="Times New Roman"/>
          <w:sz w:val="26"/>
          <w:szCs w:val="26"/>
          <w:lang w:val="vi-VN"/>
        </w:rPr>
        <w:t>: tối đa</w:t>
      </w:r>
      <w:r w:rsidR="00E170E9" w:rsidRPr="005630ED">
        <w:rPr>
          <w:rFonts w:ascii="Times New Roman" w:eastAsia="Times New Roman" w:hAnsi="Times New Roman"/>
          <w:sz w:val="26"/>
          <w:szCs w:val="26"/>
        </w:rPr>
        <w:t xml:space="preserve"> </w:t>
      </w:r>
      <w:r w:rsidR="008C3CA9">
        <w:rPr>
          <w:rFonts w:ascii="Times New Roman" w:eastAsia="Times New Roman" w:hAnsi="Times New Roman"/>
          <w:b/>
          <w:sz w:val="26"/>
          <w:szCs w:val="26"/>
        </w:rPr>
        <w:t xml:space="preserve">36 </w:t>
      </w:r>
      <w:r w:rsidR="00E170E9" w:rsidRPr="005630ED">
        <w:rPr>
          <w:rFonts w:ascii="Times New Roman" w:eastAsia="Times New Roman" w:hAnsi="Times New Roman"/>
          <w:sz w:val="26"/>
          <w:szCs w:val="26"/>
          <w:lang w:val="vi-VN"/>
        </w:rPr>
        <w:t>tháng</w:t>
      </w:r>
      <w:r w:rsidRPr="005630ED">
        <w:rPr>
          <w:rFonts w:ascii="Times New Roman" w:eastAsia="Times New Roman" w:hAnsi="Times New Roman"/>
          <w:sz w:val="26"/>
          <w:szCs w:val="26"/>
          <w:lang w:val="vi-VN"/>
        </w:rPr>
        <w:t>,</w:t>
      </w:r>
      <w:r w:rsidRPr="005630ED">
        <w:rPr>
          <w:rFonts w:ascii="Times New Roman" w:eastAsia="Times New Roman" w:hAnsi="Times New Roman"/>
          <w:sz w:val="26"/>
          <w:szCs w:val="26"/>
          <w:lang w:val="pt-BR"/>
        </w:rPr>
        <w:t xml:space="preserve"> kể từ ngày </w:t>
      </w:r>
      <w:r w:rsidR="00E170E9" w:rsidRPr="005630ED">
        <w:rPr>
          <w:rFonts w:ascii="Times New Roman" w:eastAsia="Times New Roman" w:hAnsi="Times New Roman"/>
          <w:sz w:val="26"/>
          <w:szCs w:val="26"/>
          <w:lang w:val="pt-BR"/>
        </w:rPr>
        <w:t>ký Hợp đồng này</w:t>
      </w:r>
      <w:r w:rsidR="00E170E9" w:rsidRPr="005630ED">
        <w:rPr>
          <w:rFonts w:ascii="Times New Roman" w:eastAsia="Times New Roman" w:hAnsi="Times New Roman"/>
          <w:sz w:val="26"/>
          <w:szCs w:val="26"/>
          <w:lang w:val="vi-VN"/>
        </w:rPr>
        <w:t xml:space="preserve"> </w:t>
      </w:r>
      <w:r w:rsidR="00E170E9" w:rsidRPr="005630ED">
        <w:rPr>
          <w:rFonts w:ascii="Times New Roman" w:eastAsia="Times New Roman" w:hAnsi="Times New Roman"/>
          <w:sz w:val="26"/>
          <w:szCs w:val="26"/>
          <w:lang w:val="pt-BR"/>
        </w:rPr>
        <w:t xml:space="preserve">đến hết ngày </w:t>
      </w:r>
      <w:r w:rsidR="008C3CA9">
        <w:rPr>
          <w:rFonts w:ascii="Times New Roman" w:eastAsia="Times New Roman" w:hAnsi="Times New Roman"/>
          <w:b/>
          <w:sz w:val="26"/>
          <w:szCs w:val="26"/>
          <w:lang w:val="pt-BR"/>
        </w:rPr>
        <w:t>..../6/2027.</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pt-BR"/>
        </w:rPr>
        <w:t>3. Thời hạn cho vay</w:t>
      </w:r>
      <w:r w:rsidRPr="005630ED">
        <w:rPr>
          <w:rFonts w:ascii="Times New Roman" w:eastAsia="Times New Roman" w:hAnsi="Times New Roman"/>
          <w:sz w:val="26"/>
          <w:szCs w:val="26"/>
          <w:lang w:val="vi-VN"/>
        </w:rPr>
        <w:t>, kỳ hạn trả nợ gốc, lãi</w:t>
      </w:r>
      <w:r w:rsidRPr="005630ED">
        <w:rPr>
          <w:rFonts w:ascii="Times New Roman" w:eastAsia="Times New Roman" w:hAnsi="Times New Roman"/>
          <w:sz w:val="26"/>
          <w:szCs w:val="26"/>
          <w:lang w:val="pt-BR"/>
        </w:rPr>
        <w:t>: theo từng giấy nhận nợ cụ thể.</w:t>
      </w:r>
      <w:r w:rsidRPr="005630ED">
        <w:rPr>
          <w:rFonts w:ascii="Times New Roman" w:eastAsia="Times New Roman" w:hAnsi="Times New Roman"/>
          <w:sz w:val="26"/>
          <w:szCs w:val="26"/>
          <w:lang w:val="vi-VN"/>
        </w:rPr>
        <w:t xml:space="preserve"> Thời điểm cuối cùng của thời hạn cho vay, kỳ hạn trả nợ thỏa thuận trên từng Giấy nhận nợ có thể vượt quá thời điểm cuối cùng của thời gian duy trì hạn mức quy định tại khoản 2 Điều này.</w:t>
      </w:r>
    </w:p>
    <w:p w:rsidR="006B7FFB" w:rsidRPr="005630ED" w:rsidRDefault="006B7FFB" w:rsidP="00BB3D56">
      <w:pPr>
        <w:spacing w:after="0"/>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vi-VN"/>
        </w:rPr>
        <w:t xml:space="preserve">4. </w:t>
      </w:r>
      <w:r w:rsidRPr="005630ED">
        <w:rPr>
          <w:rFonts w:ascii="Times New Roman" w:eastAsia="Times New Roman" w:hAnsi="Times New Roman"/>
          <w:sz w:val="26"/>
          <w:szCs w:val="26"/>
          <w:lang w:val="pt-BR"/>
        </w:rPr>
        <w:t>Khách hàng chỉ</w:t>
      </w:r>
      <w:r w:rsidRPr="005630ED">
        <w:rPr>
          <w:rFonts w:ascii="Times New Roman" w:eastAsia="Times New Roman" w:hAnsi="Times New Roman"/>
          <w:sz w:val="26"/>
          <w:szCs w:val="26"/>
          <w:lang w:val="vi-VN"/>
        </w:rPr>
        <w:t xml:space="preserve"> </w:t>
      </w:r>
      <w:r w:rsidRPr="005630ED">
        <w:rPr>
          <w:rFonts w:ascii="Times New Roman" w:eastAsia="Times New Roman" w:hAnsi="Times New Roman"/>
          <w:sz w:val="26"/>
          <w:szCs w:val="26"/>
          <w:lang w:val="pt-BR"/>
        </w:rPr>
        <w:t>được rút vốn vay, phát</w:t>
      </w:r>
      <w:r w:rsidRPr="005630ED">
        <w:rPr>
          <w:rFonts w:ascii="Times New Roman" w:eastAsia="Times New Roman" w:hAnsi="Times New Roman"/>
          <w:sz w:val="26"/>
          <w:szCs w:val="26"/>
          <w:lang w:val="vi-VN"/>
        </w:rPr>
        <w:t xml:space="preserve"> hành </w:t>
      </w:r>
      <w:r w:rsidRPr="005630ED">
        <w:rPr>
          <w:rFonts w:ascii="Times New Roman" w:eastAsia="Times New Roman" w:hAnsi="Times New Roman"/>
          <w:sz w:val="26"/>
          <w:szCs w:val="26"/>
          <w:lang w:val="pt-BR"/>
        </w:rPr>
        <w:t>L/C, phát hành bảo lãnh</w:t>
      </w:r>
      <w:r w:rsidRPr="005630ED">
        <w:rPr>
          <w:rFonts w:ascii="Times New Roman" w:eastAsia="Times New Roman" w:hAnsi="Times New Roman"/>
          <w:sz w:val="26"/>
          <w:szCs w:val="26"/>
          <w:lang w:val="vi-VN"/>
        </w:rPr>
        <w:t xml:space="preserve"> trong thời gian duy trì hạn mức quy định tại khoản 2 Điều này và Hạn mức cấp tín dụng quy định tại khoản 1 Điều 2 Hợp đồng này. </w:t>
      </w:r>
      <w:r w:rsidRPr="005630ED">
        <w:rPr>
          <w:rFonts w:ascii="Times New Roman" w:eastAsia="Times New Roman" w:hAnsi="Times New Roman"/>
          <w:sz w:val="26"/>
          <w:szCs w:val="26"/>
          <w:lang w:val="pt-BR"/>
        </w:rPr>
        <w:t>Hết thời gian duy trì hạn mức</w:t>
      </w:r>
      <w:r w:rsidRPr="005630ED">
        <w:rPr>
          <w:rFonts w:ascii="Times New Roman" w:eastAsia="Times New Roman" w:hAnsi="Times New Roman"/>
          <w:sz w:val="26"/>
          <w:szCs w:val="26"/>
          <w:lang w:val="vi-VN"/>
        </w:rPr>
        <w:t xml:space="preserve"> theo Hợp đồng này</w:t>
      </w:r>
      <w:r w:rsidRPr="005630ED">
        <w:rPr>
          <w:rFonts w:ascii="Times New Roman" w:eastAsia="Times New Roman" w:hAnsi="Times New Roman"/>
          <w:sz w:val="26"/>
          <w:szCs w:val="26"/>
          <w:lang w:val="pt-BR"/>
        </w:rPr>
        <w:t>, tùy vào  nhu cầu, khả năng của mỗi bên</w:t>
      </w:r>
      <w:r w:rsidRPr="005630ED">
        <w:rPr>
          <w:rFonts w:ascii="Times New Roman" w:eastAsia="Times New Roman" w:hAnsi="Times New Roman"/>
          <w:sz w:val="26"/>
          <w:szCs w:val="26"/>
          <w:lang w:val="vi-VN"/>
        </w:rPr>
        <w:t>,</w:t>
      </w:r>
      <w:r w:rsidRPr="005630ED">
        <w:rPr>
          <w:rFonts w:ascii="Times New Roman" w:eastAsia="Times New Roman" w:hAnsi="Times New Roman"/>
          <w:sz w:val="26"/>
          <w:szCs w:val="26"/>
          <w:lang w:val="pt-BR"/>
        </w:rPr>
        <w:t xml:space="preserve"> hai bên thỏa thuận việc cấp hạn mức mới cho kỳ tiếp theo.</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Trường hợp thời gian duy trì hạn mức đã hết, </w:t>
      </w:r>
      <w:r w:rsidRPr="005630ED">
        <w:rPr>
          <w:rFonts w:ascii="Times New Roman" w:eastAsia="Times New Roman" w:hAnsi="Times New Roman"/>
          <w:sz w:val="26"/>
          <w:szCs w:val="26"/>
          <w:lang w:val="pt-BR"/>
        </w:rPr>
        <w:t>K</w:t>
      </w:r>
      <w:r w:rsidRPr="005630ED">
        <w:rPr>
          <w:rFonts w:ascii="Times New Roman" w:eastAsia="Times New Roman" w:hAnsi="Times New Roman"/>
          <w:sz w:val="26"/>
          <w:szCs w:val="26"/>
          <w:lang w:val="vi-VN"/>
        </w:rPr>
        <w:t xml:space="preserve">hách hàng không được cấp lại hạn mức hoặc chưa được cấp lại hạn mức hoặc được cấp hạn mức tín dụng thấp hơn, </w:t>
      </w:r>
      <w:r w:rsidRPr="005630ED">
        <w:rPr>
          <w:rFonts w:ascii="Times New Roman" w:eastAsia="Times New Roman" w:hAnsi="Times New Roman"/>
          <w:sz w:val="26"/>
          <w:szCs w:val="26"/>
          <w:lang w:val="pt-BR"/>
        </w:rPr>
        <w:t xml:space="preserve">Ngân hàng có thể xem xét </w:t>
      </w:r>
      <w:r w:rsidRPr="005630ED">
        <w:rPr>
          <w:rFonts w:ascii="Times New Roman" w:eastAsia="Times New Roman" w:hAnsi="Times New Roman"/>
          <w:sz w:val="26"/>
          <w:szCs w:val="26"/>
          <w:lang w:val="vi-VN"/>
        </w:rPr>
        <w:t xml:space="preserve">giải ngân cho vay để thanh toán L/C đến hạn thanh toán được bảo đảm nguồn vốn thanh toán bằng vốn vay. Khách hàng nhận nợ và thực hiện các nội dung theo quy định tại khoản 3, khoản 4 Điều 5 Hợp đồng này. </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5. Đánh giá, xác định hạn mức </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a) Một năm ít nhất một lần, Ngân hàng đánh giá, xác định hạn mức dư nợ cho vay tối đa và thời gian duy trì hạn mức </w:t>
      </w:r>
      <w:r w:rsidRPr="005630ED">
        <w:rPr>
          <w:rFonts w:ascii="Times New Roman" w:hAnsi="Times New Roman"/>
          <w:sz w:val="26"/>
          <w:szCs w:val="26"/>
          <w:lang w:val="vi-VN"/>
        </w:rPr>
        <w:t>đã thỏa thuận tại Hợp đồng này. Trường hợp Khách hàng đáp ứng tất cả các nội dung sau đây theo quy định của Ngân hàng, Khách hàng được giữ nguyên hạn mức cho vay theo quy định tại khoản 1 Điều 1 và thời gian duy trì hạn mức quy định tại khoản 2 Điều này.</w:t>
      </w:r>
      <w:r w:rsidRPr="005630ED">
        <w:rPr>
          <w:rFonts w:ascii="Times New Roman" w:eastAsia="Times New Roman" w:hAnsi="Times New Roman"/>
          <w:sz w:val="26"/>
          <w:szCs w:val="26"/>
          <w:lang w:val="vi-VN"/>
        </w:rPr>
        <w:t xml:space="preserve"> </w:t>
      </w:r>
    </w:p>
    <w:p w:rsidR="006B7FFB" w:rsidRPr="005630ED" w:rsidRDefault="006B7FFB" w:rsidP="00BB3D56">
      <w:pPr>
        <w:spacing w:after="0"/>
        <w:ind w:firstLine="567"/>
        <w:jc w:val="both"/>
        <w:rPr>
          <w:rFonts w:ascii="Times New Roman" w:hAnsi="Times New Roman"/>
          <w:sz w:val="26"/>
          <w:szCs w:val="26"/>
          <w:lang w:val="vi-VN"/>
        </w:rPr>
      </w:pPr>
      <w:r w:rsidRPr="005630ED">
        <w:rPr>
          <w:rFonts w:ascii="Times New Roman" w:eastAsia="Times New Roman" w:hAnsi="Times New Roman"/>
          <w:sz w:val="26"/>
          <w:szCs w:val="26"/>
          <w:lang w:val="vi-VN"/>
        </w:rPr>
        <w:t xml:space="preserve"> </w:t>
      </w:r>
      <w:r w:rsidRPr="005630ED">
        <w:rPr>
          <w:rFonts w:ascii="Times New Roman" w:eastAsia="Times New Roman" w:hAnsi="Times New Roman"/>
          <w:sz w:val="26"/>
          <w:szCs w:val="26"/>
        </w:rPr>
        <w:t>(i) Khách hàng xếp hạng</w:t>
      </w:r>
      <w:r w:rsidRPr="005630ED">
        <w:rPr>
          <w:rFonts w:ascii="Times New Roman" w:eastAsia="Times New Roman" w:hAnsi="Times New Roman"/>
          <w:sz w:val="26"/>
          <w:szCs w:val="26"/>
          <w:lang w:val="vi-VN"/>
        </w:rPr>
        <w:t xml:space="preserve"> </w:t>
      </w:r>
      <w:r w:rsidRPr="005630ED">
        <w:rPr>
          <w:rFonts w:ascii="Times New Roman" w:eastAsia="Times New Roman" w:hAnsi="Times New Roman"/>
          <w:sz w:val="26"/>
          <w:szCs w:val="26"/>
        </w:rPr>
        <w:t>AA trở lên hoặc từ A1 đến A8 theo Hệ</w:t>
      </w:r>
      <w:r w:rsidRPr="005630ED">
        <w:rPr>
          <w:rFonts w:ascii="Times New Roman" w:eastAsia="Times New Roman" w:hAnsi="Times New Roman"/>
          <w:sz w:val="26"/>
          <w:szCs w:val="26"/>
          <w:lang w:val="vi-VN"/>
        </w:rPr>
        <w:t xml:space="preserve"> thống xếp hạng tín dụng nội bộ của Ngân hàng</w:t>
      </w:r>
      <w:r w:rsidRPr="005630ED">
        <w:rPr>
          <w:rFonts w:ascii="Times New Roman" w:eastAsia="Times New Roman" w:hAnsi="Times New Roman"/>
          <w:sz w:val="26"/>
          <w:szCs w:val="26"/>
        </w:rPr>
        <w:t xml:space="preserve"> tại thời điểm ngày cuối quý gần nhất tính đến thời điểm rà soát, đánh giá hạn mức</w:t>
      </w:r>
      <w:r w:rsidRPr="005630ED">
        <w:rPr>
          <w:rFonts w:ascii="Times New Roman" w:eastAsia="Times New Roman" w:hAnsi="Times New Roman"/>
          <w:sz w:val="26"/>
          <w:szCs w:val="26"/>
          <w:lang w:val="vi-VN"/>
        </w:rPr>
        <w:t>;</w:t>
      </w:r>
    </w:p>
    <w:p w:rsidR="006B7FFB" w:rsidRPr="005630ED" w:rsidRDefault="006B7FFB" w:rsidP="00BB3D56">
      <w:pPr>
        <w:spacing w:after="0"/>
        <w:ind w:firstLine="567"/>
        <w:jc w:val="both"/>
        <w:rPr>
          <w:rFonts w:ascii="Times New Roman" w:hAnsi="Times New Roman"/>
          <w:sz w:val="26"/>
          <w:szCs w:val="26"/>
          <w:lang w:val="vi-VN"/>
        </w:rPr>
      </w:pPr>
      <w:r w:rsidRPr="005630ED">
        <w:rPr>
          <w:rFonts w:ascii="Times New Roman" w:hAnsi="Times New Roman"/>
          <w:sz w:val="26"/>
          <w:szCs w:val="26"/>
          <w:lang w:val="pl"/>
        </w:rPr>
        <w:lastRenderedPageBreak/>
        <w:t>(ii) Thực hiện đầy đủ các nội dung đã thỏa thuận tại HĐTD</w:t>
      </w:r>
      <w:r w:rsidRPr="005630ED">
        <w:rPr>
          <w:rFonts w:ascii="Times New Roman" w:hAnsi="Times New Roman"/>
          <w:sz w:val="26"/>
          <w:szCs w:val="26"/>
          <w:lang w:val="vi-VN"/>
        </w:rPr>
        <w:t>.</w:t>
      </w:r>
    </w:p>
    <w:p w:rsidR="006B7FFB" w:rsidRPr="005630ED" w:rsidRDefault="006B7FFB" w:rsidP="00BB3D56">
      <w:pPr>
        <w:spacing w:after="0"/>
        <w:ind w:firstLine="567"/>
        <w:jc w:val="both"/>
        <w:rPr>
          <w:rFonts w:ascii="Times New Roman" w:hAnsi="Times New Roman"/>
          <w:sz w:val="26"/>
          <w:szCs w:val="26"/>
          <w:lang w:val="vi-VN"/>
        </w:rPr>
      </w:pPr>
      <w:r w:rsidRPr="005630ED">
        <w:rPr>
          <w:rFonts w:ascii="Times New Roman" w:hAnsi="Times New Roman"/>
          <w:sz w:val="26"/>
          <w:szCs w:val="26"/>
          <w:lang w:val="vi-VN"/>
        </w:rPr>
        <w:t xml:space="preserve">(iii) Nhu cầu vốn vay tại Ngân hàng không giảm so với thời điểm giao kết Hợp đồng này (nhu cầu vốn vay của khách hàng tại Ngân hàng được tính toán trên cơ sở chi phí sản xuất kinh doanh của năm tiếp theo, vốn chủ sở hữu, nguồn vốn vay tại các TCTD, nguồn vốn khác). </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Trường hợp Ngân hàng đánh giá, xác định hạn mức dư nợ cho vay tối đa và thời gian duy trì hạn mức theo quy định tại điểm a khoản này mà Khách hàng đáp ứng nội dung quy định tại tiết (i), (ii) và không đáp ứng nội dung quy định tại tiết (iii) điểm a khoản này, thì Ngân hàng có thể xem xét tiếp tục duy trì hạn mức thêm tối đa 12 tháng và điều chỉnh giảm mức dư nợ cho vay tối đa tương ứng với số giảm của nhu cầu vốn của Khách hàng.</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hợp Ngân hàng đánh giá, xác định hạn mức dư nợ cho vay tối đa và thời gian duy trì hạn mức mà Khách hàng không đáp ứng được tất cả các nội dung quy định tại tiết (i), (ii), (iii) điểm a khoản này hoặc không đáp ứng một trong các nội dung quy định tại tiết (i), (ii) điểm a khoản thì chấm dứt thời hạn duy trì hạn mức theo Hợp đồng này kể từ ngày Ngân hàng thông báo cho khách hàng về việc chấm dứt thời gian duy trì hạn mức.</w:t>
      </w:r>
    </w:p>
    <w:p w:rsidR="006B7FFB" w:rsidRPr="005630ED" w:rsidRDefault="006B7FFB" w:rsidP="00BB3D56">
      <w:pPr>
        <w:spacing w:after="0"/>
        <w:ind w:firstLine="567"/>
        <w:jc w:val="both"/>
        <w:rPr>
          <w:rFonts w:ascii="Times New Roman" w:eastAsia="Times New Roman" w:hAnsi="Times New Roman"/>
          <w:b/>
          <w:sz w:val="26"/>
          <w:szCs w:val="26"/>
          <w:lang w:val="pt-BR"/>
        </w:rPr>
      </w:pPr>
      <w:r w:rsidRPr="005630ED">
        <w:rPr>
          <w:rFonts w:ascii="Times New Roman" w:eastAsia="Times New Roman" w:hAnsi="Times New Roman"/>
          <w:b/>
          <w:sz w:val="26"/>
          <w:szCs w:val="26"/>
          <w:lang w:val="pt-BR"/>
        </w:rPr>
        <w:t>Điều 4. Lãi suất cho vay và phí liên quan tới khoản vay</w:t>
      </w:r>
    </w:p>
    <w:p w:rsidR="006B7FFB" w:rsidRPr="005630ED" w:rsidRDefault="006B7FFB" w:rsidP="00BB3D56">
      <w:pPr>
        <w:spacing w:after="0"/>
        <w:ind w:firstLine="567"/>
        <w:jc w:val="both"/>
        <w:rPr>
          <w:rFonts w:ascii="Times New Roman" w:hAnsi="Times New Roman"/>
          <w:sz w:val="26"/>
          <w:szCs w:val="26"/>
          <w:lang w:val="pt-BR"/>
        </w:rPr>
      </w:pPr>
      <w:r w:rsidRPr="005630ED">
        <w:rPr>
          <w:rFonts w:ascii="Times New Roman" w:hAnsi="Times New Roman"/>
          <w:sz w:val="26"/>
          <w:szCs w:val="26"/>
          <w:lang w:val="pt-BR"/>
        </w:rPr>
        <w:t>1. Lãi suất cho vay</w:t>
      </w:r>
    </w:p>
    <w:p w:rsidR="006B7FFB" w:rsidRPr="005630ED" w:rsidRDefault="006B7FFB" w:rsidP="00BB3D56">
      <w:pPr>
        <w:spacing w:after="0"/>
        <w:ind w:firstLine="567"/>
        <w:jc w:val="both"/>
        <w:rPr>
          <w:rFonts w:ascii="Times New Roman" w:eastAsia="Times New Roman" w:hAnsi="Times New Roman"/>
          <w:sz w:val="26"/>
          <w:szCs w:val="26"/>
          <w:lang w:val="pt-BR"/>
        </w:rPr>
      </w:pPr>
      <w:r w:rsidRPr="005630ED">
        <w:rPr>
          <w:rFonts w:ascii="Times New Roman" w:eastAsia="Times New Roman" w:hAnsi="Times New Roman"/>
          <w:sz w:val="26"/>
          <w:szCs w:val="26"/>
          <w:lang w:val="pt-BR"/>
        </w:rPr>
        <w:t>a) Lãi suất cho vay áp dụng với dư nợ gốc trong hạn: theo từng Giấy nhận nợ.</w:t>
      </w:r>
    </w:p>
    <w:p w:rsidR="00235F90" w:rsidRPr="005630ED" w:rsidRDefault="00235F90"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 xml:space="preserve">b) Lãi suất cho vay áp dụng với dư nợ gốc bị quá hạn: </w:t>
      </w:r>
      <w:r>
        <w:rPr>
          <w:rFonts w:ascii="Times New Roman" w:eastAsia="Times New Roman" w:hAnsi="Times New Roman"/>
          <w:sz w:val="26"/>
          <w:szCs w:val="26"/>
        </w:rPr>
        <w:t>bằng 150% lãi suất cho vay trong hạn</w:t>
      </w:r>
    </w:p>
    <w:p w:rsidR="00235F90" w:rsidRPr="005630ED" w:rsidRDefault="00235F90"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 xml:space="preserve">c) Lãi suất áp dụng đối với lãi chậm trả: </w:t>
      </w:r>
      <w:r>
        <w:rPr>
          <w:rFonts w:ascii="Times New Roman" w:eastAsia="Times New Roman" w:hAnsi="Times New Roman"/>
          <w:sz w:val="26"/>
          <w:szCs w:val="26"/>
        </w:rPr>
        <w:t>10%/năm</w:t>
      </w:r>
    </w:p>
    <w:p w:rsidR="00235F90" w:rsidRPr="005630ED" w:rsidRDefault="00235F90"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2. Phí liên quan đến khoản vay:</w:t>
      </w:r>
    </w:p>
    <w:p w:rsidR="00235F90" w:rsidRPr="005630ED" w:rsidRDefault="00235F90" w:rsidP="00BB3D56">
      <w:pPr>
        <w:shd w:val="clear" w:color="auto" w:fill="FFFFFF"/>
        <w:spacing w:after="0"/>
        <w:ind w:firstLine="567"/>
        <w:jc w:val="both"/>
        <w:rPr>
          <w:rFonts w:ascii="Times New Roman" w:hAnsi="Times New Roman"/>
          <w:bCs/>
          <w:sz w:val="26"/>
          <w:szCs w:val="26"/>
          <w:lang w:val="pl-PL"/>
        </w:rPr>
      </w:pPr>
      <w:r w:rsidRPr="005630ED">
        <w:rPr>
          <w:rFonts w:ascii="Times New Roman" w:hAnsi="Times New Roman"/>
          <w:bCs/>
          <w:sz w:val="26"/>
          <w:szCs w:val="26"/>
          <w:lang w:val="pl-PL"/>
        </w:rPr>
        <w:t xml:space="preserve">a) Phí vay, trả trong ngày: </w:t>
      </w:r>
      <w:r>
        <w:rPr>
          <w:rFonts w:ascii="Times New Roman" w:hAnsi="Times New Roman"/>
          <w:bCs/>
          <w:sz w:val="26"/>
          <w:szCs w:val="26"/>
          <w:lang w:val="pl-PL"/>
        </w:rPr>
        <w:t>= 0,5% (x) số tiền trả trước hạn. Mức thu tối thiểu 1.000.000 đồng, tối đa 20.000.000 đồng</w:t>
      </w:r>
      <w:r w:rsidRPr="005630ED">
        <w:rPr>
          <w:rFonts w:ascii="Times New Roman" w:hAnsi="Times New Roman"/>
          <w:bCs/>
          <w:sz w:val="26"/>
          <w:szCs w:val="26"/>
          <w:lang w:val="pl-PL"/>
        </w:rPr>
        <w:t>.</w:t>
      </w:r>
    </w:p>
    <w:p w:rsidR="00235F90" w:rsidRPr="005630ED" w:rsidRDefault="00235F90" w:rsidP="00BB3D56">
      <w:pPr>
        <w:shd w:val="clear" w:color="auto" w:fill="FFFFFF"/>
        <w:spacing w:after="0"/>
        <w:ind w:firstLine="567"/>
        <w:jc w:val="both"/>
        <w:rPr>
          <w:rFonts w:ascii="Times New Roman" w:hAnsi="Times New Roman"/>
          <w:bCs/>
          <w:sz w:val="26"/>
          <w:szCs w:val="26"/>
          <w:lang w:val="pl-PL"/>
        </w:rPr>
      </w:pPr>
      <w:r w:rsidRPr="005630ED">
        <w:rPr>
          <w:rFonts w:ascii="Times New Roman" w:hAnsi="Times New Roman"/>
          <w:bCs/>
          <w:sz w:val="26"/>
          <w:szCs w:val="26"/>
          <w:lang w:val="pl-PL"/>
        </w:rPr>
        <w:t xml:space="preserve">b) Phí trả nợ trước hạn (áp dụng trong trường hợp khách hàng vay &gt; 1 ngày): </w:t>
      </w:r>
      <w:r>
        <w:rPr>
          <w:rFonts w:ascii="Times New Roman" w:hAnsi="Times New Roman"/>
          <w:bCs/>
          <w:sz w:val="26"/>
          <w:szCs w:val="26"/>
          <w:lang w:val="pl-PL"/>
        </w:rPr>
        <w:t>Trả nợ trong năm đầu: 2%/số tiền trả nợ trước hạn; Trả nợ trong năm thứ hai: 1,5%/số tiền trả nợ trước hạn; Trả nợ từ năm thứ ba trở đi: 1%/số tiền trả nợ trước hạn.</w:t>
      </w:r>
      <w:r w:rsidRPr="005630ED">
        <w:rPr>
          <w:rFonts w:ascii="Times New Roman" w:hAnsi="Times New Roman"/>
          <w:bCs/>
          <w:sz w:val="26"/>
          <w:szCs w:val="26"/>
          <w:lang w:val="pl-PL"/>
        </w:rPr>
        <w:t>.</w:t>
      </w:r>
    </w:p>
    <w:p w:rsidR="00235F90" w:rsidRPr="005630ED" w:rsidRDefault="00235F90" w:rsidP="00BB3D56">
      <w:pPr>
        <w:shd w:val="clear" w:color="auto" w:fill="FFFFFF"/>
        <w:spacing w:after="0"/>
        <w:ind w:firstLine="567"/>
        <w:jc w:val="both"/>
        <w:rPr>
          <w:rFonts w:ascii="Times New Roman" w:hAnsi="Times New Roman"/>
          <w:bCs/>
          <w:sz w:val="26"/>
          <w:szCs w:val="26"/>
          <w:lang w:val="pl-PL"/>
        </w:rPr>
      </w:pPr>
      <w:r w:rsidRPr="005630ED">
        <w:rPr>
          <w:rFonts w:ascii="Times New Roman" w:hAnsi="Times New Roman"/>
          <w:bCs/>
          <w:sz w:val="26"/>
          <w:szCs w:val="26"/>
          <w:lang w:val="pl-PL"/>
        </w:rPr>
        <w:t xml:space="preserve">c) Phí cam kết rút vốn: </w:t>
      </w:r>
      <w:r>
        <w:rPr>
          <w:rFonts w:ascii="Times New Roman" w:hAnsi="Times New Roman"/>
          <w:bCs/>
          <w:sz w:val="26"/>
          <w:szCs w:val="26"/>
          <w:lang w:val="pl-PL"/>
        </w:rPr>
        <w:t>Không thu phí</w:t>
      </w:r>
      <w:r w:rsidRPr="005630ED">
        <w:rPr>
          <w:rFonts w:ascii="Times New Roman" w:hAnsi="Times New Roman"/>
          <w:bCs/>
          <w:sz w:val="26"/>
          <w:szCs w:val="26"/>
          <w:lang w:val="pl-PL"/>
        </w:rPr>
        <w:t>.</w:t>
      </w:r>
    </w:p>
    <w:p w:rsidR="00235F90" w:rsidRPr="005630ED" w:rsidRDefault="00235F90" w:rsidP="00BB3D56">
      <w:pPr>
        <w:shd w:val="clear" w:color="auto" w:fill="FFFFFF"/>
        <w:spacing w:after="0"/>
        <w:ind w:firstLine="567"/>
        <w:jc w:val="both"/>
        <w:rPr>
          <w:rFonts w:ascii="Times New Roman" w:hAnsi="Times New Roman"/>
          <w:bCs/>
          <w:sz w:val="26"/>
          <w:szCs w:val="26"/>
          <w:lang w:val="pl-PL"/>
        </w:rPr>
      </w:pPr>
      <w:r w:rsidRPr="005630ED">
        <w:rPr>
          <w:rFonts w:ascii="Times New Roman" w:hAnsi="Times New Roman"/>
          <w:bCs/>
          <w:sz w:val="26"/>
          <w:szCs w:val="26"/>
          <w:lang w:val="pl-PL"/>
        </w:rPr>
        <w:t xml:space="preserve">d) Phí hủy bỏ cam kết rút vốn: </w:t>
      </w:r>
      <w:r>
        <w:rPr>
          <w:rFonts w:ascii="Times New Roman" w:hAnsi="Times New Roman"/>
          <w:bCs/>
          <w:sz w:val="26"/>
          <w:szCs w:val="26"/>
          <w:lang w:val="pl-PL"/>
        </w:rPr>
        <w:t>Không thu phí</w:t>
      </w:r>
      <w:r w:rsidRPr="005630ED">
        <w:rPr>
          <w:rFonts w:ascii="Times New Roman" w:hAnsi="Times New Roman"/>
          <w:bCs/>
          <w:sz w:val="26"/>
          <w:szCs w:val="26"/>
          <w:lang w:val="pl-PL"/>
        </w:rPr>
        <w:t>.</w:t>
      </w:r>
    </w:p>
    <w:p w:rsidR="00235F90" w:rsidRPr="005630ED" w:rsidRDefault="00235F90" w:rsidP="00BB3D56">
      <w:pPr>
        <w:shd w:val="clear" w:color="auto" w:fill="FFFFFF"/>
        <w:spacing w:after="0"/>
        <w:ind w:firstLine="567"/>
        <w:jc w:val="both"/>
        <w:rPr>
          <w:rFonts w:ascii="Times New Roman" w:hAnsi="Times New Roman"/>
          <w:bCs/>
          <w:sz w:val="26"/>
          <w:szCs w:val="26"/>
          <w:lang w:val="pl-PL"/>
        </w:rPr>
      </w:pPr>
      <w:r w:rsidRPr="005630ED">
        <w:rPr>
          <w:rFonts w:ascii="Times New Roman" w:eastAsiaTheme="minorHAnsi" w:hAnsi="Times New Roman"/>
          <w:sz w:val="26"/>
          <w:szCs w:val="26"/>
          <w:lang w:val="pl-PL"/>
        </w:rPr>
        <w:t xml:space="preserve">e) Phí khác: </w:t>
      </w:r>
      <w:r>
        <w:rPr>
          <w:rFonts w:ascii="Times New Roman" w:eastAsiaTheme="minorHAnsi" w:hAnsi="Times New Roman"/>
          <w:sz w:val="26"/>
          <w:szCs w:val="26"/>
          <w:lang w:val="pl-PL"/>
        </w:rPr>
        <w:t>Thực hiện theo quy định của Agribank, Ngân hàng Nhà nước trong từng thời kỳ</w:t>
      </w:r>
      <w:r w:rsidRPr="005630ED">
        <w:rPr>
          <w:rFonts w:ascii="Times New Roman" w:eastAsiaTheme="minorHAnsi" w:hAnsi="Times New Roman"/>
          <w:sz w:val="26"/>
          <w:szCs w:val="26"/>
          <w:lang w:val="pl-PL"/>
        </w:rPr>
        <w:t>.</w:t>
      </w:r>
    </w:p>
    <w:p w:rsidR="006B7FFB" w:rsidRPr="005630ED" w:rsidRDefault="006B7FFB" w:rsidP="00BB3D56">
      <w:pPr>
        <w:spacing w:after="0"/>
        <w:ind w:firstLine="567"/>
        <w:jc w:val="both"/>
        <w:rPr>
          <w:rFonts w:ascii="Times New Roman" w:eastAsia="Times New Roman" w:hAnsi="Times New Roman"/>
          <w:b/>
          <w:sz w:val="26"/>
          <w:szCs w:val="26"/>
          <w:lang w:val="vi-VN"/>
        </w:rPr>
      </w:pPr>
      <w:r w:rsidRPr="005630ED">
        <w:rPr>
          <w:rFonts w:ascii="Times New Roman" w:eastAsia="Times New Roman" w:hAnsi="Times New Roman"/>
          <w:b/>
          <w:sz w:val="26"/>
          <w:szCs w:val="26"/>
          <w:lang w:val="vi-VN"/>
        </w:rPr>
        <w:t>Điều 5. Giải ngân vốn cho vay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1. Điều kiện giải ngân vốn cho vay: Ngân hàng đồng ý giải ngân vốn cho vay sau khi Khách hàng đáp ứng đủ các điều kiện dưới đây: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Số tiền đề nghị Ngân hàng giải ngân vốn vay không vượt quá hạn mức cho vay quy định tại khoản 1 Điều 2 Hợp đồng này và trong thời gian duy trì hạn mức cấp tín dụng quy định tại khoản 3 Điều 3 Hợp đồng này;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Cung cấp cho Ngân hàng hồ sơ vay vốn, tài liệu, văn bản liên quan đến mục đích sử dụng vốn vay với số lượng, nội dung và hình thức đáp ứng yêu cầu của Ngân hàng;</w:t>
      </w:r>
    </w:p>
    <w:p w:rsidR="006B7FFB" w:rsidRPr="005630ED" w:rsidRDefault="006B7FFB" w:rsidP="00BB3D56">
      <w:pPr>
        <w:spacing w:after="0"/>
        <w:ind w:firstLine="567"/>
        <w:jc w:val="both"/>
        <w:rPr>
          <w:rFonts w:ascii="Times New Roman" w:eastAsia="Times New Roman" w:hAnsi="Times New Roman"/>
          <w:sz w:val="26"/>
          <w:szCs w:val="26"/>
          <w:lang w:val="vi-VN"/>
        </w:rPr>
      </w:pPr>
      <w:bookmarkStart w:id="2" w:name="_Hlk143159899"/>
      <w:r w:rsidRPr="005630ED">
        <w:rPr>
          <w:rFonts w:ascii="Times New Roman" w:eastAsia="Times New Roman" w:hAnsi="Times New Roman"/>
          <w:sz w:val="26"/>
          <w:szCs w:val="26"/>
          <w:lang w:val="vi-VN"/>
        </w:rPr>
        <w:t>c) Hoàn thành thủ tục về bảo đảm tiền vay theo quy định của pháp luật, quy định của Ngân hàng; Chấp hành đầy đủ thỏa thuận về tài sản bảo đảm, biện pháp bảo đảm theo yêu cầu của Ngân hàng.</w:t>
      </w:r>
    </w:p>
    <w:bookmarkEnd w:id="2"/>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lastRenderedPageBreak/>
        <w:t xml:space="preserve">d) Không có bất kỳ Sự kiện vi phạm, </w:t>
      </w:r>
      <w:r w:rsidRPr="005630ED">
        <w:rPr>
          <w:rFonts w:ascii="Times New Roman" w:eastAsia="Times New Roman" w:hAnsi="Times New Roman"/>
          <w:sz w:val="26"/>
          <w:szCs w:val="26"/>
          <w:lang w:val="pt-BR"/>
        </w:rPr>
        <w:t>Sự kiện biến động thị trường</w:t>
      </w:r>
      <w:r w:rsidRPr="005630ED">
        <w:rPr>
          <w:rFonts w:ascii="Times New Roman" w:eastAsia="Times New Roman" w:hAnsi="Times New Roman"/>
          <w:sz w:val="26"/>
          <w:szCs w:val="26"/>
          <w:lang w:val="vi-VN"/>
        </w:rPr>
        <w:t xml:space="preserve"> nào theo quy định tại Hợp đồng này;</w:t>
      </w:r>
    </w:p>
    <w:p w:rsidR="006B7FFB" w:rsidRPr="007E2B78" w:rsidRDefault="006B7FFB" w:rsidP="00BB3D56">
      <w:pPr>
        <w:tabs>
          <w:tab w:val="right" w:leader="dot" w:pos="9639"/>
        </w:tabs>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 xml:space="preserve">đ) Các điều kiện </w:t>
      </w:r>
      <w:r w:rsidR="007E2B78">
        <w:rPr>
          <w:rFonts w:ascii="Times New Roman" w:eastAsia="Times New Roman" w:hAnsi="Times New Roman"/>
          <w:sz w:val="26"/>
          <w:szCs w:val="26"/>
          <w:lang w:val="vi-VN"/>
        </w:rPr>
        <w:t>trước khi giải ngân (nếu có)</w:t>
      </w:r>
    </w:p>
    <w:p w:rsidR="006B7FFB" w:rsidRPr="005630ED" w:rsidRDefault="006B7FFB" w:rsidP="00BB3D56">
      <w:pPr>
        <w:tabs>
          <w:tab w:val="right" w:leader="dot" w:pos="9639"/>
        </w:tabs>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e) Các nội dung Khách hàng phải bổ sung trong quá trình vay vốn</w:t>
      </w:r>
      <w:r w:rsidR="00235F90" w:rsidRPr="005630ED">
        <w:rPr>
          <w:rFonts w:ascii="Times New Roman" w:eastAsia="Times New Roman" w:hAnsi="Times New Roman"/>
          <w:sz w:val="26"/>
          <w:szCs w:val="26"/>
        </w:rPr>
        <w:t xml:space="preserve"> </w:t>
      </w:r>
      <w:r w:rsidRPr="005630ED">
        <w:rPr>
          <w:rFonts w:ascii="Times New Roman" w:eastAsia="Times New Roman" w:hAnsi="Times New Roman"/>
          <w:sz w:val="26"/>
          <w:szCs w:val="26"/>
          <w:lang w:val="vi-VN"/>
        </w:rPr>
        <w:t>(nếu có)</w:t>
      </w:r>
    </w:p>
    <w:p w:rsidR="006B7FFB" w:rsidRPr="005630ED" w:rsidRDefault="006B7FFB" w:rsidP="00BB3D56">
      <w:pPr>
        <w:tabs>
          <w:tab w:val="right" w:leader="dot" w:pos="9639"/>
        </w:tabs>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f) Các điều kiện khác (nếu có</w:t>
      </w:r>
      <w:r w:rsidRPr="005630ED">
        <w:rPr>
          <w:rFonts w:ascii="Times New Roman" w:eastAsia="Times New Roman" w:hAnsi="Times New Roman"/>
          <w:sz w:val="26"/>
          <w:szCs w:val="26"/>
        </w:rPr>
        <w:t>)</w:t>
      </w:r>
    </w:p>
    <w:p w:rsidR="006B7FFB" w:rsidRPr="005630ED" w:rsidRDefault="006B7FFB" w:rsidP="00BB3D56">
      <w:pPr>
        <w:spacing w:after="0"/>
        <w:ind w:firstLine="567"/>
        <w:jc w:val="both"/>
        <w:rPr>
          <w:rFonts w:ascii="Times New Roman" w:eastAsia="Times New Roman" w:hAnsi="Times New Roman"/>
          <w:sz w:val="26"/>
          <w:szCs w:val="26"/>
          <w:lang w:val="vi-VN"/>
        </w:rPr>
      </w:pPr>
      <w:bookmarkStart w:id="3" w:name="_Ref478547108"/>
      <w:r w:rsidRPr="005630ED">
        <w:rPr>
          <w:rFonts w:ascii="Times New Roman" w:eastAsia="Times New Roman" w:hAnsi="Times New Roman"/>
          <w:sz w:val="26"/>
          <w:szCs w:val="26"/>
          <w:lang w:val="vi-VN"/>
        </w:rPr>
        <w:t>2. Hồ sơ đề nghị giải ngân vốn cho vay:</w:t>
      </w:r>
      <w:bookmarkEnd w:id="3"/>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Mỗi lần đề nghị giải ngân vốn cho vay, Khách hàng cung cấp cho Ngân hàng hồ sơ đề nghị giải ngân có nội dung, hình thức, số lượng đáp ứng yêu cầu của Ngân hàng, bao gồm </w:t>
      </w:r>
      <w:bookmarkStart w:id="4" w:name="_Hlk143159997"/>
      <w:r w:rsidRPr="005630ED">
        <w:rPr>
          <w:rFonts w:ascii="Times New Roman" w:eastAsia="Times New Roman" w:hAnsi="Times New Roman"/>
          <w:sz w:val="26"/>
          <w:szCs w:val="26"/>
          <w:lang w:val="vi-VN"/>
        </w:rPr>
        <w:t>nhưng không giới hạn như sau</w:t>
      </w:r>
      <w:bookmarkEnd w:id="4"/>
      <w:r w:rsidRPr="005630ED">
        <w:rPr>
          <w:rFonts w:ascii="Times New Roman" w:eastAsia="Times New Roman" w:hAnsi="Times New Roman"/>
          <w:sz w:val="26"/>
          <w:szCs w:val="26"/>
          <w:lang w:val="vi-VN"/>
        </w:rPr>
        <w:t>:</w:t>
      </w:r>
    </w:p>
    <w:p w:rsidR="006B7FFB" w:rsidRPr="005630ED" w:rsidRDefault="006B7FFB"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a) Bản gốc Giấy nhận nợ;</w:t>
      </w:r>
    </w:p>
    <w:p w:rsidR="006B7FFB" w:rsidRPr="005630ED" w:rsidRDefault="006B7FFB"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b) Tài liệu chứng minh mục đích sử dụng vốn vay;</w:t>
      </w:r>
    </w:p>
    <w:p w:rsidR="006B7FFB" w:rsidRPr="005630ED" w:rsidRDefault="006B7FFB"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c) Các hồ sơ, tài liệu khác theo yêu cầu của Ngân hàng.</w:t>
      </w:r>
    </w:p>
    <w:p w:rsidR="006B7FFB" w:rsidRPr="005630ED" w:rsidRDefault="006B7FFB" w:rsidP="00BB3D56">
      <w:pPr>
        <w:spacing w:after="0"/>
        <w:ind w:firstLine="567"/>
        <w:jc w:val="both"/>
        <w:rPr>
          <w:rFonts w:ascii="Times New Roman" w:hAnsi="Times New Roman"/>
          <w:bCs/>
          <w:sz w:val="26"/>
          <w:szCs w:val="26"/>
          <w:lang w:val="x-none" w:eastAsia="x-none"/>
        </w:rPr>
      </w:pPr>
      <w:bookmarkStart w:id="5" w:name="_Hlk143160711"/>
      <w:r w:rsidRPr="005630ED">
        <w:rPr>
          <w:rFonts w:ascii="Times New Roman" w:hAnsi="Times New Roman"/>
          <w:bCs/>
          <w:sz w:val="26"/>
          <w:szCs w:val="26"/>
          <w:lang w:eastAsia="x-none"/>
        </w:rPr>
        <w:t xml:space="preserve">3. </w:t>
      </w:r>
      <w:r w:rsidRPr="005630ED">
        <w:rPr>
          <w:rFonts w:ascii="Times New Roman" w:hAnsi="Times New Roman"/>
          <w:bCs/>
          <w:sz w:val="26"/>
          <w:szCs w:val="26"/>
          <w:lang w:val="x-none" w:eastAsia="x-none"/>
        </w:rPr>
        <w:t xml:space="preserve">Giải ngân vốn cho vay để thanh toán theo thư tín dụng </w:t>
      </w:r>
      <w:r w:rsidRPr="005630ED">
        <w:rPr>
          <w:rFonts w:ascii="Times New Roman" w:hAnsi="Times New Roman"/>
          <w:bCs/>
          <w:sz w:val="26"/>
          <w:szCs w:val="26"/>
          <w:lang w:val="de-DE" w:eastAsia="x-none"/>
        </w:rPr>
        <w:t>(L/C)</w:t>
      </w:r>
    </w:p>
    <w:p w:rsidR="006B7FFB" w:rsidRPr="005630ED" w:rsidRDefault="006B7FFB" w:rsidP="00BB3D56">
      <w:pPr>
        <w:spacing w:after="0"/>
        <w:ind w:firstLine="567"/>
        <w:jc w:val="both"/>
        <w:rPr>
          <w:rFonts w:ascii="Times New Roman" w:hAnsi="Times New Roman"/>
          <w:sz w:val="26"/>
          <w:szCs w:val="26"/>
          <w:lang w:val="vi-VN" w:eastAsia="x-none"/>
        </w:rPr>
      </w:pPr>
      <w:r w:rsidRPr="005630ED">
        <w:rPr>
          <w:rFonts w:ascii="Times New Roman" w:hAnsi="Times New Roman"/>
          <w:sz w:val="26"/>
          <w:szCs w:val="26"/>
          <w:lang w:val="x-none" w:eastAsia="x-none"/>
        </w:rPr>
        <w:t>Trường hợp Ngân hàng giải ngân vốn cho vay để thanh toán L/C có nguồn thanh toán từ nguồn vốn vay theo Hợp đồng này, Khách hàng đồng ý nhận nợ vay số tiền thực tế Ngân hàng đã giải ngân để thanh toán theo L/C với thời hạn, lãi suất và các nội dung khác theo thông báo của Ngân hàng và văn bản khác có liên quan trong văn bản tín dụng.</w:t>
      </w:r>
    </w:p>
    <w:bookmarkEnd w:id="5"/>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4. Nhận nợ bắt buộc đối với bảo lãnh, </w:t>
      </w:r>
      <w:r w:rsidRPr="005630ED">
        <w:rPr>
          <w:rFonts w:ascii="Times New Roman" w:eastAsia="Times New Roman" w:hAnsi="Times New Roman"/>
          <w:sz w:val="26"/>
          <w:szCs w:val="26"/>
          <w:lang w:val="pt-BR"/>
        </w:rPr>
        <w:t>cam</w:t>
      </w:r>
      <w:r w:rsidRPr="005630ED">
        <w:rPr>
          <w:rFonts w:ascii="Times New Roman" w:eastAsia="Times New Roman" w:hAnsi="Times New Roman"/>
          <w:sz w:val="26"/>
          <w:szCs w:val="26"/>
          <w:lang w:val="vi-VN"/>
        </w:rPr>
        <w:t xml:space="preserve"> kết phát hành dưới hình thức </w:t>
      </w:r>
      <w:r w:rsidRPr="005630ED">
        <w:rPr>
          <w:rFonts w:ascii="Times New Roman" w:eastAsia="Times New Roman" w:hAnsi="Times New Roman"/>
          <w:sz w:val="26"/>
          <w:szCs w:val="26"/>
          <w:lang w:val="pt-BR"/>
        </w:rPr>
        <w:t>L/C</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Hồ sơ nhận nợ bắt buộc gồm:</w:t>
      </w:r>
    </w:p>
    <w:p w:rsidR="006B7FFB" w:rsidRPr="005630ED" w:rsidRDefault="006B7FFB"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(i) Bản gốc Giấy nhận nợ;</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rPr>
        <w:t>(ii) Các hồ sơ, tài liệu khác chứng minh việc Khách hàng đã vi phạm nghĩa vụ được bảo lãnh</w:t>
      </w:r>
      <w:r w:rsidRPr="005630ED">
        <w:rPr>
          <w:rFonts w:ascii="Times New Roman" w:eastAsia="Times New Roman" w:hAnsi="Times New Roman"/>
          <w:sz w:val="26"/>
          <w:szCs w:val="26"/>
          <w:lang w:val="vi-VN"/>
        </w:rPr>
        <w:t xml:space="preserve"> (đối với bảo lãnh)</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 của Ngân hàng .... (đối với nhận nợ thanh toán L/C).</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hợp Ngân hàng phải thực hiện nghĩa vụ bảo lãnh, thanh toán L/C theo cam kết phát hành mà không nhận được các tài liệu, hồ sơ quy định tại điểm b khoản 4 Điều này thì Khách hàng chấp thuận việc Ngân hàng được sử dụng văn bản Thông báo nhận nợ bắt buộc để ghi nợ cho Khách hàng. Thông báo này có giá trị như Giấy nhận nợ.</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5.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rsidR="006B7FFB" w:rsidRPr="005630ED" w:rsidRDefault="006B7FFB" w:rsidP="00BB3D56">
      <w:pPr>
        <w:spacing w:after="0"/>
        <w:ind w:firstLine="567"/>
        <w:jc w:val="both"/>
        <w:rPr>
          <w:rFonts w:ascii="Times New Roman" w:eastAsia="Times New Roman" w:hAnsi="Times New Roman"/>
          <w:b/>
          <w:sz w:val="26"/>
          <w:szCs w:val="26"/>
          <w:lang w:val="vi-VN"/>
        </w:rPr>
      </w:pPr>
      <w:r w:rsidRPr="005630ED">
        <w:rPr>
          <w:rFonts w:ascii="Times New Roman" w:eastAsia="Times New Roman" w:hAnsi="Times New Roman"/>
          <w:b/>
          <w:sz w:val="26"/>
          <w:szCs w:val="26"/>
          <w:lang w:val="vi-VN"/>
        </w:rPr>
        <w:t>Điều 6. Trả nợ gốc, lãi tiền vay, trả nợ trước hạn, phí liên quan tới khoản vay, quản lý nguồn thu, hàng tồn kho và thứ tự thu hồi nợ gốc, lãi tiền vay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1. Trả nợ gốc: Khách hàng phải trả nợ gốc cho Ngân hàng chậm nhất vào ngày đến hạn trả nợ ghi trên Giấy nhận nợ hoặc thời điểm khác theo thỏa thuận bằng văn bản giữa các </w:t>
      </w:r>
      <w:r w:rsidRPr="005630ED">
        <w:rPr>
          <w:rFonts w:ascii="Times New Roman" w:eastAsia="Times New Roman" w:hAnsi="Times New Roman"/>
          <w:sz w:val="26"/>
          <w:szCs w:val="26"/>
          <w:lang w:val="vi-VN"/>
        </w:rPr>
        <w:lastRenderedPageBreak/>
        <w:t>bên. Trường hợp ngày đến hạn trả nợ không phải là ngày làm việc thì được chuyển sang ngày làm việc tiếp theo.</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2. Trả lãi tiền vay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b/>
        <w:t>a) Trả lãi tiền vay trên dư nợ gốc trong hạn: Khách hàng phải trả lãi trên dư nợ gốc trong hạn cho Ngân hàng chậm nhất vào ngày đến hạn trả nợ lãi đã thỏa thuận tại Giấy nhận nợ. Trường hợp ngày đến hạn trả nợ không phải là ngày làm việc thì được chuyển  sang ngày làm việc tiếp theo.</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(i) Lãi trên dư nợ gốc trong hạn bằng (=) số dư nợ gốc trong hạn nhân (x) số ngày dư nợ trong hạn nhân (x) lãi suất cho vay trong hạn chia (:) cho ba trăm sáu mươi lăm (365) ngày.  </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(ii) </w:t>
      </w:r>
      <w:bookmarkStart w:id="6" w:name="_Hlk143161748"/>
      <w:r w:rsidRPr="005630ED">
        <w:rPr>
          <w:rFonts w:ascii="Times New Roman" w:eastAsia="Times New Roman" w:hAnsi="Times New Roman"/>
          <w:sz w:val="26"/>
          <w:szCs w:val="26"/>
          <w:lang w:val="vi-VN"/>
        </w:rPr>
        <w:t>Thời hạn tính lãi được xác định từ ngày giải ngân đến hết ngày liền kề trước ngày thanh toán hết Khoản nợ hoặc ngày đến hạn tùy vào ngày nào đến trước và thời điểm xác định số dư để tính lãi là cuối mỗi ngày trong thời hạn tính lãi;</w:t>
      </w:r>
      <w:bookmarkEnd w:id="6"/>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b khoản 1 Điều 4 Hợp đồng này.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(i) Tiền lãi trên dư nợ gốc bị quá hạn bằng (=) dư nợ gốc bị quá hạn nhân (x) số ngày quá hạn nhân (x) mức lãi suất áp dụng đối với dư nợ gốc bị quá hạn chia (:) cho ba trăm sáu mươi lăm (365) ngày;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(ii) Dư nợ gốc bị quá hạn bao gồm: dư nợ gốc bị chuyển nợ quá hạn theo quy định tại Điều 7 Hợp đồng này và không được Ngân hàng chấp thuận cơ cấu lại thời hạn trả nợ; Số dư nợ gốc mà khách hàng không trả được nợ khi Ngân hàng chấm dứt cho vay, thu hồi nợ trước hạn theo quy định tại khoản 2 Điều 12 Hợp đồng này.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điểm c khoản 1 Điều 4 của Hợp đồng này;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Tiền lãi chậm trả bằng (=)  (số tiền lãi trong hạn phải trả nhưng chưa trả nhân (x)   lãi suất chậm trả (...%/năm) nhân (x) số ngày chậm trả) chia (:) cho 365 ngày.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d) Trường hợp Khách hàng trả toàn bộ dư nợ gốc cho Ngân hàng thì Khách hàng phải trả lãi tiền vay cùng ngày với ngày Khách hàng trả toàn bộ dư nợ gốc.</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3. Trả nợ trước hạn</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Khách hàng chỉ được trả một phần hoặc toàn bộ khoản nợ trước hạn nếu được Ngân hàng đồng ý và phải trả phí trả nợ trước hạn;</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Khách hàng phải trả nợ trước hạn và không phải trả phí trả nợ trước hạn khi Ngân hàng chấm dứt cho vay, thu hồi nợ trước hạn theo quy định tại khoản 2 Điều 12 Hợp đồng này;</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 Khách hàng phải trả lãi tiền vay cùng ngày với ngày Khách hàng trả nợ gốc trước hạn.</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 xml:space="preserve">4. Trả các loại phí: </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lastRenderedPageBreak/>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Trường hợp Khách hàng trả nợ trước hạn theo quy định tại điểm a khoản 3 Điều này thì phải chịu phí trả nợ trước hạn, mức phí Khách hàng phải trả được xác định theo cách tính sau:</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Số tiền phí trả nợ trước hạn bằng (=) số tiền trả nợ trước hạn nhân (x) tỷ lệ phí</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5. Đồng tiền thanh toán</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c)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rsidR="00E6180F" w:rsidRPr="001A7360" w:rsidRDefault="00E6180F" w:rsidP="00E6180F">
      <w:pPr>
        <w:tabs>
          <w:tab w:val="left" w:leader="dot" w:pos="9072"/>
        </w:tabs>
        <w:spacing w:before="60" w:after="60" w:line="300" w:lineRule="auto"/>
        <w:ind w:firstLine="567"/>
        <w:jc w:val="both"/>
        <w:rPr>
          <w:rFonts w:asciiTheme="majorHAnsi" w:eastAsia="Times New Roman" w:hAnsiTheme="majorHAnsi" w:cstheme="majorHAnsi"/>
          <w:sz w:val="26"/>
          <w:szCs w:val="26"/>
          <w:lang w:val="vi-VN"/>
        </w:rPr>
      </w:pPr>
      <w:r w:rsidRPr="001A7360">
        <w:rPr>
          <w:rFonts w:asciiTheme="majorHAnsi" w:eastAsia="Times New Roman" w:hAnsiTheme="majorHAnsi" w:cstheme="majorHAnsi"/>
          <w:sz w:val="26"/>
          <w:szCs w:val="26"/>
          <w:lang w:val="vi-VN"/>
        </w:rPr>
        <w:t>6. Quản lý nguồn trả nợ: doanh thu</w:t>
      </w:r>
      <w:r w:rsidRPr="001A7360">
        <w:rPr>
          <w:rFonts w:asciiTheme="majorHAnsi" w:hAnsiTheme="majorHAnsi" w:cstheme="majorHAnsi"/>
          <w:spacing w:val="-3"/>
          <w:sz w:val="26"/>
          <w:szCs w:val="26"/>
          <w:lang w:val="vi-VN"/>
        </w:rPr>
        <w:t xml:space="preserve"> từ hoạt động kinh doanh và nguồn thu khác phải được chuyển vào tài khoản thanh toán của Khách hàng mở tại Ngân hàng để Ngân hàng quản lý nguồn tiền trả nợ, </w:t>
      </w:r>
      <w:r w:rsidRPr="00C57E4D">
        <w:rPr>
          <w:rFonts w:asciiTheme="majorHAnsi" w:hAnsiTheme="majorHAnsi" w:cstheme="majorHAnsi"/>
          <w:spacing w:val="-3"/>
          <w:sz w:val="26"/>
          <w:szCs w:val="26"/>
          <w:lang w:val="vi-VN"/>
        </w:rPr>
        <w:t>tối thiểu bằng 100% doanh số cho vay.</w:t>
      </w:r>
    </w:p>
    <w:p w:rsidR="00E6180F" w:rsidRPr="001A7360" w:rsidRDefault="00E6180F" w:rsidP="00E6180F">
      <w:pPr>
        <w:tabs>
          <w:tab w:val="left" w:leader="dot" w:pos="9072"/>
        </w:tabs>
        <w:spacing w:before="60" w:after="60" w:line="300" w:lineRule="auto"/>
        <w:ind w:firstLine="567"/>
        <w:jc w:val="both"/>
        <w:rPr>
          <w:rFonts w:asciiTheme="majorHAnsi" w:eastAsia="Times New Roman" w:hAnsiTheme="majorHAnsi" w:cstheme="majorHAnsi"/>
          <w:sz w:val="26"/>
          <w:szCs w:val="26"/>
          <w:lang w:val="vi-VN"/>
        </w:rPr>
      </w:pPr>
      <w:r w:rsidRPr="001A7360">
        <w:rPr>
          <w:rFonts w:asciiTheme="majorHAnsi" w:eastAsia="Times New Roman" w:hAnsiTheme="majorHAnsi" w:cstheme="majorHAnsi"/>
          <w:sz w:val="26"/>
          <w:szCs w:val="26"/>
          <w:lang w:val="vi-VN"/>
        </w:rPr>
        <w:t xml:space="preserve">7. Quản lý hàng tồn kho: </w:t>
      </w:r>
      <w:r w:rsidRPr="00C57E4D">
        <w:rPr>
          <w:rFonts w:asciiTheme="majorHAnsi" w:eastAsia="Times New Roman" w:hAnsiTheme="majorHAnsi" w:cstheme="majorHAnsi"/>
          <w:sz w:val="26"/>
          <w:szCs w:val="26"/>
          <w:lang w:val="vi-VN"/>
        </w:rPr>
        <w:t>khi Ngân hàng yêu cầu khách hàng phải có báo cáo gửi Ngân hàng về tình hình xuất, nhập, tồn kho hàng hóa (số lượng, giá trị) và định kỳ hoặc đột xuất Ngân hàng có quyền kiểm tra, giám sát, đối chiếu số liệu trên sổ sách và số liệu thực tế.</w:t>
      </w:r>
    </w:p>
    <w:p w:rsidR="006B7FFB" w:rsidRPr="005630ED" w:rsidRDefault="006B7FFB" w:rsidP="00BB3D56">
      <w:pPr>
        <w:spacing w:after="0"/>
        <w:ind w:firstLine="567"/>
        <w:jc w:val="both"/>
        <w:rPr>
          <w:rFonts w:ascii="Times New Roman" w:eastAsia="Times New Roman" w:hAnsi="Times New Roman"/>
          <w:sz w:val="26"/>
          <w:szCs w:val="26"/>
          <w:lang w:val="vi-VN"/>
        </w:rPr>
      </w:pPr>
      <w:r w:rsidRPr="005630ED">
        <w:rPr>
          <w:rFonts w:ascii="Times New Roman" w:eastAsia="Times New Roman" w:hAnsi="Times New Roman"/>
          <w:sz w:val="26"/>
          <w:szCs w:val="26"/>
          <w:lang w:val="vi-VN"/>
        </w:rPr>
        <w:t>8. Thứ tự thu hồi nợ gốc, lãi tiền vay</w:t>
      </w:r>
    </w:p>
    <w:p w:rsidR="006B7FFB" w:rsidRPr="005630ED" w:rsidRDefault="006B7FFB"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lang w:val="vi-VN"/>
        </w:rPr>
        <w:t>a) Khoản nợ đến hạn trước thu trước, khoản nợ đến hạn sau thu sau. Đối với khoản nợ vay bị quá hạn trả nợ, Ngân hàng thực hiện theo thứ tự nợ gốc thu trước, nợ lãi tiền vay thu sau. Đối với khoản nợ vay có một hoặc một số kỳ hạn trả nợ bị quá hạn, Ngân hàng thu nợ theo thứ tự thu nợ gốc đã quá hạn, thu nợ lãi trên nợ gốc quá hạn chưa trả, thu nợ gốc đến hạn, thu nợ lãi trên nợ gốc mà đến hạn chưa trả.</w:t>
      </w:r>
    </w:p>
    <w:p w:rsidR="006B7FFB" w:rsidRPr="005630ED" w:rsidRDefault="006B7FFB"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b) Trường hợp có thỏa thuận khác thì thực hiện theo thỏa thuận đó.</w:t>
      </w:r>
    </w:p>
    <w:p w:rsidR="006B7FFB" w:rsidRPr="005630ED" w:rsidRDefault="006B7FFB" w:rsidP="00BB3D56">
      <w:pPr>
        <w:spacing w:after="0"/>
        <w:ind w:firstLine="567"/>
        <w:jc w:val="both"/>
        <w:rPr>
          <w:rFonts w:ascii="Times New Roman" w:eastAsia="Times New Roman" w:hAnsi="Times New Roman"/>
          <w:b/>
          <w:sz w:val="26"/>
          <w:szCs w:val="26"/>
          <w:lang w:val="vi-VN"/>
        </w:rPr>
      </w:pPr>
      <w:r w:rsidRPr="005630ED">
        <w:rPr>
          <w:rFonts w:ascii="Times New Roman" w:eastAsia="Times New Roman" w:hAnsi="Times New Roman"/>
          <w:b/>
          <w:sz w:val="26"/>
          <w:szCs w:val="26"/>
          <w:lang w:val="vi-VN"/>
        </w:rPr>
        <w:t>Điều 7. Cơ cấu nợ, chuyển nợ quá hạn</w:t>
      </w:r>
    </w:p>
    <w:p w:rsidR="006B7FFB" w:rsidRPr="005630ED" w:rsidRDefault="006B7FFB" w:rsidP="00BB3D56">
      <w:pPr>
        <w:spacing w:after="0"/>
        <w:ind w:firstLine="567"/>
        <w:jc w:val="both"/>
        <w:rPr>
          <w:rFonts w:ascii="Times New Roman" w:eastAsia="Times New Roman" w:hAnsi="Times New Roman"/>
          <w:sz w:val="26"/>
          <w:szCs w:val="26"/>
          <w:lang w:val="vi-VN" w:eastAsia="x-none"/>
        </w:rPr>
      </w:pPr>
      <w:r w:rsidRPr="005630ED">
        <w:rPr>
          <w:rFonts w:ascii="Times New Roman" w:eastAsia="Times New Roman" w:hAnsi="Times New Roman"/>
          <w:sz w:val="26"/>
          <w:szCs w:val="26"/>
          <w:lang w:val="vi-VN" w:eastAsia="x-none"/>
        </w:rPr>
        <w:lastRenderedPageBreak/>
        <w:t>1.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rsidR="006B7FFB" w:rsidRPr="005630ED" w:rsidRDefault="006B7FFB" w:rsidP="00BB3D56">
      <w:pPr>
        <w:spacing w:after="0"/>
        <w:ind w:firstLine="567"/>
        <w:jc w:val="both"/>
        <w:rPr>
          <w:rFonts w:ascii="Times New Roman" w:eastAsia="Times New Roman" w:hAnsi="Times New Roman"/>
          <w:sz w:val="26"/>
          <w:szCs w:val="26"/>
          <w:lang w:val="x-none" w:eastAsia="x-none"/>
        </w:rPr>
      </w:pPr>
      <w:r w:rsidRPr="005630ED">
        <w:rPr>
          <w:rFonts w:ascii="Times New Roman" w:eastAsia="Times New Roman" w:hAnsi="Times New Roman"/>
          <w:sz w:val="26"/>
          <w:szCs w:val="26"/>
          <w:lang w:val="vi-VN" w:eastAsia="x-none"/>
        </w:rPr>
        <w:t>2. Chuyển nợ quá hạn: Đến kỳ hạn trả nợ đã thoả thuận trong Hợp đồng này (không phụ thuộc vào việc Khách hàng có</w:t>
      </w:r>
      <w:r w:rsidRPr="005630ED">
        <w:rPr>
          <w:rFonts w:ascii="Times New Roman" w:hAnsi="Times New Roman"/>
          <w:bCs/>
          <w:sz w:val="26"/>
          <w:lang w:val="vi-VN" w:eastAsia="x-none"/>
        </w:rPr>
        <w:t xml:space="preserve"> </w:t>
      </w:r>
      <w:r w:rsidRPr="005630ED">
        <w:rPr>
          <w:rFonts w:ascii="Times New Roman" w:eastAsia="Times New Roman" w:hAnsi="Times New Roman"/>
          <w:sz w:val="26"/>
          <w:szCs w:val="26"/>
          <w:lang w:val="vi-VN" w:eastAsia="x-none"/>
        </w:rPr>
        <w:t xml:space="preserve">nhận được Thông báo chuyển nợ quá hạn hay không), nếu Khách hàng không trả nợ và không được Ngân hàng chấp thuận cơ cấu lại thời hạn trả nợ thì </w:t>
      </w:r>
      <w:r w:rsidRPr="005630ED">
        <w:rPr>
          <w:rFonts w:ascii="Times New Roman" w:eastAsia="Times New Roman" w:hAnsi="Times New Roman"/>
          <w:sz w:val="26"/>
          <w:szCs w:val="26"/>
          <w:lang w:val="x-none" w:eastAsia="x-none"/>
        </w:rPr>
        <w:t>Ngân hàng chuyển nợ quá hạn đối với số dư nợ gốc mà Khách hàng không trả được nợ đúng hạn</w:t>
      </w:r>
      <w:r w:rsidRPr="005630ED">
        <w:rPr>
          <w:rFonts w:ascii="Times New Roman" w:eastAsia="Times New Roman" w:hAnsi="Times New Roman"/>
          <w:sz w:val="26"/>
          <w:szCs w:val="26"/>
          <w:lang w:val="vi-VN" w:eastAsia="x-none"/>
        </w:rPr>
        <w:t xml:space="preserve">. </w:t>
      </w:r>
      <w:r w:rsidRPr="005630ED">
        <w:rPr>
          <w:rFonts w:ascii="Times New Roman" w:eastAsia="Times New Roman" w:hAnsi="Times New Roman"/>
          <w:sz w:val="26"/>
          <w:szCs w:val="26"/>
          <w:lang w:val="x-none" w:eastAsia="x-none"/>
        </w:rPr>
        <w:t>Khách hàng phải chịu lãi suất quá hạn theo quy định tại điểm</w:t>
      </w:r>
      <w:r w:rsidRPr="005630ED">
        <w:rPr>
          <w:rFonts w:ascii="Times New Roman" w:eastAsia="Times New Roman" w:hAnsi="Times New Roman"/>
          <w:sz w:val="26"/>
          <w:szCs w:val="26"/>
          <w:lang w:val="vi-VN" w:eastAsia="x-none"/>
        </w:rPr>
        <w:t xml:space="preserve"> b</w:t>
      </w:r>
      <w:r w:rsidRPr="005630ED">
        <w:rPr>
          <w:rFonts w:ascii="Times New Roman" w:eastAsia="Times New Roman" w:hAnsi="Times New Roman"/>
          <w:sz w:val="26"/>
          <w:szCs w:val="26"/>
          <w:lang w:val="x-none" w:eastAsia="x-none"/>
        </w:rPr>
        <w:t xml:space="preserve"> khoản</w:t>
      </w:r>
      <w:r w:rsidRPr="005630ED">
        <w:rPr>
          <w:rFonts w:ascii="Times New Roman" w:eastAsia="Times New Roman" w:hAnsi="Times New Roman"/>
          <w:sz w:val="26"/>
          <w:szCs w:val="26"/>
          <w:lang w:val="vi-VN" w:eastAsia="x-none"/>
        </w:rPr>
        <w:t xml:space="preserve"> 1</w:t>
      </w:r>
      <w:r w:rsidRPr="005630ED">
        <w:rPr>
          <w:rFonts w:ascii="Times New Roman" w:eastAsia="Times New Roman" w:hAnsi="Times New Roman"/>
          <w:sz w:val="26"/>
          <w:szCs w:val="26"/>
          <w:lang w:val="x-none" w:eastAsia="x-none"/>
        </w:rPr>
        <w:t xml:space="preserve"> Điều</w:t>
      </w:r>
      <w:r w:rsidRPr="005630ED">
        <w:rPr>
          <w:rFonts w:ascii="Times New Roman" w:eastAsia="Times New Roman" w:hAnsi="Times New Roman"/>
          <w:sz w:val="26"/>
          <w:szCs w:val="26"/>
          <w:lang w:val="vi-VN" w:eastAsia="x-none"/>
        </w:rPr>
        <w:t xml:space="preserve"> 4</w:t>
      </w:r>
      <w:r w:rsidRPr="005630ED">
        <w:rPr>
          <w:rFonts w:ascii="Times New Roman" w:eastAsia="Times New Roman" w:hAnsi="Times New Roman"/>
          <w:sz w:val="26"/>
          <w:szCs w:val="26"/>
          <w:lang w:val="x-none" w:eastAsia="x-none"/>
        </w:rPr>
        <w:t xml:space="preserve"> Hợp đồng này đối với dư nợ gốc bị quá hạn đó.</w:t>
      </w:r>
    </w:p>
    <w:p w:rsidR="006B7FFB" w:rsidRPr="005630ED" w:rsidRDefault="006B7FFB"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b/>
          <w:sz w:val="26"/>
          <w:szCs w:val="26"/>
        </w:rPr>
        <w:t xml:space="preserve">Điều 8. Bảo đảm thực hiện nghĩa vụ </w:t>
      </w:r>
    </w:p>
    <w:p w:rsidR="006B7FFB" w:rsidRDefault="005630ED" w:rsidP="00BB3D56">
      <w:pPr>
        <w:spacing w:after="0"/>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 xml:space="preserve">1. </w:t>
      </w:r>
      <w:r w:rsidR="006B7FFB" w:rsidRPr="005630ED">
        <w:rPr>
          <w:rFonts w:ascii="Times New Roman" w:eastAsia="Times New Roman" w:hAnsi="Times New Roman"/>
          <w:sz w:val="26"/>
          <w:szCs w:val="26"/>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5630ED" w:rsidRPr="005158A5" w:rsidTr="000717F7">
        <w:tc>
          <w:tcPr>
            <w:tcW w:w="348" w:type="pct"/>
            <w:vAlign w:val="center"/>
          </w:tcPr>
          <w:p w:rsidR="005630ED" w:rsidRPr="005158A5" w:rsidRDefault="005630ED" w:rsidP="00BB3D56">
            <w:pPr>
              <w:spacing w:line="276" w:lineRule="auto"/>
              <w:jc w:val="center"/>
              <w:rPr>
                <w:rFonts w:ascii="Times New Roman" w:eastAsia="Times New Roman" w:hAnsi="Times New Roman"/>
                <w:color w:val="FFFFFF" w:themeColor="background1"/>
                <w:sz w:val="18"/>
                <w:szCs w:val="26"/>
              </w:rPr>
            </w:pPr>
            <w:r>
              <w:rPr>
                <w:rFonts w:ascii="Times New Roman" w:eastAsia="Times New Roman" w:hAnsi="Times New Roman"/>
                <w:color w:val="FFFFFF" w:themeColor="background1"/>
                <w:sz w:val="18"/>
                <w:szCs w:val="26"/>
              </w:rPr>
              <w:t>1</w:t>
            </w:r>
          </w:p>
        </w:tc>
        <w:tc>
          <w:tcPr>
            <w:tcW w:w="4652" w:type="pct"/>
          </w:tcPr>
          <w:p w:rsidR="005630ED" w:rsidRPr="005158A5" w:rsidRDefault="005630ED" w:rsidP="00396E6D">
            <w:pPr>
              <w:spacing w:line="276" w:lineRule="auto"/>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w:t>
            </w:r>
            <w:r>
              <w:rPr>
                <w:rFonts w:ascii="Times New Roman" w:eastAsia="Times New Roman" w:hAnsi="Times New Roman"/>
                <w:bCs/>
                <w:sz w:val="26"/>
                <w:szCs w:val="26"/>
              </w:rPr>
              <w:t>Hợp đồng thế chấp Quyền sử dụng đất và tài sản gắn liền với đất</w:t>
            </w:r>
            <w:r w:rsidRPr="005158A5">
              <w:rPr>
                <w:rFonts w:ascii="Times New Roman" w:eastAsia="Times New Roman" w:hAnsi="Times New Roman"/>
                <w:bCs/>
                <w:sz w:val="26"/>
                <w:szCs w:val="26"/>
              </w:rPr>
              <w:t xml:space="preserve"> số </w:t>
            </w:r>
            <w:r>
              <w:rPr>
                <w:rFonts w:ascii="Times New Roman" w:eastAsia="Times New Roman" w:hAnsi="Times New Roman"/>
                <w:b/>
                <w:bCs/>
                <w:sz w:val="26"/>
                <w:szCs w:val="26"/>
              </w:rPr>
              <w:t>2970</w:t>
            </w:r>
            <w:r w:rsidRPr="005158A5">
              <w:rPr>
                <w:rFonts w:ascii="Times New Roman" w:eastAsia="Times New Roman" w:hAnsi="Times New Roman"/>
                <w:bCs/>
                <w:sz w:val="26"/>
                <w:szCs w:val="26"/>
              </w:rPr>
              <w:t xml:space="preserve"> ký ngày </w:t>
            </w:r>
            <w:r>
              <w:rPr>
                <w:rFonts w:ascii="Times New Roman" w:eastAsia="Times New Roman" w:hAnsi="Times New Roman"/>
                <w:bCs/>
                <w:sz w:val="26"/>
                <w:szCs w:val="26"/>
              </w:rPr>
              <w:t>09/4/2021</w:t>
            </w:r>
            <w:r w:rsidRPr="005158A5">
              <w:rPr>
                <w:rFonts w:ascii="Times New Roman" w:eastAsia="Times New Roman" w:hAnsi="Times New Roman"/>
                <w:bCs/>
                <w:sz w:val="26"/>
                <w:szCs w:val="26"/>
              </w:rPr>
              <w:t xml:space="preserve">; </w:t>
            </w:r>
            <w:r>
              <w:rPr>
                <w:rFonts w:ascii="Times New Roman" w:eastAsia="Times New Roman" w:hAnsi="Times New Roman"/>
                <w:bCs/>
                <w:sz w:val="26"/>
                <w:szCs w:val="26"/>
              </w:rPr>
              <w:t xml:space="preserve">Hợp </w:t>
            </w:r>
            <w:r w:rsidR="00396E6D">
              <w:rPr>
                <w:rFonts w:ascii="Times New Roman" w:eastAsia="Times New Roman" w:hAnsi="Times New Roman"/>
                <w:bCs/>
                <w:sz w:val="26"/>
                <w:szCs w:val="26"/>
              </w:rPr>
              <w:t xml:space="preserve">đồng sửa đổi, bổ sung </w:t>
            </w:r>
            <w:r w:rsidR="00396E6D">
              <w:rPr>
                <w:rFonts w:ascii="Times New Roman" w:eastAsia="Times New Roman" w:hAnsi="Times New Roman"/>
                <w:bCs/>
                <w:sz w:val="26"/>
                <w:szCs w:val="26"/>
              </w:rPr>
              <w:t>Hợp đồng thế chấp Quyền sử dụng đất và tài sản gắn liền với đất</w:t>
            </w:r>
            <w:r w:rsidR="00396E6D">
              <w:rPr>
                <w:rFonts w:ascii="Times New Roman" w:eastAsia="Times New Roman" w:hAnsi="Times New Roman"/>
                <w:bCs/>
                <w:sz w:val="26"/>
                <w:szCs w:val="26"/>
              </w:rPr>
              <w:t xml:space="preserve"> số 2970/1</w:t>
            </w:r>
            <w:r>
              <w:rPr>
                <w:rFonts w:ascii="Times New Roman" w:eastAsia="Times New Roman" w:hAnsi="Times New Roman"/>
                <w:bCs/>
                <w:sz w:val="26"/>
                <w:szCs w:val="26"/>
              </w:rPr>
              <w:t xml:space="preserve"> ngày 21/4/2022</w:t>
            </w:r>
          </w:p>
        </w:tc>
      </w:tr>
      <w:tr w:rsidR="009B0C4C">
        <w:tc>
          <w:tcPr>
            <w:tcW w:w="348" w:type="pct"/>
            <w:vAlign w:val="center"/>
          </w:tcPr>
          <w:p w:rsidR="005630ED" w:rsidRPr="005158A5" w:rsidRDefault="005630ED" w:rsidP="00BB3D56">
            <w:pPr>
              <w:spacing w:line="276" w:lineRule="auto"/>
              <w:jc w:val="center"/>
              <w:rPr>
                <w:rFonts w:ascii="Times New Roman" w:eastAsia="Times New Roman" w:hAnsi="Times New Roman"/>
                <w:color w:val="FFFFFF" w:themeColor="background1"/>
                <w:sz w:val="18"/>
                <w:szCs w:val="26"/>
              </w:rPr>
            </w:pPr>
            <w:r>
              <w:rPr>
                <w:rFonts w:ascii="Times New Roman" w:eastAsia="Times New Roman" w:hAnsi="Times New Roman"/>
                <w:color w:val="FFFFFF" w:themeColor="background1"/>
                <w:sz w:val="18"/>
                <w:szCs w:val="26"/>
              </w:rPr>
              <w:t>2</w:t>
            </w:r>
          </w:p>
        </w:tc>
        <w:tc>
          <w:tcPr>
            <w:tcW w:w="4652" w:type="pct"/>
          </w:tcPr>
          <w:p w:rsidR="005630ED" w:rsidRPr="005158A5" w:rsidRDefault="005630ED" w:rsidP="00396E6D">
            <w:pPr>
              <w:spacing w:line="276" w:lineRule="auto"/>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w:t>
            </w:r>
            <w:r>
              <w:rPr>
                <w:rFonts w:ascii="Times New Roman" w:eastAsia="Times New Roman" w:hAnsi="Times New Roman"/>
                <w:bCs/>
                <w:sz w:val="26"/>
                <w:szCs w:val="26"/>
              </w:rPr>
              <w:t>Hợp đồng thế chấp Quyền sử dụng đất và tài sản gắn liền với đất</w:t>
            </w:r>
            <w:r w:rsidRPr="005158A5">
              <w:rPr>
                <w:rFonts w:ascii="Times New Roman" w:eastAsia="Times New Roman" w:hAnsi="Times New Roman"/>
                <w:bCs/>
                <w:sz w:val="26"/>
                <w:szCs w:val="26"/>
              </w:rPr>
              <w:t xml:space="preserve"> số </w:t>
            </w:r>
            <w:r>
              <w:rPr>
                <w:rFonts w:ascii="Times New Roman" w:eastAsia="Times New Roman" w:hAnsi="Times New Roman"/>
                <w:b/>
                <w:bCs/>
                <w:sz w:val="26"/>
                <w:szCs w:val="26"/>
              </w:rPr>
              <w:t>2973</w:t>
            </w:r>
            <w:r w:rsidRPr="005158A5">
              <w:rPr>
                <w:rFonts w:ascii="Times New Roman" w:eastAsia="Times New Roman" w:hAnsi="Times New Roman"/>
                <w:bCs/>
                <w:sz w:val="26"/>
                <w:szCs w:val="26"/>
              </w:rPr>
              <w:t xml:space="preserve"> ký ngày </w:t>
            </w:r>
            <w:r>
              <w:rPr>
                <w:rFonts w:ascii="Times New Roman" w:eastAsia="Times New Roman" w:hAnsi="Times New Roman"/>
                <w:bCs/>
                <w:sz w:val="26"/>
                <w:szCs w:val="26"/>
              </w:rPr>
              <w:t>09/4/2021</w:t>
            </w:r>
            <w:r w:rsidRPr="005158A5">
              <w:rPr>
                <w:rFonts w:ascii="Times New Roman" w:eastAsia="Times New Roman" w:hAnsi="Times New Roman"/>
                <w:bCs/>
                <w:sz w:val="26"/>
                <w:szCs w:val="26"/>
              </w:rPr>
              <w:t xml:space="preserve">; </w:t>
            </w:r>
            <w:r>
              <w:rPr>
                <w:rFonts w:ascii="Times New Roman" w:eastAsia="Times New Roman" w:hAnsi="Times New Roman"/>
                <w:bCs/>
                <w:sz w:val="26"/>
                <w:szCs w:val="26"/>
              </w:rPr>
              <w:t xml:space="preserve">Hợp </w:t>
            </w:r>
            <w:r w:rsidR="00396E6D">
              <w:rPr>
                <w:rFonts w:ascii="Times New Roman" w:eastAsia="Times New Roman" w:hAnsi="Times New Roman"/>
                <w:bCs/>
                <w:sz w:val="26"/>
                <w:szCs w:val="26"/>
              </w:rPr>
              <w:t xml:space="preserve">đồng sửa đổi, bổ sung </w:t>
            </w:r>
            <w:r w:rsidR="00396E6D">
              <w:rPr>
                <w:rFonts w:ascii="Times New Roman" w:eastAsia="Times New Roman" w:hAnsi="Times New Roman"/>
                <w:bCs/>
                <w:sz w:val="26"/>
                <w:szCs w:val="26"/>
              </w:rPr>
              <w:t>Hợp đồng thế chấp Quyền sử dụng đất và tài sản gắn liền với đất</w:t>
            </w:r>
            <w:r w:rsidR="00396E6D">
              <w:rPr>
                <w:rFonts w:ascii="Times New Roman" w:eastAsia="Times New Roman" w:hAnsi="Times New Roman"/>
                <w:bCs/>
                <w:sz w:val="26"/>
                <w:szCs w:val="26"/>
              </w:rPr>
              <w:t xml:space="preserve"> số 2973/1</w:t>
            </w:r>
            <w:r>
              <w:rPr>
                <w:rFonts w:ascii="Times New Roman" w:eastAsia="Times New Roman" w:hAnsi="Times New Roman"/>
                <w:bCs/>
                <w:sz w:val="26"/>
                <w:szCs w:val="26"/>
              </w:rPr>
              <w:t xml:space="preserve"> ngày ..../6/2024</w:t>
            </w:r>
          </w:p>
        </w:tc>
      </w:tr>
    </w:tbl>
    <w:p w:rsidR="006B7FFB" w:rsidRPr="002249CE" w:rsidRDefault="006B7FFB" w:rsidP="00BB3D56">
      <w:pPr>
        <w:spacing w:after="0"/>
        <w:ind w:firstLine="567"/>
        <w:jc w:val="both"/>
        <w:rPr>
          <w:rFonts w:ascii="Times New Roman" w:eastAsia="Times New Roman" w:hAnsi="Times New Roman"/>
          <w:sz w:val="26"/>
          <w:szCs w:val="26"/>
        </w:rPr>
      </w:pPr>
      <w:r w:rsidRPr="002249CE">
        <w:rPr>
          <w:rFonts w:ascii="Times New Roman" w:eastAsia="Times New Roman" w:hAnsi="Times New Roman"/>
          <w:sz w:val="26"/>
          <w:szCs w:val="26"/>
        </w:rPr>
        <w:t>Chi tiết về các biện pháp và tài sản bảo đảm thực hiện nghĩa vụ của Khách hàng được quy định cụ thể trong Hợp đồng bảo đảm được giao kết giữa Ngân hàng và Khách hàng hoặc Bên bảo đảm.</w:t>
      </w:r>
    </w:p>
    <w:p w:rsidR="006B7FFB" w:rsidRPr="002249CE" w:rsidRDefault="006B7FFB" w:rsidP="00BB3D56">
      <w:pPr>
        <w:autoSpaceDE w:val="0"/>
        <w:autoSpaceDN w:val="0"/>
        <w:adjustRightInd w:val="0"/>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2. Nghĩa vụ của Khách hàng</w:t>
      </w:r>
      <w:r w:rsidRPr="002249CE" w:rsidDel="005013D7">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còn được bảo đảm theo (các) Hợp đồng bảo đảm khác được</w:t>
      </w:r>
      <w:r w:rsidRPr="002249CE">
        <w:rPr>
          <w:rFonts w:ascii="Times New Roman" w:eastAsia="Times New Roman" w:hAnsi="Times New Roman"/>
          <w:sz w:val="26"/>
          <w:szCs w:val="26"/>
          <w:lang w:val="vi-VN"/>
        </w:rPr>
        <w:t xml:space="preserve"> giao kết trước hoặc sau thời điểm giao kết Hợp đồng này. </w:t>
      </w:r>
    </w:p>
    <w:p w:rsidR="006B7FFB" w:rsidRPr="002249CE" w:rsidRDefault="006B7FFB" w:rsidP="00BB3D56">
      <w:pPr>
        <w:autoSpaceDE w:val="0"/>
        <w:autoSpaceDN w:val="0"/>
        <w:adjustRightInd w:val="0"/>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9. Cung cấp thông tin, tài liệu liên quan đến khoản vay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Khách hàng cung cấp cho Ngân hàng thông tin, tài liệu</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Bộ hồ sơ vay vốn theo quy định của Ngân hàng;</w:t>
      </w:r>
    </w:p>
    <w:p w:rsidR="006B7FFB" w:rsidRPr="002249CE" w:rsidRDefault="006B7FFB" w:rsidP="00BB3D56">
      <w:pPr>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b) Báo cáo việc sử dụng vốn vay và chứng minh việc sử dụng vốn vay theo yêu cầu của Ngân hàng;</w:t>
      </w:r>
    </w:p>
    <w:p w:rsidR="006B7FFB" w:rsidRPr="002249CE" w:rsidRDefault="006B7FFB" w:rsidP="00BB3D56">
      <w:pPr>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vi-VN"/>
        </w:rPr>
        <w:t>c</w:t>
      </w:r>
      <w:r w:rsidRPr="002249CE">
        <w:rPr>
          <w:rFonts w:ascii="Times New Roman" w:eastAsia="Times New Roman" w:hAnsi="Times New Roman"/>
          <w:sz w:val="26"/>
          <w:szCs w:val="26"/>
          <w:lang w:val="pl-PL"/>
        </w:rPr>
        <w:t>) Hàng</w:t>
      </w:r>
      <w:r w:rsidRPr="002249CE">
        <w:rPr>
          <w:rFonts w:ascii="Times New Roman" w:eastAsia="Times New Roman" w:hAnsi="Times New Roman"/>
          <w:sz w:val="26"/>
          <w:szCs w:val="26"/>
          <w:lang w:val="vi-VN"/>
        </w:rPr>
        <w:t xml:space="preserve"> năm, vào thời điểm theo yêu cầu của Ngân hàng, Khách hàng cung cấp cho Ngân hàng các hồ sơ, tài liệu sau: </w:t>
      </w:r>
      <w:r w:rsidRPr="002249CE">
        <w:rPr>
          <w:rFonts w:ascii="Times New Roman" w:eastAsia="Times New Roman" w:hAnsi="Times New Roman"/>
          <w:sz w:val="26"/>
          <w:szCs w:val="26"/>
          <w:lang w:val="pl-PL"/>
        </w:rPr>
        <w:t>Báo cáo tài chính nộp cho cơ quan nhà nước có thẩm quyền và/hoặc báo cáo tài chính đã kiểm toán đối với trường hợp khách hàng phải lập báo cáo tài chính theo quy định của pháp luật; báo cáo tình hình tài chính của khách hàng theo hướng dẫn của Ngân</w:t>
      </w:r>
      <w:r w:rsidRPr="002249CE">
        <w:rPr>
          <w:rFonts w:ascii="Times New Roman" w:eastAsia="Times New Roman" w:hAnsi="Times New Roman"/>
          <w:sz w:val="26"/>
          <w:szCs w:val="26"/>
          <w:lang w:val="vi-VN"/>
        </w:rPr>
        <w:t xml:space="preserve"> hàng; kế hoạch kinh doanh năm tiếp theo đã được cấp có thẩm quyền theo quy định tại Điều lệ của Khách hàng phê duyệt; phương án sử dụng vốn, nhu cầu vốn của Khách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Định kỳ hoặc khi được yêu cầu: Cung cấp các thông tin, tài liệu liên quan đến việc vay vốn, hoạt động kinh doanh và tình hình tài chính của Khách hàng, thông tin, tài liệu chứng minh năng lực tài chính của bên bảo lãnh theo các Hợp đồng bảo lãnh;</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Thông báo bằng văn bản và cung cấp thông tin đầy đủ, kịp thời cho Ngân hàng khi Khách hàng phát sinh một trong các trường hợp sau:</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lastRenderedPageBreak/>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(ii) Đổi tên; sửa đổi, bổ sung điều lệ; thay đổi địa chỉ trụ sở chính của Khách hàng. Trường hợp Khách hàng không thông báo thay đổi địa chỉ với Ngân hàng thì địa chỉ nhận văn bản của khách hàng khi Ngân hàng hoặc các cơ quan có thẩm quyền tống đạt văn bản là địa chỉ mà Khách hàng đã cung cấp cho Ngân hàng trong Hợp đồng này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(iii) Thay đổi về tài sản bảo đảm và hình thức pháp lý của bên bảo đảm hoặc bên bảo lãnh có liên quan (nếu có);</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(iv) Xảy ra bất kỳ Thay đổi bất lợi đáng kể, Sự kiện vi phạm nào và các biện pháp mà Khách hàng đang thực hiện để khắc phục các sự kiện này;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Ngân hàng cung cấp cho Khách hàng thông tin, tài liệu</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Thông tin về lãi suất cho vay, nguyên tắc và các yếu tố xác định, thời điểm xác định lãi suất cho vay đối với trường hợp áp dụng lãi suất cho vay có điều chỉnh;</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Lý do từ chối yêu cầu rút vốn khi Khách hàng không còn đáp ứng đủ điều kiện vay vốn hoặc theo yêu cầu;</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Thông báo chuyển nợ quá hạn, xử lý tài sản bảo đảm;</w:t>
      </w:r>
    </w:p>
    <w:p w:rsidR="006B7FFB" w:rsidRPr="002249CE" w:rsidRDefault="006B7FFB" w:rsidP="00BB3D56">
      <w:pPr>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3</w:t>
      </w:r>
      <w:r w:rsidRPr="002249CE">
        <w:rPr>
          <w:rFonts w:ascii="Times New Roman" w:eastAsia="Times New Roman" w:hAnsi="Times New Roman"/>
          <w:sz w:val="26"/>
          <w:szCs w:val="26"/>
          <w:lang w:val="vi-VN"/>
        </w:rPr>
        <w:t>. C</w:t>
      </w:r>
      <w:r w:rsidRPr="002249CE">
        <w:rPr>
          <w:rFonts w:ascii="Times New Roman" w:eastAsia="Times New Roman" w:hAnsi="Times New Roman"/>
          <w:sz w:val="26"/>
          <w:szCs w:val="26"/>
          <w:lang w:val="pl-PL"/>
        </w:rPr>
        <w:t>ung cấp thông tin, tài liệu cho Bên</w:t>
      </w:r>
      <w:r w:rsidRPr="002249CE">
        <w:rPr>
          <w:rFonts w:ascii="Times New Roman" w:eastAsia="Times New Roman" w:hAnsi="Times New Roman"/>
          <w:sz w:val="26"/>
          <w:szCs w:val="26"/>
          <w:lang w:val="vi-VN"/>
        </w:rPr>
        <w:t xml:space="preserve"> thứ ba:</w:t>
      </w:r>
      <w:r w:rsidRPr="002249CE">
        <w:rPr>
          <w:rFonts w:ascii="Times New Roman" w:eastAsia="Times New Roman" w:hAnsi="Times New Roman"/>
          <w:sz w:val="26"/>
          <w:szCs w:val="26"/>
          <w:lang w:val="pl-PL"/>
        </w:rPr>
        <w:t xml:space="preserve"> </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vi-VN"/>
        </w:rPr>
        <w:t xml:space="preserve">Khách hàng đồng ý để </w:t>
      </w:r>
      <w:r w:rsidRPr="002249CE">
        <w:rPr>
          <w:rFonts w:ascii="Times New Roman" w:eastAsia="Times New Roman" w:hAnsi="Times New Roman"/>
          <w:sz w:val="26"/>
          <w:szCs w:val="26"/>
          <w:lang w:val="pl-PL"/>
        </w:rPr>
        <w:t>Ngân hàng được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cung cấp mọi thông tin</w:t>
      </w:r>
      <w:r w:rsidRPr="002249CE">
        <w:rPr>
          <w:rFonts w:ascii="Times New Roman" w:eastAsia="Times New Roman" w:hAnsi="Times New Roman"/>
          <w:sz w:val="26"/>
          <w:szCs w:val="26"/>
          <w:lang w:val="vi-VN"/>
        </w:rPr>
        <w:t>, tài liệu</w:t>
      </w:r>
      <w:r w:rsidRPr="002249CE">
        <w:rPr>
          <w:rFonts w:ascii="Times New Roman" w:eastAsia="Times New Roman" w:hAnsi="Times New Roman"/>
          <w:sz w:val="26"/>
          <w:szCs w:val="26"/>
          <w:lang w:val="pl-PL"/>
        </w:rPr>
        <w:t xml:space="preserve"> liên quan đến Khách hàng</w:t>
      </w:r>
      <w:r w:rsidRPr="002249CE">
        <w:rPr>
          <w:rFonts w:ascii="Times New Roman" w:eastAsia="Times New Roman" w:hAnsi="Times New Roman"/>
          <w:sz w:val="26"/>
          <w:szCs w:val="26"/>
          <w:lang w:val="vi-VN"/>
        </w:rPr>
        <w:t>, bên bảo đảm</w:t>
      </w:r>
      <w:r w:rsidRPr="002249CE">
        <w:rPr>
          <w:rFonts w:ascii="Times New Roman" w:eastAsia="Times New Roman" w:hAnsi="Times New Roman"/>
          <w:sz w:val="26"/>
          <w:szCs w:val="26"/>
          <w:lang w:val="pl-PL"/>
        </w:rPr>
        <w:t xml:space="preserve">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mà</w:t>
      </w:r>
      <w:r w:rsidRPr="002249CE">
        <w:rPr>
          <w:rFonts w:ascii="Times New Roman" w:eastAsia="Times New Roman" w:hAnsi="Times New Roman"/>
          <w:sz w:val="26"/>
          <w:szCs w:val="26"/>
          <w:lang w:val="vi-VN"/>
        </w:rPr>
        <w:t xml:space="preserve"> Ngân hàng đang lưu giữ </w:t>
      </w:r>
      <w:r w:rsidRPr="002249CE">
        <w:rPr>
          <w:rFonts w:ascii="Times New Roman" w:eastAsia="Times New Roman" w:hAnsi="Times New Roman"/>
          <w:sz w:val="26"/>
          <w:szCs w:val="26"/>
          <w:lang w:val="pl-PL"/>
        </w:rPr>
        <w:t>cho công ty con, chi nhánh/đơn vị trong cùng hệ thống của Ngân hàng, luật</w:t>
      </w:r>
      <w:r w:rsidRPr="002249CE">
        <w:rPr>
          <w:rFonts w:ascii="Times New Roman" w:eastAsia="Times New Roman" w:hAnsi="Times New Roman"/>
          <w:sz w:val="26"/>
          <w:szCs w:val="26"/>
          <w:lang w:val="vi-VN"/>
        </w:rPr>
        <w:t xml:space="preserve"> sư, </w:t>
      </w:r>
      <w:r w:rsidRPr="002249CE">
        <w:rPr>
          <w:rFonts w:ascii="Times New Roman" w:eastAsia="Times New Roman" w:hAnsi="Times New Roman"/>
          <w:sz w:val="26"/>
          <w:szCs w:val="26"/>
          <w:lang w:val="pl-PL"/>
        </w:rPr>
        <w:t>nhà tư vấn, nhà đại diện, đại lý, nhà cung cấp, tổ chức kiểm toán</w:t>
      </w:r>
      <w:r w:rsidRPr="002249CE">
        <w:rPr>
          <w:rFonts w:ascii="Times New Roman" w:eastAsia="Times New Roman" w:hAnsi="Times New Roman"/>
          <w:sz w:val="26"/>
          <w:szCs w:val="26"/>
          <w:lang w:val="vi-VN"/>
        </w:rPr>
        <w:t xml:space="preserve"> cho Ngân hàng</w:t>
      </w:r>
      <w:r w:rsidRPr="002249CE">
        <w:rPr>
          <w:rFonts w:ascii="Times New Roman" w:eastAsia="Times New Roman" w:hAnsi="Times New Roman"/>
          <w:sz w:val="26"/>
          <w:szCs w:val="26"/>
          <w:lang w:val="pl-PL"/>
        </w:rPr>
        <w:t>, bên nhận chuyển nhượng (hoặc có khả năng sẽ nhận chuyển nhượng) khoản</w:t>
      </w:r>
      <w:r w:rsidRPr="002249CE">
        <w:rPr>
          <w:rFonts w:ascii="Times New Roman" w:eastAsia="Times New Roman" w:hAnsi="Times New Roman"/>
          <w:sz w:val="26"/>
          <w:szCs w:val="26"/>
          <w:lang w:val="vi-VN"/>
        </w:rPr>
        <w:t xml:space="preserve"> vay theo </w:t>
      </w:r>
      <w:r w:rsidRPr="002249CE">
        <w:rPr>
          <w:rFonts w:ascii="Times New Roman" w:eastAsia="Times New Roman" w:hAnsi="Times New Roman"/>
          <w:sz w:val="26"/>
          <w:szCs w:val="26"/>
          <w:lang w:val="pl-PL"/>
        </w:rPr>
        <w:t>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tổ chức và/hoặc cá nhân được</w:t>
      </w:r>
      <w:r w:rsidRPr="002249CE">
        <w:rPr>
          <w:rFonts w:ascii="Times New Roman" w:eastAsia="Times New Roman" w:hAnsi="Times New Roman"/>
          <w:sz w:val="26"/>
          <w:szCs w:val="26"/>
          <w:lang w:val="vi-VN"/>
        </w:rPr>
        <w:t xml:space="preserve"> Ngân hàng ủy thác xử lý nợ</w:t>
      </w:r>
      <w:r w:rsidRPr="002249CE">
        <w:rPr>
          <w:rFonts w:ascii="Times New Roman" w:eastAsia="Times New Roman" w:hAnsi="Times New Roman"/>
          <w:sz w:val="26"/>
          <w:szCs w:val="26"/>
          <w:lang w:val="pl-PL"/>
        </w:rPr>
        <w:t>, Trung</w:t>
      </w:r>
      <w:r w:rsidRPr="002249CE">
        <w:rPr>
          <w:rFonts w:ascii="Times New Roman" w:eastAsia="Times New Roman" w:hAnsi="Times New Roman"/>
          <w:sz w:val="26"/>
          <w:szCs w:val="26"/>
          <w:lang w:val="vi-VN"/>
        </w:rPr>
        <w:t xml:space="preserve"> tâm thông tin tín dụng (CIC), các Công ty thông tin tín dụng </w:t>
      </w:r>
      <w:r w:rsidRPr="002249CE">
        <w:rPr>
          <w:rFonts w:ascii="Times New Roman" w:eastAsia="Times New Roman" w:hAnsi="Times New Roman"/>
          <w:sz w:val="26"/>
          <w:szCs w:val="26"/>
          <w:lang w:val="pl-PL"/>
        </w:rPr>
        <w:t>hoặc tổ chức, cá nhân khác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theo quy định của pháp luật.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4. Hình thức cung cấp thông tin: Nhận trực tiếp, qua bưu điện, fax, tin nh</w:t>
      </w:r>
      <w:r w:rsidR="00235F90" w:rsidRPr="002249CE">
        <w:rPr>
          <w:rFonts w:ascii="Times New Roman" w:eastAsia="Times New Roman" w:hAnsi="Times New Roman"/>
          <w:sz w:val="26"/>
          <w:szCs w:val="26"/>
          <w:lang w:val="pl-PL"/>
        </w:rPr>
        <w:t xml:space="preserve">ắn qua Zalo, SMS qua điện thoại, </w:t>
      </w:r>
      <w:r w:rsidRPr="002249CE">
        <w:rPr>
          <w:rFonts w:ascii="Times New Roman" w:eastAsia="Times New Roman" w:hAnsi="Times New Roman"/>
          <w:sz w:val="26"/>
          <w:szCs w:val="26"/>
          <w:lang w:val="pl-PL"/>
        </w:rPr>
        <w:t>email</w:t>
      </w:r>
      <w:r w:rsidR="00235F90" w:rsidRPr="002249CE">
        <w:rPr>
          <w:rFonts w:ascii="Times New Roman" w:eastAsia="Times New Roman" w:hAnsi="Times New Roman"/>
          <w:sz w:val="26"/>
          <w:szCs w:val="26"/>
          <w:lang w:val="pl-PL"/>
        </w:rPr>
        <w: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5. Hiệu</w:t>
      </w:r>
      <w:r w:rsidRPr="002249CE">
        <w:rPr>
          <w:rFonts w:ascii="Times New Roman" w:eastAsia="Times New Roman" w:hAnsi="Times New Roman"/>
          <w:sz w:val="26"/>
          <w:szCs w:val="26"/>
          <w:lang w:val="vi-VN"/>
        </w:rPr>
        <w:t xml:space="preserve"> lực của thông tin, tài liệu: </w:t>
      </w:r>
      <w:r w:rsidRPr="002249CE">
        <w:rPr>
          <w:rFonts w:ascii="Times New Roman" w:eastAsia="Times New Roman" w:hAnsi="Times New Roman"/>
          <w:sz w:val="26"/>
          <w:szCs w:val="26"/>
          <w:lang w:val="pl-PL"/>
        </w:rPr>
        <w:t>Mọi thông tin, tài liệu sẽ có hiệu lực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 xml:space="preserve">vào ngày làm việc tiếp theo của ngày nhận được thông tin, tài liệu. </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10. Quyền và nghĩa vụ của Khách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Quyền của Khách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Được nhận đầy đủ tiền vay theo các điều kiện quy định tại Hợp đồng này;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Từ chối các yêu cầu của Ngân hàng không đúng với thỏa thuận tại Hợp đồng này;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Khiếu nại, khởi kiện việc vi phạm Hợp đồng này theo quy định của pháp luật;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Yêu cầu Ngân hàng thông báo lý do không tiếp tục cho vay;</w:t>
      </w:r>
    </w:p>
    <w:p w:rsidR="006B7FFB" w:rsidRPr="002249CE" w:rsidRDefault="006B7FFB" w:rsidP="00BB3D56">
      <w:pPr>
        <w:spacing w:after="0"/>
        <w:ind w:firstLine="567"/>
        <w:jc w:val="both"/>
        <w:rPr>
          <w:rFonts w:ascii="Times New Roman" w:eastAsia="Times New Roman" w:hAnsi="Times New Roman"/>
          <w:sz w:val="26"/>
          <w:szCs w:val="26"/>
          <w:lang w:val="pl-PL"/>
        </w:rPr>
      </w:pPr>
      <w:bookmarkStart w:id="7" w:name="_Hlk143173560"/>
      <w:r w:rsidRPr="002249CE">
        <w:rPr>
          <w:rFonts w:ascii="Times New Roman" w:eastAsia="Times New Roman" w:hAnsi="Times New Roman"/>
          <w:sz w:val="26"/>
          <w:szCs w:val="26"/>
          <w:lang w:val="pl-PL"/>
        </w:rPr>
        <w:t>e) Các quyền khác theo quy định của pháp luật.</w:t>
      </w:r>
      <w:bookmarkEnd w:id="7"/>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Nghĩa vụ của Khách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Cung cấp cho Ngân hàng thông tin, tài liệu liên quan đến việc vay vốn và chịu trách nhiệm trước pháp luật về tính chính xác, trung thực, đầy đủ của các thông tin, tài liệu đã cung cấp;</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Sử dụng vốn vay đúng mục đích, hoàn trả nợ gốc và lãi tiền vay, phí đúng thời hạn đã thỏa thuận với Ngân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lastRenderedPageBreak/>
        <w:t>c) Chấp hành các yêu cầu kiểm tra, giám sát của Ngân hàng về sử dụng vốn vay và trả nợ, tình hình tài sản bảo đảm, tình hình hoạt động sản xuất kinh doanh, tình hình tài chính của Khách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Bàn giao tài sản và phối hợp với Ngân hàng để xử lý tài sản bảo đảm khi có căn cứ xử lý theo Hợp đồng này, Hợp đồng bảo đảm tiền vay và quy định của pháp luật;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Có trách nhiệm tiếp tục trả đầy đủ nợ gốc</w:t>
      </w:r>
      <w:r w:rsidRPr="002249CE">
        <w:rPr>
          <w:rFonts w:ascii="Times New Roman" w:eastAsia="Times New Roman" w:hAnsi="Times New Roman"/>
          <w:sz w:val="26"/>
          <w:szCs w:val="26"/>
          <w:lang w:val="vi-VN"/>
        </w:rPr>
        <w:t>,</w:t>
      </w:r>
      <w:r w:rsidRPr="002249CE">
        <w:rPr>
          <w:rFonts w:ascii="Times New Roman" w:eastAsia="Times New Roman" w:hAnsi="Times New Roman"/>
          <w:sz w:val="26"/>
          <w:szCs w:val="26"/>
          <w:lang w:val="pl-PL"/>
        </w:rPr>
        <w:t xml:space="preserve"> lãi</w:t>
      </w:r>
      <w:r w:rsidRPr="002249CE">
        <w:rPr>
          <w:rFonts w:ascii="Times New Roman" w:eastAsia="Times New Roman" w:hAnsi="Times New Roman"/>
          <w:sz w:val="26"/>
          <w:szCs w:val="26"/>
          <w:lang w:val="vi-VN"/>
        </w:rPr>
        <w:t>, các nghĩa vụ tài chính khác với</w:t>
      </w:r>
      <w:r w:rsidRPr="002249CE">
        <w:rPr>
          <w:rFonts w:ascii="Times New Roman" w:eastAsia="Times New Roman" w:hAnsi="Times New Roman"/>
          <w:sz w:val="26"/>
          <w:szCs w:val="26"/>
          <w:lang w:val="pl-PL"/>
        </w:rPr>
        <w:t xml:space="preserve"> Ngân hàng và bổ sung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biện pháp bảo đảm nếu sau khi áp dụng biện pháp xử lý nợ mà Khách hàng vẫn chưa hoàn thành nghĩa vụ;</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Không được dùng tài sản hình thành từ vốn vay của Ngân hàng để tặng</w:t>
      </w:r>
      <w:r w:rsidRPr="002249CE">
        <w:rPr>
          <w:rFonts w:ascii="Times New Roman" w:eastAsia="Times New Roman" w:hAnsi="Times New Roman"/>
          <w:sz w:val="26"/>
          <w:szCs w:val="26"/>
          <w:lang w:val="vi-VN"/>
        </w:rPr>
        <w:t xml:space="preserve"> cho, </w:t>
      </w:r>
      <w:r w:rsidRPr="002249CE">
        <w:rPr>
          <w:rFonts w:ascii="Times New Roman" w:eastAsia="Times New Roman" w:hAnsi="Times New Roman"/>
          <w:sz w:val="26"/>
          <w:szCs w:val="26"/>
          <w:lang w:val="pl-PL"/>
        </w:rPr>
        <w:t>bảo đảm cho các nghĩa vụ khác của Khách hàng và</w:t>
      </w:r>
      <w:r w:rsidRPr="002249CE">
        <w:rPr>
          <w:rFonts w:ascii="Times New Roman" w:eastAsia="Times New Roman" w:hAnsi="Times New Roman"/>
          <w:sz w:val="26"/>
          <w:szCs w:val="26"/>
          <w:lang w:val="vi-VN"/>
        </w:rPr>
        <w:t>/hoặc</w:t>
      </w:r>
      <w:r w:rsidRPr="002249CE">
        <w:rPr>
          <w:rFonts w:ascii="Times New Roman" w:eastAsia="Times New Roman" w:hAnsi="Times New Roman"/>
          <w:sz w:val="26"/>
          <w:szCs w:val="26"/>
          <w:lang w:val="pl-PL"/>
        </w:rPr>
        <w:t xml:space="preserve"> bên thứ 3 tại các tổ chức tín dụng khác (trừ trường hợp được Ngân hàng đồng ý bằng văn bản);</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g) Mua và duy trì bảo hiểm đối với tài sản</w:t>
      </w:r>
      <w:r w:rsidRPr="002249CE">
        <w:rPr>
          <w:rFonts w:ascii="Times New Roman" w:eastAsia="Times New Roman" w:hAnsi="Times New Roman"/>
          <w:sz w:val="26"/>
          <w:szCs w:val="26"/>
          <w:lang w:val="vi-VN"/>
        </w:rPr>
        <w:t>, tài sản</w:t>
      </w:r>
      <w:r w:rsidRPr="002249CE">
        <w:rPr>
          <w:rFonts w:ascii="Times New Roman" w:eastAsia="Times New Roman" w:hAnsi="Times New Roman"/>
          <w:sz w:val="26"/>
          <w:szCs w:val="26"/>
          <w:lang w:val="pl-PL"/>
        </w:rPr>
        <w:t xml:space="preserve"> bảo đảm theo yêu cầu của Ngân hàng, trừ trường hợp các bên có thỏa thuận khác;</w:t>
      </w:r>
    </w:p>
    <w:p w:rsidR="006B7FFB" w:rsidRPr="002249CE" w:rsidRDefault="006B7FFB" w:rsidP="00BB3D56">
      <w:pPr>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h) Thực hiện đầy đủ các thỏa thuận, cam kết nêu trong Hợp đồng này, Hợp đồng bảo đảm tiền vay và</w:t>
      </w:r>
      <w:r w:rsidRPr="002249CE">
        <w:rPr>
          <w:rFonts w:ascii="Times New Roman" w:eastAsia="Times New Roman" w:hAnsi="Times New Roman"/>
          <w:sz w:val="26"/>
          <w:szCs w:val="26"/>
          <w:lang w:val="vi-VN"/>
        </w:rPr>
        <w:t xml:space="preserve"> các thỏa thuận, cam kết khác có liên quan đến Hợp đồng này.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vi-VN"/>
        </w:rPr>
        <w:t>i) C</w:t>
      </w:r>
      <w:r w:rsidRPr="002249CE">
        <w:rPr>
          <w:rFonts w:ascii="Times New Roman" w:eastAsia="Times New Roman" w:hAnsi="Times New Roman"/>
          <w:sz w:val="26"/>
          <w:szCs w:val="26"/>
          <w:lang w:val="pl-PL"/>
        </w:rPr>
        <w:t>ác nghĩa vụ khác theo quy định của pháp luật.</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11. Quyền và nghĩa vụ của Ngân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Quyền của Ngân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Yêu cầu Khách hàng cung cấp kịp thời, chính xác, đầy đủ, trung thực các thông tin, tài liệu và các thông tin khác trước, trong và sau khi cho vay;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Từ chối các yêu cầu của Khách hàng không đúng quy định của pháp luật, quy định cho vay của Ngân hàng và thỏa thuận tại Hợp đồng này;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Kiểm tra, giám sát quá trình sử dụng vốn vay, trả nợ của Khách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Tạm ngừng cho vay, chấm dứt cho vay, thu hồi nợ trước hạn theo thỏa thuận tại Hợp đồng này và quy định của pháp luật;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Khi đến hạn mà Khách hàng không trả được nợ, Ngân</w:t>
      </w:r>
      <w:r w:rsidRPr="002249CE">
        <w:rPr>
          <w:rFonts w:ascii="Times New Roman" w:eastAsia="Times New Roman" w:hAnsi="Times New Roman"/>
          <w:sz w:val="26"/>
          <w:szCs w:val="26"/>
          <w:lang w:val="vi-VN"/>
        </w:rPr>
        <w:t xml:space="preserve"> hàng có quyền yê</w:t>
      </w:r>
      <w:r w:rsidRPr="002249CE">
        <w:rPr>
          <w:rFonts w:ascii="Times New Roman" w:hAnsi="Times New Roman"/>
          <w:sz w:val="26"/>
          <w:szCs w:val="26"/>
          <w:lang w:val="vi-VN" w:eastAsia="vi-VN"/>
        </w:rPr>
        <w:t xml:space="preserve">u cầu bất cứ Bên bảo lãnh, Bên bảo đảm nào thực hiện nghĩa vụ theo các Hợp đồng bảo đảm đã giao kết với Ngân hàng, </w:t>
      </w:r>
      <w:r w:rsidRPr="002249CE">
        <w:rPr>
          <w:rFonts w:ascii="Times New Roman" w:eastAsia="Times New Roman" w:hAnsi="Times New Roman"/>
          <w:sz w:val="26"/>
          <w:szCs w:val="26"/>
          <w:lang w:val="pl-PL"/>
        </w:rPr>
        <w:t>có quyền áp</w:t>
      </w:r>
      <w:r w:rsidRPr="002249CE">
        <w:rPr>
          <w:rFonts w:ascii="Times New Roman" w:eastAsia="Times New Roman" w:hAnsi="Times New Roman"/>
          <w:sz w:val="26"/>
          <w:szCs w:val="26"/>
          <w:lang w:val="vi-VN"/>
        </w:rPr>
        <w:t xml:space="preserve"> dụng các biện pháp cần thiết để </w:t>
      </w:r>
      <w:r w:rsidRPr="002249CE">
        <w:rPr>
          <w:rFonts w:ascii="Times New Roman" w:eastAsia="Times New Roman" w:hAnsi="Times New Roman"/>
          <w:sz w:val="26"/>
          <w:szCs w:val="26"/>
          <w:lang w:val="pl-PL"/>
        </w:rPr>
        <w:t>xử lý nợ, t</w:t>
      </w:r>
      <w:r w:rsidRPr="002249CE">
        <w:rPr>
          <w:rFonts w:ascii="Times New Roman" w:hAnsi="Times New Roman"/>
          <w:sz w:val="26"/>
          <w:szCs w:val="26"/>
          <w:lang w:val="pl-PL" w:eastAsia="vi-VN"/>
        </w:rPr>
        <w:t>hu giữ tài sản bảo đảm</w:t>
      </w:r>
      <w:r w:rsidRPr="002249CE">
        <w:rPr>
          <w:rFonts w:ascii="Times New Roman" w:hAnsi="Times New Roman"/>
          <w:sz w:val="26"/>
          <w:szCs w:val="26"/>
          <w:lang w:val="vi-VN" w:eastAsia="vi-VN"/>
        </w:rPr>
        <w:t>,</w:t>
      </w:r>
      <w:r w:rsidRPr="002249CE">
        <w:rPr>
          <w:rFonts w:ascii="Times New Roman" w:eastAsia="Times New Roman" w:hAnsi="Times New Roman"/>
          <w:sz w:val="26"/>
          <w:szCs w:val="26"/>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2249CE">
        <w:rPr>
          <w:rFonts w:ascii="Times New Roman" w:hAnsi="Times New Roman"/>
          <w:sz w:val="26"/>
          <w:szCs w:val="26"/>
          <w:lang w:val="pl-PL"/>
        </w:rPr>
        <w:t xml:space="preserve"> và/hoặc </w:t>
      </w:r>
      <w:r w:rsidRPr="002249CE">
        <w:rPr>
          <w:rFonts w:ascii="Times New Roman" w:hAnsi="Times New Roman"/>
          <w:sz w:val="26"/>
          <w:szCs w:val="26"/>
          <w:lang w:val="vi-VN"/>
        </w:rPr>
        <w:t>khởi kiện, tố cáo theo quy định của pháp luật</w:t>
      </w:r>
      <w:r w:rsidRPr="002249CE">
        <w:rPr>
          <w:rFonts w:ascii="Times New Roman" w:eastAsia="Times New Roman" w:hAnsi="Times New Roman"/>
          <w:sz w:val="26"/>
          <w:szCs w:val="26"/>
          <w:lang w:val="pl-PL"/>
        </w:rPr>
        <w:t>;</w:t>
      </w:r>
    </w:p>
    <w:p w:rsidR="006B7FFB" w:rsidRPr="002249CE" w:rsidRDefault="006B7FFB" w:rsidP="00BB3D56">
      <w:pPr>
        <w:spacing w:after="0"/>
        <w:ind w:firstLine="567"/>
        <w:jc w:val="both"/>
        <w:rPr>
          <w:rFonts w:ascii="Times New Roman" w:hAnsi="Times New Roman"/>
          <w:sz w:val="26"/>
          <w:szCs w:val="26"/>
          <w:lang w:val="vi-VN" w:eastAsia="vi-VN"/>
        </w:rPr>
      </w:pPr>
      <w:r w:rsidRPr="002249CE">
        <w:rPr>
          <w:rFonts w:ascii="Times New Roman" w:eastAsia="Times New Roman" w:hAnsi="Times New Roman"/>
          <w:sz w:val="26"/>
          <w:szCs w:val="26"/>
          <w:lang w:val="pl-PL"/>
        </w:rPr>
        <w:t>g)</w:t>
      </w:r>
      <w:r w:rsidRPr="002249CE">
        <w:rPr>
          <w:rFonts w:ascii="Times New Roman" w:hAnsi="Times New Roman"/>
          <w:sz w:val="26"/>
          <w:szCs w:val="26"/>
          <w:lang w:val="vi-VN" w:eastAsia="vi-VN"/>
        </w:rPr>
        <w:t xml:space="preserve"> </w:t>
      </w:r>
      <w:r w:rsidRPr="002249CE">
        <w:rPr>
          <w:rFonts w:ascii="Times New Roman" w:hAnsi="Times New Roman"/>
          <w:sz w:val="26"/>
          <w:szCs w:val="26"/>
          <w:lang w:val="pl-PL"/>
        </w:rPr>
        <w:t>Được</w:t>
      </w:r>
      <w:r w:rsidRPr="002249CE">
        <w:rPr>
          <w:rFonts w:ascii="Times New Roman" w:hAnsi="Times New Roman"/>
          <w:sz w:val="26"/>
          <w:szCs w:val="26"/>
          <w:lang w:val="vi-VN"/>
        </w:rPr>
        <w:t xml:space="preserve"> quyền </w:t>
      </w:r>
      <w:r w:rsidRPr="002249CE">
        <w:rPr>
          <w:rFonts w:ascii="Times New Roman" w:hAnsi="Times New Roman"/>
          <w:sz w:val="26"/>
          <w:szCs w:val="26"/>
          <w:lang w:val="pl-PL"/>
        </w:rPr>
        <w:t>bán</w:t>
      </w:r>
      <w:r w:rsidRPr="002249CE">
        <w:rPr>
          <w:rFonts w:ascii="Times New Roman" w:hAnsi="Times New Roman"/>
          <w:sz w:val="26"/>
          <w:szCs w:val="26"/>
          <w:lang w:val="vi-VN"/>
        </w:rPr>
        <w:t xml:space="preserve"> một phần hoặc toàn bộ </w:t>
      </w:r>
      <w:r w:rsidRPr="002249CE">
        <w:rPr>
          <w:rFonts w:ascii="Times New Roman" w:hAnsi="Times New Roman"/>
          <w:sz w:val="26"/>
          <w:szCs w:val="26"/>
          <w:lang w:val="pl-PL"/>
        </w:rPr>
        <w:t>khoản vay</w:t>
      </w:r>
      <w:r w:rsidRPr="002249CE">
        <w:rPr>
          <w:rFonts w:ascii="Times New Roman" w:hAnsi="Times New Roman"/>
          <w:sz w:val="26"/>
          <w:szCs w:val="26"/>
          <w:lang w:val="vi-VN"/>
        </w:rPr>
        <w:t xml:space="preserve"> của Khách hàng phát sinh theo Hợp đồng này và các văn bản có liên quan; </w:t>
      </w:r>
      <w:r w:rsidRPr="002249CE">
        <w:rPr>
          <w:rFonts w:ascii="Times New Roman" w:hAnsi="Times New Roman"/>
          <w:sz w:val="26"/>
          <w:szCs w:val="26"/>
          <w:lang w:val="vi-VN" w:eastAsia="vi-VN"/>
        </w:rPr>
        <w:t>Miễn, giảm lãi tiền vay, phí, cơ cấu lại thời hạn trả nợ, khoanh nợ, xoá nợ theo quy định của Chính phủ, Ngân hàng Nhà nước và của Ngân hàng</w:t>
      </w:r>
      <w:r w:rsidRPr="002249CE">
        <w:rPr>
          <w:rFonts w:ascii="Times New Roman" w:hAnsi="Times New Roman"/>
          <w:sz w:val="26"/>
          <w:szCs w:val="26"/>
          <w:lang w:val="pl-PL" w:eastAsia="vi-VN"/>
        </w:rPr>
        <w:t xml:space="preserve"> và thông báo cho Khách hàng</w:t>
      </w:r>
      <w:r w:rsidRPr="002249CE">
        <w:rPr>
          <w:rFonts w:ascii="Times New Roman" w:hAnsi="Times New Roman"/>
          <w:sz w:val="26"/>
          <w:szCs w:val="26"/>
          <w:lang w:val="vi-VN" w:eastAsia="vi-VN"/>
        </w:rPr>
        <w: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h) Vào ngày đến hạn thanh toán, Ngân hàng được chủ động bù trừ nghĩa vụ thông qua việc trích</w:t>
      </w:r>
      <w:r w:rsidRPr="002249CE">
        <w:rPr>
          <w:rFonts w:ascii="Times New Roman" w:eastAsia="Times New Roman" w:hAnsi="Times New Roman"/>
          <w:sz w:val="26"/>
          <w:szCs w:val="26"/>
          <w:lang w:val="vi-VN"/>
        </w:rPr>
        <w:t xml:space="preserve"> tiền từ</w:t>
      </w:r>
      <w:r w:rsidRPr="002249CE">
        <w:rPr>
          <w:rFonts w:ascii="Times New Roman" w:eastAsia="Times New Roman" w:hAnsi="Times New Roman"/>
          <w:sz w:val="26"/>
          <w:szCs w:val="26"/>
          <w:lang w:val="pl-PL"/>
        </w:rPr>
        <w:t xml:space="preserve"> bất kỳ tài</w:t>
      </w:r>
      <w:r w:rsidRPr="002249CE">
        <w:rPr>
          <w:rFonts w:ascii="Times New Roman" w:eastAsia="Times New Roman" w:hAnsi="Times New Roman"/>
          <w:sz w:val="26"/>
          <w:szCs w:val="26"/>
          <w:lang w:val="vi-VN"/>
        </w:rPr>
        <w:t xml:space="preserve"> khoản thanh toán, tài k</w:t>
      </w:r>
      <w:r w:rsidRPr="002249CE">
        <w:rPr>
          <w:rFonts w:ascii="Times New Roman" w:eastAsia="Times New Roman" w:hAnsi="Times New Roman"/>
          <w:sz w:val="26"/>
          <w:szCs w:val="26"/>
          <w:lang w:val="pl-PL"/>
        </w:rPr>
        <w:t>hoản tiền gửi</w:t>
      </w:r>
      <w:r w:rsidRPr="002249CE">
        <w:rPr>
          <w:rFonts w:ascii="Times New Roman" w:eastAsia="Times New Roman" w:hAnsi="Times New Roman"/>
          <w:sz w:val="26"/>
          <w:szCs w:val="26"/>
          <w:lang w:val="vi-VN"/>
        </w:rPr>
        <w:t xml:space="preserve"> theo </w:t>
      </w:r>
      <w:r w:rsidRPr="002249CE">
        <w:rPr>
          <w:rFonts w:ascii="Times New Roman" w:eastAsia="Times New Roman" w:hAnsi="Times New Roman"/>
          <w:sz w:val="26"/>
          <w:szCs w:val="26"/>
          <w:lang w:val="pl-PL"/>
        </w:rPr>
        <w:t xml:space="preserve">Hợp đồng tiền gửi của khách hàng ký kết với Ngân hàng, bất kỳ giấy tờ có giá nào do Ngân hàng phát hành thuộc sở hữu của Khách hàng, bất kỳ khoản tiền, quyền và quyền lợi đối với bất kỳ tài sản nào </w:t>
      </w:r>
      <w:r w:rsidRPr="002249CE">
        <w:rPr>
          <w:rFonts w:ascii="Times New Roman" w:eastAsia="Times New Roman" w:hAnsi="Times New Roman"/>
          <w:sz w:val="26"/>
          <w:szCs w:val="26"/>
          <w:lang w:val="pl-PL"/>
        </w:rPr>
        <w:lastRenderedPageBreak/>
        <w:t xml:space="preserve">khác của Khách hàng đang được Ngân hàng lưu giữ, quản lý, kiểm soát. Sau khi thực hiện xong việc bù trừ nghĩa vụ của Khách hàng, Ngân hàng thông báo cho Khách hàng biết; </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i) Yêu cầu Khách hàng thực hiện các biện pháp cần thiết để khắc phục Sự kiện vi phạm, Thay đổi bất lợi đáng kể; </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 Các quyền khác theo quy định tại Hợp đồng này và theo quy định của pháp luật.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Nghĩa vụ của Ngân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Cung cấp thông tin, tài liệu cho khách hàng theo thỏa thuận tại Hợp đồng này;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Thực hiện đúng các nội dung đã thỏa thuận trong Hợp đồng này;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Lưu giữ hồ sơ tín dụng phù hợp với quy định của pháp luật.</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12. Sự kiện vi phạm, chấm dứt cho vay, thu hồi nợ trước hạn, xử lý nợ</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b/>
          <w:sz w:val="26"/>
          <w:szCs w:val="26"/>
          <w:lang w:val="pl-PL"/>
        </w:rPr>
        <w:t xml:space="preserve">1. Sự kiện vi phạm: </w:t>
      </w:r>
      <w:r w:rsidRPr="002249CE">
        <w:rPr>
          <w:rFonts w:ascii="Times New Roman" w:eastAsia="Times New Roman" w:hAnsi="Times New Roman"/>
          <w:sz w:val="26"/>
          <w:szCs w:val="26"/>
          <w:lang w:val="pl-PL"/>
        </w:rPr>
        <w:t>Bất kỳ sự kiện nào sau đây sẽ được coi là sự kiện vi phạm</w:t>
      </w:r>
    </w:p>
    <w:p w:rsidR="006B7FFB" w:rsidRPr="002249CE" w:rsidRDefault="006B7FFB" w:rsidP="00BB3D56">
      <w:pPr>
        <w:spacing w:after="0"/>
        <w:ind w:firstLine="567"/>
        <w:jc w:val="both"/>
        <w:rPr>
          <w:rFonts w:ascii="Times New Roman" w:eastAsia="Times New Roman" w:hAnsi="Times New Roman"/>
          <w:sz w:val="26"/>
          <w:szCs w:val="26"/>
          <w:lang w:val="pl-PL"/>
        </w:rPr>
      </w:pPr>
      <w:bookmarkStart w:id="8" w:name="_Ref478553737"/>
      <w:r w:rsidRPr="002249CE">
        <w:rPr>
          <w:rFonts w:ascii="Times New Roman" w:eastAsia="Times New Roman" w:hAnsi="Times New Roman"/>
          <w:sz w:val="26"/>
          <w:szCs w:val="26"/>
          <w:lang w:val="pl-PL"/>
        </w:rPr>
        <w:t>a) Khách hàng không trả đầy đủ, đúng hạn nợ gốc, lãi tiền vay, phí và nghĩa vụ tài chính khác (nếu có)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bookmarkEnd w:id="8"/>
    </w:p>
    <w:p w:rsidR="006B7FFB" w:rsidRPr="002249CE" w:rsidRDefault="006B7FFB" w:rsidP="00BB3D56">
      <w:pPr>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b) Khách hàng sử dụng vốn vay sai mục đích;</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Khách</w:t>
      </w:r>
      <w:r w:rsidRPr="002249CE">
        <w:rPr>
          <w:rFonts w:ascii="Times New Roman" w:eastAsia="Times New Roman" w:hAnsi="Times New Roman"/>
          <w:sz w:val="26"/>
          <w:szCs w:val="26"/>
          <w:lang w:val="vi-VN"/>
        </w:rPr>
        <w:t xml:space="preserve"> hàng x</w:t>
      </w:r>
      <w:r w:rsidRPr="002249CE">
        <w:rPr>
          <w:rFonts w:ascii="Times New Roman" w:eastAsia="Times New Roman" w:hAnsi="Times New Roman"/>
          <w:sz w:val="26"/>
          <w:szCs w:val="26"/>
          <w:lang w:val="pl-PL"/>
        </w:rPr>
        <w:t>ảy ra bất kỳ một Thay đổi bất lợi đáng kể nào;</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Tài sản đảm bảo phát sinh tranh chấp</w:t>
      </w:r>
      <w:r w:rsidRPr="002249CE">
        <w:rPr>
          <w:rFonts w:ascii="Times New Roman" w:eastAsia="Times New Roman" w:hAnsi="Times New Roman"/>
          <w:sz w:val="26"/>
          <w:szCs w:val="26"/>
          <w:lang w:val="vi-VN"/>
        </w:rPr>
        <w:t>, bị cơ quan nhà nước có thẩm quyền kê biên, tịch thu, tạm giữ theo quy định của pháp luật hoặc xảy ra các sự kiện pháp lý khác</w:t>
      </w:r>
      <w:r w:rsidRPr="002249CE">
        <w:rPr>
          <w:rFonts w:ascii="Times New Roman" w:eastAsia="Times New Roman" w:hAnsi="Times New Roman"/>
          <w:sz w:val="26"/>
          <w:szCs w:val="26"/>
          <w:lang w:val="pl-PL"/>
        </w:rPr>
        <w:t xml:space="preserve"> đe dọa làm ảnh hưởng đến</w:t>
      </w:r>
      <w:r w:rsidRPr="002249CE">
        <w:rPr>
          <w:rFonts w:ascii="Times New Roman" w:eastAsia="Times New Roman" w:hAnsi="Times New Roman"/>
          <w:sz w:val="26"/>
          <w:szCs w:val="26"/>
          <w:lang w:val="vi-VN"/>
        </w:rPr>
        <w:t xml:space="preserve"> việc thực hiện</w:t>
      </w:r>
      <w:r w:rsidRPr="002249CE">
        <w:rPr>
          <w:rFonts w:ascii="Times New Roman" w:eastAsia="Times New Roman" w:hAnsi="Times New Roman"/>
          <w:sz w:val="26"/>
          <w:szCs w:val="26"/>
          <w:lang w:val="pl-PL"/>
        </w:rPr>
        <w:t xml:space="preserve"> nghĩa vụ được bảo đảm tại Hợp đồng này; Giá trị tài sản bảo đảm bị giảm vì bất kỳ lý do nào và không còn đủ giá trị để đảm bảọ nghĩa vụ hoàn trả nợ vay mà Khách hàng và/hoặc Bên bảo đảm không bổ sung tài sản bảo đảm và/hoặc biện pháp bảo đảm khác theo yêu cầu của Ngân hàng quy định tại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Bên bảo lãnh, Bên bảo đảm bị phá sản, giải thể hoặc theo ý kiến của Ngân hàng không còn khả năng đảm bảo thực hiện nghĩa vụ mà Khách hàng không có Bên bảo lãnh hoặc biện pháp bảo đảm khác thay thế;</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f) Khách hàng không mua bảo hiểm theo yêu cầu của Ngân hàng; </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g) Ngân hàng có cơ sở xác định bất kỳ thông tin, cam kết, cam đoan nào do Khách hàng và/hoặc Bên bảo đảm và/hoặc Bên bảo lãnh đưa ra trong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là không chính xác, không trung thực và không hợp lý;</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h) Khách hàng và/hoặc Bên bảo đảm và/hoặc Bên bảo lãnh</w:t>
      </w:r>
      <w:r w:rsidRPr="002249CE" w:rsidDel="002F6FAC">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không thực hiện hoặc thực hiện không đầy đủ bất kỳ nghĩa vụ</w:t>
      </w:r>
      <w:r w:rsidRPr="002249CE">
        <w:rPr>
          <w:rFonts w:ascii="Times New Roman" w:eastAsia="Times New Roman" w:hAnsi="Times New Roman"/>
          <w:sz w:val="26"/>
          <w:szCs w:val="26"/>
          <w:lang w:val="vi-VN"/>
        </w:rPr>
        <w:t>, cam kết</w:t>
      </w:r>
      <w:r w:rsidRPr="002249CE">
        <w:rPr>
          <w:rFonts w:ascii="Times New Roman" w:eastAsia="Times New Roman" w:hAnsi="Times New Roman"/>
          <w:sz w:val="26"/>
          <w:szCs w:val="26"/>
          <w:lang w:val="pl-PL"/>
        </w:rPr>
        <w:t xml:space="preserve"> đã thỏa thuận với Ngân hàng trong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i) Khách hàng được Tòa án có thẩm quyền thụ lý, giải quyết theo thủ tục phá sản, ngừng hoạt động hoặc đề nghị cơ quan nhà nước có thẩm quyền giải thể theo quy định của pháp luật;</w:t>
      </w:r>
      <w:r w:rsidRPr="002249CE">
        <w:rPr>
          <w:rFonts w:ascii="Times New Roman" w:eastAsia="Times New Roman" w:hAnsi="Times New Roman"/>
          <w:sz w:val="26"/>
          <w:szCs w:val="26"/>
          <w:lang w:val="pl-PL"/>
        </w:rPr>
        <w:tab/>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 Khách hàng và/hoặc Bên bảo đảm và/hoặc Bên bảo lãnh</w:t>
      </w:r>
      <w:r w:rsidRPr="002249CE" w:rsidDel="002F6FAC">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bị Tòa án hoặc Trọng tài có thẩm quyền ra phán quyết mà Ngân hàng có cơ sở xác định phán quyết này có khả năng dẫn đến Thay đổi bất lợi đáng kể;</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l) Khách hàng và/hoặc Bên bảo đảm và/hoặc Bên bảo lãnh</w:t>
      </w:r>
      <w:r w:rsidRPr="002249CE" w:rsidDel="002F6FAC">
        <w:rPr>
          <w:rFonts w:ascii="Times New Roman" w:eastAsia="Times New Roman" w:hAnsi="Times New Roman"/>
          <w:sz w:val="26"/>
          <w:szCs w:val="26"/>
          <w:lang w:val="pl-PL"/>
        </w:rPr>
        <w:t xml:space="preserve"> </w:t>
      </w:r>
      <w:r w:rsidRPr="002249CE">
        <w:rPr>
          <w:rFonts w:ascii="Times New Roman" w:eastAsia="Times New Roman" w:hAnsi="Times New Roman"/>
          <w:sz w:val="26"/>
          <w:szCs w:val="26"/>
          <w:lang w:val="pl-PL"/>
        </w:rPr>
        <w:t>vi phạm bất kỳ thỏa thuận nào quy định tại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hoặc thỏa thuận khác bằng văn bản giữa các bên;</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m) Bất kỳ hành vi nào dẫn tới tài sản hình thành từ vốn vay hoặc tiền đã trả nợ Ngân hàng bị phong tỏa, tịch thu theo yêu cầu của cơ quan nhà nước có thẩm quyền;</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lastRenderedPageBreak/>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o) Khách hàng không tuân thủ cam kết quản lý nguồn trả nợ theo quy định tại Khoản 6 Điều 6 Hợp đồng này (</w:t>
      </w:r>
      <w:r w:rsidRPr="002249CE">
        <w:rPr>
          <w:rFonts w:ascii="Times New Roman" w:eastAsia="Times New Roman" w:hAnsi="Times New Roman"/>
          <w:i/>
          <w:sz w:val="26"/>
          <w:szCs w:val="26"/>
          <w:lang w:val="pl-PL"/>
        </w:rPr>
        <w:t>nếu có thỏa thuận</w:t>
      </w:r>
      <w:r w:rsidRPr="002249CE">
        <w:rPr>
          <w:rFonts w:ascii="Times New Roman" w:eastAsia="Times New Roman" w:hAnsi="Times New Roman"/>
          <w:sz w:val="26"/>
          <w:szCs w:val="26"/>
          <w:lang w:val="pl-PL"/>
        </w:rPr>
        <w:t>).</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2. Chấm dứt cho vay và thu hồi nợ trước hạn</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Khi xảy ra một, một số hoặc tất cả Sự kiện vi phạm quy định tại khoản 1 Điều này Ngân hàng</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được quyền xem xét chấm dứt cho vay, thu hồi nợ trước hạn một phần hoặc toàn bộ Khoản vay và thông báo cho khách hàng bằng văn bản.</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Khách hàng phải trả số nợ gốc bị thu hồi trước hạn và tiền lãi, phí theo thông báo bằng văn bản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điểm b khoản 1 Điều 4 Hợp đồng này.</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3. Xử lý nợ vay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Khi xảy ra bất kỳ Sự kiện vi phạm nào quy định tại Hợp đồng này, Ngân hàng được chủ động áp dụng một, một số hoặc tất cả biện pháp dưới đây để xử lý nợ vay: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Chủ động trích tiền hoặc yêu cầu Khách hàng trả nợ gốc, lãi tiền vay và tất cả các nghĩa vụ khác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Yêu cầu Khách hàng bổ sung tài sản bảo đảm để bảo đảm cho các nghĩa vụ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Yêu cầu Bên bảo lãnh</w:t>
      </w:r>
      <w:r w:rsidRPr="002249CE">
        <w:rPr>
          <w:rFonts w:ascii="Times New Roman" w:eastAsia="Times New Roman" w:hAnsi="Times New Roman"/>
          <w:sz w:val="26"/>
          <w:szCs w:val="26"/>
          <w:lang w:val="vi-VN"/>
        </w:rPr>
        <w:t>, Bên bảo đảm</w:t>
      </w:r>
      <w:r w:rsidRPr="002249CE">
        <w:rPr>
          <w:rFonts w:ascii="Times New Roman" w:eastAsia="Times New Roman" w:hAnsi="Times New Roman"/>
          <w:sz w:val="26"/>
          <w:szCs w:val="26"/>
          <w:lang w:val="pl-PL"/>
        </w:rPr>
        <w:t xml:space="preserve"> thực hiện nghĩa vụ theo thỏa</w:t>
      </w:r>
      <w:r w:rsidRPr="002249CE">
        <w:rPr>
          <w:rFonts w:ascii="Times New Roman" w:eastAsia="Times New Roman" w:hAnsi="Times New Roman"/>
          <w:sz w:val="26"/>
          <w:szCs w:val="26"/>
          <w:lang w:val="vi-VN"/>
        </w:rPr>
        <w:t xml:space="preserve"> thuận </w:t>
      </w:r>
      <w:r w:rsidRPr="002249CE">
        <w:rPr>
          <w:rFonts w:ascii="Times New Roman" w:eastAsia="Times New Roman" w:hAnsi="Times New Roman"/>
          <w:sz w:val="26"/>
          <w:szCs w:val="26"/>
          <w:lang w:val="pl-PL"/>
        </w:rPr>
        <w:t>và theo quy định của pháp luật;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Xử lý bất kỳ tài sản bảo đảm nào</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theo Hợp đồng bảo đảm, tài sản hình thành từ vốn vay</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có liên quan</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theo Hợp đồng này và quy định của pháp luật;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Khởi kiện hoặc đề nghị Tòa án mở thủ tục phá sản đối với Khách hàng theo quy định của pháp luật;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e) Thực hiện các biện pháp thu hồi nợ khác phù hợp với quy định của pháp luật;</w:t>
      </w:r>
    </w:p>
    <w:p w:rsidR="006B7FFB" w:rsidRPr="002249CE" w:rsidRDefault="006B7FFB" w:rsidP="00BB3D56">
      <w:pPr>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g</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Khách hàng phải chịu toàn bộ chi phí phát sinh khi Ngân hàng áp dụng các biện pháp xử lý nợ vay để thu hồi nợ</w:t>
      </w:r>
      <w:r w:rsidRPr="002249CE">
        <w:rPr>
          <w:rFonts w:ascii="Times New Roman" w:eastAsia="Times New Roman" w:hAnsi="Times New Roman"/>
          <w:sz w:val="26"/>
          <w:szCs w:val="26"/>
          <w:lang w:val="vi-VN"/>
        </w:rPr>
        <w:t>.</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13. Phạt vi phạm, bồi thường thiệt hại</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Phạt vi phạm</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a) Ngân hàng và Khách hàng đồng ý trong quá trình thực hiện Hợp đồng này bất kỳ bên nào có hành vi vi phạm Hợp đồng này thì phải chịu khoản tiền phạt bằng </w:t>
      </w:r>
      <w:r w:rsidR="00235F90" w:rsidRPr="002249CE">
        <w:rPr>
          <w:rFonts w:ascii="Times New Roman" w:eastAsia="Times New Roman" w:hAnsi="Times New Roman"/>
          <w:sz w:val="26"/>
          <w:szCs w:val="26"/>
          <w:lang w:val="pl-PL"/>
        </w:rPr>
        <w:t xml:space="preserve">100% </w:t>
      </w:r>
      <w:r w:rsidRPr="002249CE">
        <w:rPr>
          <w:rFonts w:ascii="Times New Roman" w:eastAsia="Times New Roman" w:hAnsi="Times New Roman"/>
          <w:sz w:val="26"/>
          <w:szCs w:val="26"/>
          <w:lang w:val="pl-PL"/>
        </w:rPr>
        <w:t>số tiền vi phạm;</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sz w:val="26"/>
          <w:szCs w:val="26"/>
          <w:lang w:val="pl-PL"/>
        </w:rPr>
        <w:t>2</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Bồi thường thiệt hại</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lastRenderedPageBreak/>
        <w:t>Điều 14. Giải quyết tranh chấp</w:t>
      </w:r>
    </w:p>
    <w:p w:rsidR="006B7FFB" w:rsidRPr="002249CE" w:rsidRDefault="006B7FFB" w:rsidP="00BB3D56">
      <w:pPr>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cấp có thẩm quyền theo</w:t>
      </w:r>
      <w:r w:rsidRPr="002249CE">
        <w:rPr>
          <w:rFonts w:ascii="Times New Roman" w:eastAsia="Times New Roman" w:hAnsi="Times New Roman"/>
          <w:sz w:val="26"/>
          <w:szCs w:val="26"/>
          <w:lang w:val="vi-VN"/>
        </w:rPr>
        <w:t xml:space="preserve"> quy định của pháp luật.</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15. Cam kết của các Bên</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Cam kết của Khách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Trong tất cả các nghĩa vụ của khách hàng thì nghĩa vụ trả nợ gốc, lãi tiền vay, phí và nghĩa vụ tài chính khác (nếu có) của Khách hàng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có thứ tự ưu tiên trả nợ thứ nhất, trừ các nghĩa vụ bắt buộc ưu tiên thanh toán theo quy định của pháp luật;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Các thông tin, tài liệu cung cấp cho Ngân hàng là chính xác, phản ánh trung thực và hợp lý tình hình hoạt động của Khách hàng;</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c) Không có bất kỳ thủ tục nội bộ hoặc thủ tục pháp lý nào liên quan đến việc tạm ngừng hoạt động, chấm dứt hoạt động, giải thể, tổ chức lại, phá sản.</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 Tỷ lệ vốn đối ứng tham gia phương án sử dụng vốn tối thiểu là .....% tổng nhu cầu vốn;</w:t>
      </w:r>
    </w:p>
    <w:p w:rsidR="006B7FFB" w:rsidRPr="002249CE" w:rsidRDefault="00EF36DB" w:rsidP="00BB3D56">
      <w:pPr>
        <w:tabs>
          <w:tab w:val="right" w:leader="dot" w:pos="9639"/>
        </w:tabs>
        <w:spacing w:after="0"/>
        <w:ind w:firstLine="567"/>
        <w:jc w:val="both"/>
        <w:rPr>
          <w:rFonts w:ascii="Times New Roman" w:eastAsia="Times New Roman" w:hAnsi="Times New Roman"/>
          <w:sz w:val="26"/>
          <w:szCs w:val="26"/>
          <w:lang w:val="pl-PL"/>
        </w:rPr>
      </w:pPr>
      <w:r>
        <w:rPr>
          <w:rFonts w:ascii="Times New Roman" w:eastAsia="Times New Roman" w:hAnsi="Times New Roman"/>
          <w:sz w:val="26"/>
          <w:szCs w:val="26"/>
          <w:lang w:val="pl-PL"/>
        </w:rPr>
        <w:t>e) Các cam kết khác.</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2. Cam kết của Ngân hàng</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Đã hoàn tất các thủ tục cần thiết trong nội bộ để được phép ký kết, thực hiện Hợp đồng này.</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16. Các thỏa thuận khác</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1. Chuyển giao quyền yêu cầu thực hiện nghĩa vụ, chuyển giao nghĩa vụ</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a) Ngân hàng được chuyển giao, chuyển nhượng một phần hoặc toàn bộ quyền và/hoặc nghĩa vụ của Ngân hàng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w:t>
      </w:r>
      <w:r w:rsidRPr="002249CE">
        <w:rPr>
          <w:rFonts w:ascii="Times New Roman" w:eastAsia="Times New Roman" w:hAnsi="Times New Roman"/>
          <w:sz w:val="26"/>
          <w:szCs w:val="26"/>
          <w:lang w:val="vi-VN"/>
        </w:rPr>
        <w:t xml:space="preserve"> cho tổ chức, cá nhân khác theo quy định của pháp luật</w:t>
      </w:r>
      <w:r w:rsidRPr="002249CE">
        <w:rPr>
          <w:rFonts w:ascii="Times New Roman" w:eastAsia="Times New Roman" w:hAnsi="Times New Roman"/>
          <w:sz w:val="26"/>
          <w:szCs w:val="26"/>
          <w:lang w:val="pl-PL"/>
        </w:rPr>
        <w:t>. Sau khi hoàn tất việc chuyển nhượng, Ngân hàng có nghĩa vụ thông báo cho Khách hàng biết;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b) Khách hàng không được chuyển giao, chuyển nhượng một phần hoặc toàn bộ quyền và/hoặc nghĩa vụ của Khách hàng phát sinh theo các</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2. Không từ bỏ quyền: Việc Ngân hàng không thực hiện hoặc chậm thực hiện bất kỳ quyền nào theo Hợp đồng này không được coi là từ bỏ các quyền đó. </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3.</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lastRenderedPageBreak/>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5. Sửa đổi, bổ sung Hợp đồng: Việc sửa đổi, bổ sung Hợp đồng này phải được lập thành văn bản và phải được đại diện hợp pháp của các bên ký, đóng dấu.</w:t>
      </w:r>
    </w:p>
    <w:p w:rsidR="006B7FFB" w:rsidRPr="002249CE" w:rsidRDefault="006B7FFB" w:rsidP="00BB3D56">
      <w:pPr>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6</w:t>
      </w:r>
      <w:r w:rsidRPr="002249CE">
        <w:rPr>
          <w:rFonts w:ascii="Times New Roman" w:eastAsia="Times New Roman" w:hAnsi="Times New Roman"/>
          <w:b/>
          <w:sz w:val="26"/>
          <w:szCs w:val="26"/>
          <w:lang w:val="pl-PL"/>
        </w:rPr>
        <w:t xml:space="preserve">. </w:t>
      </w:r>
      <w:r w:rsidRPr="002249CE">
        <w:rPr>
          <w:rFonts w:ascii="Times New Roman" w:eastAsia="Times New Roman" w:hAnsi="Times New Roman"/>
          <w:sz w:val="26"/>
          <w:szCs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rsidR="00F543E9" w:rsidRPr="002249CE" w:rsidRDefault="00F543E9"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7. Thỏa thuận khác: </w:t>
      </w:r>
      <w:r>
        <w:rPr>
          <w:rFonts w:ascii="Times New Roman" w:eastAsia="Times New Roman" w:hAnsi="Times New Roman"/>
          <w:sz w:val="26"/>
          <w:szCs w:val="26"/>
          <w:lang w:val="pl-PL"/>
        </w:rPr>
        <w:t xml:space="preserve">  </w:t>
      </w:r>
    </w:p>
    <w:p w:rsidR="00EF36DB" w:rsidRPr="004D35B4" w:rsidRDefault="00EF36DB" w:rsidP="00EF36DB">
      <w:pPr>
        <w:tabs>
          <w:tab w:val="left" w:leader="dot" w:pos="9072"/>
        </w:tabs>
        <w:spacing w:before="60" w:after="60" w:line="300" w:lineRule="auto"/>
        <w:ind w:firstLine="567"/>
        <w:jc w:val="both"/>
        <w:rPr>
          <w:rFonts w:asciiTheme="majorHAnsi" w:eastAsia="Times New Roman" w:hAnsiTheme="majorHAnsi" w:cstheme="majorHAnsi"/>
          <w:sz w:val="26"/>
          <w:szCs w:val="26"/>
          <w:lang w:val="pl-PL"/>
        </w:rPr>
      </w:pPr>
      <w:r w:rsidRPr="004D35B4">
        <w:rPr>
          <w:rFonts w:asciiTheme="majorHAnsi" w:eastAsia="Times New Roman" w:hAnsiTheme="majorHAnsi" w:cstheme="majorHAnsi"/>
          <w:sz w:val="26"/>
          <w:szCs w:val="26"/>
          <w:lang w:val="pl-PL"/>
        </w:rPr>
        <w:t xml:space="preserve">- Khách hàng đồng ý cho Ngân hàng được quyền tự động trích tài khoản số </w:t>
      </w:r>
      <w:r>
        <w:rPr>
          <w:rFonts w:asciiTheme="majorHAnsi" w:eastAsia="Times New Roman" w:hAnsiTheme="majorHAnsi" w:cstheme="majorHAnsi"/>
          <w:sz w:val="26"/>
          <w:szCs w:val="26"/>
          <w:lang w:val="pl-PL"/>
        </w:rPr>
        <w:t>5400686867979</w:t>
      </w:r>
      <w:r w:rsidRPr="004D35B4">
        <w:rPr>
          <w:rFonts w:asciiTheme="majorHAnsi" w:eastAsia="Times New Roman" w:hAnsiTheme="majorHAnsi" w:cstheme="majorHAnsi"/>
          <w:sz w:val="26"/>
          <w:szCs w:val="26"/>
          <w:lang w:val="pl-PL"/>
        </w:rPr>
        <w:t xml:space="preserve"> tại Agribank Chi nhánh tỉnh Lâm Đồng hoặc các tài khoản tiền gửi thanh toán khác của khách hàng mở tại Agribank để thu hồi nợ khi đến hạn, quá hạn.</w:t>
      </w:r>
    </w:p>
    <w:p w:rsidR="00EF36DB" w:rsidRPr="001A7360" w:rsidRDefault="00EF36DB" w:rsidP="00EF36DB">
      <w:pPr>
        <w:tabs>
          <w:tab w:val="left" w:leader="dot" w:pos="9072"/>
        </w:tabs>
        <w:spacing w:before="60" w:after="60" w:line="300" w:lineRule="auto"/>
        <w:ind w:firstLine="567"/>
        <w:jc w:val="both"/>
        <w:rPr>
          <w:rFonts w:asciiTheme="majorHAnsi" w:eastAsia="Times New Roman" w:hAnsiTheme="majorHAnsi" w:cstheme="majorHAnsi"/>
          <w:sz w:val="26"/>
          <w:szCs w:val="26"/>
          <w:lang w:val="pl-PL"/>
        </w:rPr>
      </w:pPr>
      <w:r w:rsidRPr="004D35B4">
        <w:rPr>
          <w:rFonts w:asciiTheme="majorHAnsi" w:eastAsia="Times New Roman" w:hAnsiTheme="majorHAnsi" w:cstheme="majorHAnsi"/>
          <w:sz w:val="26"/>
          <w:szCs w:val="26"/>
          <w:lang w:val="pl-PL"/>
        </w:rPr>
        <w:t>- Agribank Chi nhánh tỉnh Lâm Đồng phân công Phòng giao dịch Hòa Bình giải ngân, quản lý hồ sơ, quản lý khoản vay và thu hồi nợ theo quy định hiện hành, sử dụng con dấu của Phòng giao dịch Hòa Bình để thực hiện các thủ tục với khách hàng trong quá trình giải ngân, thu nợ và quản lý khoản vay.</w:t>
      </w:r>
    </w:p>
    <w:p w:rsidR="006B7FFB" w:rsidRPr="002249CE" w:rsidRDefault="006B7FFB" w:rsidP="00BB3D56">
      <w:pPr>
        <w:spacing w:after="0"/>
        <w:ind w:firstLine="567"/>
        <w:jc w:val="both"/>
        <w:rPr>
          <w:rFonts w:ascii="Times New Roman" w:eastAsia="Times New Roman" w:hAnsi="Times New Roman"/>
          <w:b/>
          <w:sz w:val="26"/>
          <w:szCs w:val="26"/>
          <w:lang w:val="pl-PL"/>
        </w:rPr>
      </w:pPr>
      <w:r w:rsidRPr="002249CE">
        <w:rPr>
          <w:rFonts w:ascii="Times New Roman" w:eastAsia="Times New Roman" w:hAnsi="Times New Roman"/>
          <w:b/>
          <w:sz w:val="26"/>
          <w:szCs w:val="26"/>
          <w:lang w:val="pl-PL"/>
        </w:rPr>
        <w:t>Điều 17. Hiệu lực Hợp đồng</w:t>
      </w:r>
    </w:p>
    <w:p w:rsidR="006B7FFB" w:rsidRPr="002249CE" w:rsidRDefault="006B7FFB" w:rsidP="00BB3D56">
      <w:pPr>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pl-PL"/>
        </w:rPr>
        <w:t>1. Hợp đồng này và các tài liệu kèm theo là một thể thống nhất, xác lập toàn bộ quyền và nghĩa vụ của các bên.</w:t>
      </w:r>
    </w:p>
    <w:p w:rsidR="006B7FFB" w:rsidRPr="002249CE" w:rsidRDefault="006B7FFB" w:rsidP="00BB3D56">
      <w:pPr>
        <w:spacing w:after="0"/>
        <w:ind w:firstLine="567"/>
        <w:jc w:val="both"/>
        <w:rPr>
          <w:rFonts w:ascii="Times New Roman" w:eastAsia="Times New Roman" w:hAnsi="Times New Roman"/>
          <w:sz w:val="26"/>
          <w:szCs w:val="26"/>
          <w:lang w:val="vi-VN"/>
        </w:rPr>
      </w:pPr>
      <w:r w:rsidRPr="002249CE">
        <w:rPr>
          <w:rFonts w:ascii="Times New Roman" w:eastAsia="Times New Roman" w:hAnsi="Times New Roman"/>
          <w:sz w:val="26"/>
          <w:szCs w:val="26"/>
          <w:lang w:val="vi-VN"/>
        </w:rPr>
        <w:t xml:space="preserve">2. </w:t>
      </w:r>
      <w:r w:rsidRPr="002249CE">
        <w:rPr>
          <w:rFonts w:ascii="Times New Roman" w:eastAsia="Times New Roman" w:hAnsi="Times New Roman"/>
          <w:sz w:val="26"/>
          <w:szCs w:val="26"/>
          <w:lang w:val="pl-PL"/>
        </w:rPr>
        <w:t xml:space="preserve">Hợp đồng này có hiệu lực kể từ ngày </w:t>
      </w:r>
      <w:r w:rsidR="00F543E9" w:rsidRPr="002249CE">
        <w:rPr>
          <w:rFonts w:ascii="Times New Roman" w:eastAsia="Times New Roman" w:hAnsi="Times New Roman"/>
          <w:sz w:val="26"/>
          <w:szCs w:val="26"/>
          <w:lang w:val="pl-PL"/>
        </w:rPr>
        <w:t xml:space="preserve">ký </w:t>
      </w:r>
      <w:r w:rsidRPr="002249CE">
        <w:rPr>
          <w:rFonts w:ascii="Times New Roman" w:eastAsia="Times New Roman" w:hAnsi="Times New Roman"/>
          <w:sz w:val="26"/>
          <w:szCs w:val="26"/>
          <w:lang w:val="pl-PL"/>
        </w:rPr>
        <w:t>cho đến sau</w:t>
      </w:r>
      <w:r w:rsidRPr="002249CE">
        <w:rPr>
          <w:rFonts w:ascii="Times New Roman" w:eastAsia="Times New Roman" w:hAnsi="Times New Roman"/>
          <w:sz w:val="26"/>
          <w:szCs w:val="26"/>
          <w:lang w:val="vi-VN"/>
        </w:rPr>
        <w:t xml:space="preserve"> </w:t>
      </w:r>
      <w:r w:rsidRPr="002249CE">
        <w:rPr>
          <w:rFonts w:ascii="Times New Roman" w:eastAsia="Times New Roman" w:hAnsi="Times New Roman"/>
          <w:sz w:val="26"/>
          <w:szCs w:val="26"/>
          <w:lang w:val="pl-PL"/>
        </w:rPr>
        <w:t>khi</w:t>
      </w:r>
      <w:r w:rsidRPr="002249CE">
        <w:rPr>
          <w:rFonts w:ascii="Times New Roman" w:eastAsia="Times New Roman" w:hAnsi="Times New Roman"/>
          <w:sz w:val="26"/>
          <w:szCs w:val="26"/>
          <w:lang w:val="vi-VN"/>
        </w:rPr>
        <w:t xml:space="preserve"> hết thời gian duy trì hạn mức tín dụng và Khách hàng đã thực hiện xong tất cả các nghĩa vụ theo Hợp đồng này hoặc cho đến khi chấm dứt thời gian duy trì hạn mức theo quy định tại điểm b khoản 3 Điều 3 Hợp đồng này </w:t>
      </w:r>
      <w:r w:rsidRPr="002249CE">
        <w:rPr>
          <w:rFonts w:ascii="Times New Roman" w:eastAsia="Times New Roman" w:hAnsi="Times New Roman"/>
          <w:sz w:val="26"/>
          <w:szCs w:val="26"/>
          <w:lang w:val="pl-PL"/>
        </w:rPr>
        <w:t>và Khách hàng đã thực hiện xong tất cả nghĩa vụ theo Hợp đồng này</w:t>
      </w:r>
      <w:r w:rsidRPr="002249CE">
        <w:rPr>
          <w:rFonts w:ascii="Times New Roman" w:eastAsia="Times New Roman" w:hAnsi="Times New Roman"/>
          <w:sz w:val="26"/>
          <w:szCs w:val="26"/>
          <w:lang w:val="vi-VN"/>
        </w:rPr>
        <w:t>.</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vi-VN"/>
        </w:rPr>
        <w:t xml:space="preserve">3. </w:t>
      </w:r>
      <w:r w:rsidRPr="002249CE">
        <w:rPr>
          <w:rFonts w:ascii="Times New Roman" w:eastAsia="Times New Roman" w:hAnsi="Times New Roman"/>
          <w:sz w:val="26"/>
          <w:szCs w:val="26"/>
          <w:lang w:val="pl-PL"/>
        </w:rPr>
        <w:t>Các bên thống nhất Hợp đồng này được khôi phục lại thời hạn hiệu lực mà không gián đoạn trong trường hợp quy định tại khoản 4 Điều 16 Hợp đồng này.</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 xml:space="preserve">4. Hợp đồng này được lập thành </w:t>
      </w:r>
      <w:r w:rsidR="00F543E9" w:rsidRPr="002249CE">
        <w:rPr>
          <w:rFonts w:ascii="Times New Roman" w:eastAsia="Times New Roman" w:hAnsi="Times New Roman"/>
          <w:sz w:val="26"/>
          <w:szCs w:val="26"/>
          <w:lang w:val="pl-PL"/>
        </w:rPr>
        <w:t xml:space="preserve">02 (hai) bản </w:t>
      </w:r>
      <w:r w:rsidRPr="002249CE">
        <w:rPr>
          <w:rFonts w:ascii="Times New Roman" w:eastAsia="Times New Roman" w:hAnsi="Times New Roman"/>
          <w:sz w:val="26"/>
          <w:szCs w:val="26"/>
          <w:lang w:val="pl-PL"/>
        </w:rPr>
        <w:t xml:space="preserve">gốc có giá trị pháp lý ngang nhau. Ngân hàng giữ </w:t>
      </w:r>
      <w:r w:rsidR="00F543E9" w:rsidRPr="002249CE">
        <w:rPr>
          <w:rFonts w:ascii="Times New Roman" w:eastAsia="Times New Roman" w:hAnsi="Times New Roman"/>
          <w:sz w:val="26"/>
          <w:szCs w:val="26"/>
          <w:lang w:val="pl-PL"/>
        </w:rPr>
        <w:t xml:space="preserve">01 (một) </w:t>
      </w:r>
      <w:r w:rsidRPr="002249CE">
        <w:rPr>
          <w:rFonts w:ascii="Times New Roman" w:eastAsia="Times New Roman" w:hAnsi="Times New Roman"/>
          <w:sz w:val="26"/>
          <w:szCs w:val="26"/>
          <w:lang w:val="pl-PL"/>
        </w:rPr>
        <w:t xml:space="preserve">bản và Khách hàng giữ </w:t>
      </w:r>
      <w:r w:rsidR="00F543E9" w:rsidRPr="002249CE">
        <w:rPr>
          <w:rFonts w:ascii="Times New Roman" w:eastAsia="Times New Roman" w:hAnsi="Times New Roman"/>
          <w:sz w:val="26"/>
          <w:szCs w:val="26"/>
          <w:lang w:val="pl-PL"/>
        </w:rPr>
        <w:t xml:space="preserve">01 (một) </w:t>
      </w:r>
      <w:r w:rsidRPr="002249CE">
        <w:rPr>
          <w:rFonts w:ascii="Times New Roman" w:eastAsia="Times New Roman" w:hAnsi="Times New Roman"/>
          <w:sz w:val="26"/>
          <w:szCs w:val="26"/>
          <w:lang w:val="pl-PL"/>
        </w:rPr>
        <w:t>bản.</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Hai bên đã đọc kỹ, hiểu rõ đầy đủ các điều khoản, điều kiện và hoàn toàn tự nguyện đồng ý tham gia ký kết, thực hiện Hợp đồng này và Văn bản tín dụng có liên quan</w:t>
      </w:r>
    </w:p>
    <w:p w:rsidR="006B7FFB" w:rsidRPr="002249CE" w:rsidRDefault="006B7FFB" w:rsidP="00BB3D56">
      <w:pPr>
        <w:spacing w:after="0"/>
        <w:ind w:firstLine="567"/>
        <w:jc w:val="both"/>
        <w:rPr>
          <w:rFonts w:ascii="Times New Roman" w:eastAsia="Times New Roman" w:hAnsi="Times New Roman"/>
          <w:sz w:val="26"/>
          <w:szCs w:val="26"/>
          <w:lang w:val="pl-PL"/>
        </w:rPr>
      </w:pPr>
      <w:r w:rsidRPr="002249CE">
        <w:rPr>
          <w:rFonts w:ascii="Times New Roman" w:eastAsia="Times New Roman" w:hAnsi="Times New Roman"/>
          <w:sz w:val="26"/>
          <w:szCs w:val="26"/>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39"/>
      </w:tblGrid>
      <w:tr w:rsidR="00F543E9" w:rsidRPr="00BB2F4A" w:rsidTr="00913658">
        <w:trPr>
          <w:jc w:val="center"/>
        </w:trPr>
        <w:tc>
          <w:tcPr>
            <w:tcW w:w="2494" w:type="pct"/>
            <w:shd w:val="clear" w:color="auto" w:fill="auto"/>
          </w:tcPr>
          <w:p w:rsidR="00F543E9" w:rsidRPr="00BB2F4A" w:rsidRDefault="00F543E9" w:rsidP="00BB3D56">
            <w:pPr>
              <w:spacing w:before="120" w:after="0"/>
              <w:jc w:val="center"/>
              <w:rPr>
                <w:rFonts w:ascii="Times New Roman" w:hAnsi="Times New Roman"/>
                <w:b/>
                <w:sz w:val="26"/>
                <w:szCs w:val="26"/>
                <w:lang w:val="pl-PL"/>
              </w:rPr>
            </w:pPr>
            <w:r w:rsidRPr="00BB2F4A">
              <w:rPr>
                <w:rFonts w:ascii="Times New Roman" w:hAnsi="Times New Roman"/>
                <w:b/>
                <w:sz w:val="26"/>
                <w:szCs w:val="26"/>
                <w:lang w:val="pl-PL"/>
              </w:rPr>
              <w:t>ĐẠI DIỆN NGÂN HÀNG</w:t>
            </w:r>
          </w:p>
          <w:p w:rsidR="00F543E9" w:rsidRPr="00BB2F4A" w:rsidRDefault="00F543E9" w:rsidP="00BB3D56">
            <w:pPr>
              <w:spacing w:after="0"/>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c>
          <w:tcPr>
            <w:tcW w:w="2506" w:type="pct"/>
            <w:shd w:val="clear" w:color="auto" w:fill="auto"/>
          </w:tcPr>
          <w:p w:rsidR="00F543E9" w:rsidRPr="00BB2F4A" w:rsidRDefault="00F543E9" w:rsidP="00BB3D56">
            <w:pPr>
              <w:spacing w:before="120" w:after="0"/>
              <w:jc w:val="center"/>
              <w:rPr>
                <w:rFonts w:ascii="Times New Roman" w:hAnsi="Times New Roman"/>
                <w:b/>
                <w:sz w:val="26"/>
                <w:szCs w:val="26"/>
                <w:lang w:val="pl-PL"/>
              </w:rPr>
            </w:pPr>
            <w:r w:rsidRPr="00BB2F4A">
              <w:rPr>
                <w:rFonts w:ascii="Times New Roman" w:hAnsi="Times New Roman"/>
                <w:b/>
                <w:sz w:val="26"/>
                <w:szCs w:val="26"/>
                <w:lang w:val="pl-PL"/>
              </w:rPr>
              <w:t>ĐẠI DIỆN KHÁCH HÀNG</w:t>
            </w:r>
          </w:p>
          <w:p w:rsidR="00F543E9" w:rsidRPr="00BB2F4A" w:rsidRDefault="00F543E9" w:rsidP="00BB3D56">
            <w:pPr>
              <w:spacing w:after="0"/>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r>
    </w:tbl>
    <w:p w:rsidR="00356828" w:rsidRPr="00F67C61" w:rsidRDefault="00356828" w:rsidP="00F67C61">
      <w:pPr>
        <w:tabs>
          <w:tab w:val="left" w:pos="0"/>
          <w:tab w:val="left" w:pos="851"/>
          <w:tab w:val="left" w:pos="1276"/>
        </w:tabs>
        <w:spacing w:before="60" w:after="60" w:line="300" w:lineRule="auto"/>
        <w:jc w:val="both"/>
        <w:rPr>
          <w:rFonts w:asciiTheme="majorHAnsi" w:eastAsia="Times New Roman" w:hAnsiTheme="majorHAnsi" w:cstheme="majorHAnsi"/>
          <w:b/>
          <w:sz w:val="26"/>
          <w:szCs w:val="26"/>
        </w:rPr>
      </w:pPr>
    </w:p>
    <w:sectPr w:rsidR="00356828" w:rsidRPr="00F67C61" w:rsidSect="000F25DB">
      <w:headerReference w:type="default" r:id="rId9"/>
      <w:headerReference w:type="firs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0B93" w:rsidRDefault="00AD0B93" w:rsidP="00E41DC9">
      <w:pPr>
        <w:spacing w:after="0" w:line="240" w:lineRule="auto"/>
      </w:pPr>
      <w:r>
        <w:separator/>
      </w:r>
    </w:p>
  </w:endnote>
  <w:endnote w:type="continuationSeparator" w:id="0">
    <w:p w:rsidR="00AD0B93" w:rsidRDefault="00AD0B93"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0B93" w:rsidRDefault="00AD0B93" w:rsidP="00E41DC9">
      <w:pPr>
        <w:spacing w:after="0" w:line="240" w:lineRule="auto"/>
      </w:pPr>
      <w:r>
        <w:separator/>
      </w:r>
    </w:p>
  </w:footnote>
  <w:footnote w:type="continuationSeparator" w:id="0">
    <w:p w:rsidR="00AD0B93" w:rsidRDefault="00AD0B93" w:rsidP="00E41D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hAnsiTheme="majorHAnsi" w:cstheme="majorHAnsi"/>
      </w:rPr>
      <w:id w:val="392855763"/>
      <w:docPartObj>
        <w:docPartGallery w:val="Page Numbers (Top of Page)"/>
        <w:docPartUnique/>
      </w:docPartObj>
    </w:sdtPr>
    <w:sdtEndPr>
      <w:rPr>
        <w:rFonts w:ascii="Times New Roman" w:hAnsi="Times New Roman" w:cs="Times New Roman"/>
        <w:noProof/>
        <w:sz w:val="26"/>
      </w:rPr>
    </w:sdtEndPr>
    <w:sdtContent>
      <w:p w:rsidR="00F81BA5" w:rsidRPr="000F25DB" w:rsidRDefault="00DB65D6" w:rsidP="000F25DB">
        <w:pPr>
          <w:pStyle w:val="Header"/>
          <w:tabs>
            <w:tab w:val="clear" w:pos="4513"/>
            <w:tab w:val="clear" w:pos="9026"/>
          </w:tabs>
          <w:jc w:val="center"/>
          <w:rPr>
            <w:rFonts w:ascii="Times New Roman" w:hAnsi="Times New Roman"/>
            <w:sz w:val="26"/>
          </w:rPr>
        </w:pPr>
        <w:r w:rsidRPr="000F25DB">
          <w:rPr>
            <w:rFonts w:ascii="Times New Roman" w:hAnsi="Times New Roman"/>
            <w:sz w:val="26"/>
          </w:rPr>
          <w:fldChar w:fldCharType="begin"/>
        </w:r>
        <w:r w:rsidRPr="000F25DB">
          <w:rPr>
            <w:rFonts w:ascii="Times New Roman" w:hAnsi="Times New Roman"/>
            <w:sz w:val="26"/>
          </w:rPr>
          <w:instrText xml:space="preserve"> PAGE   \* MERGEFORMAT </w:instrText>
        </w:r>
        <w:r w:rsidRPr="000F25DB">
          <w:rPr>
            <w:rFonts w:ascii="Times New Roman" w:hAnsi="Times New Roman"/>
            <w:sz w:val="26"/>
          </w:rPr>
          <w:fldChar w:fldCharType="separate"/>
        </w:r>
        <w:r w:rsidR="00616D03">
          <w:rPr>
            <w:rFonts w:ascii="Times New Roman" w:hAnsi="Times New Roman"/>
            <w:noProof/>
            <w:sz w:val="26"/>
          </w:rPr>
          <w:t>3</w:t>
        </w:r>
        <w:r w:rsidRPr="000F25DB">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4"/>
      <w:gridCol w:w="6061"/>
    </w:tblGrid>
    <w:tr w:rsidR="000F25DB" w:rsidRPr="00344C69" w:rsidTr="003243C0">
      <w:tc>
        <w:tcPr>
          <w:tcW w:w="1925" w:type="pct"/>
          <w:hideMark/>
        </w:tcPr>
        <w:p w:rsidR="000F25DB" w:rsidRPr="00344C69" w:rsidRDefault="000F25DB" w:rsidP="003243C0">
          <w:pPr>
            <w:spacing w:after="0" w:line="240" w:lineRule="auto"/>
            <w:jc w:val="both"/>
            <w:rPr>
              <w:rFonts w:ascii="Times New Roman" w:eastAsiaTheme="minorHAnsi" w:hAnsi="Times New Roman"/>
              <w:b/>
              <w:sz w:val="26"/>
              <w:szCs w:val="28"/>
              <w:lang w:val="vi-VN"/>
            </w:rPr>
          </w:pPr>
          <w:r w:rsidRPr="00344C69">
            <w:rPr>
              <w:rFonts w:ascii="Times New Roman" w:hAnsi="Times New Roman"/>
              <w:noProof/>
              <w:sz w:val="26"/>
            </w:rPr>
            <w:drawing>
              <wp:inline distT="0" distB="0" distL="0" distR="0" wp14:anchorId="74C12417" wp14:editId="30928D01">
                <wp:extent cx="2056130" cy="581660"/>
                <wp:effectExtent l="0" t="0" r="1270" b="8890"/>
                <wp:docPr id="5" name="Picture 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rsidR="000F25DB" w:rsidRPr="00344C69" w:rsidRDefault="00AD0B93" w:rsidP="003243C0">
          <w:pPr>
            <w:spacing w:after="0" w:line="240" w:lineRule="auto"/>
            <w:jc w:val="right"/>
            <w:rPr>
              <w:rFonts w:ascii="Times New Roman" w:hAnsi="Times New Roman"/>
              <w:bCs/>
              <w:i/>
              <w:sz w:val="24"/>
              <w:szCs w:val="28"/>
              <w:lang w:val="vi-VN"/>
            </w:rPr>
          </w:pPr>
          <w:hyperlink r:id="rId2" w:history="1">
            <w:r w:rsidR="000F25DB" w:rsidRPr="00344C69">
              <w:rPr>
                <w:rFonts w:ascii="Times New Roman" w:hAnsi="Times New Roman"/>
                <w:bCs/>
                <w:i/>
                <w:sz w:val="24"/>
                <w:szCs w:val="28"/>
                <w:lang w:val="vi-VN"/>
              </w:rPr>
              <w:t>https://www.agribank.com.vn</w:t>
            </w:r>
          </w:hyperlink>
        </w:p>
        <w:p w:rsidR="000F25DB" w:rsidRPr="00344C69" w:rsidRDefault="000F25DB" w:rsidP="003243C0">
          <w:pPr>
            <w:spacing w:after="0" w:line="240" w:lineRule="auto"/>
            <w:jc w:val="right"/>
            <w:rPr>
              <w:rFonts w:ascii="Times New Roman" w:hAnsi="Times New Roman"/>
              <w:i/>
              <w:iCs/>
              <w:sz w:val="24"/>
            </w:rPr>
          </w:pPr>
          <w:r w:rsidRPr="00344C69">
            <w:rPr>
              <w:rFonts w:ascii="Times New Roman" w:hAnsi="Times New Roman"/>
              <w:i/>
              <w:noProof/>
              <w:sz w:val="24"/>
            </w:rPr>
            <w:drawing>
              <wp:inline distT="0" distB="0" distL="0" distR="0" wp14:anchorId="01382294" wp14:editId="6193389E">
                <wp:extent cx="198120" cy="17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344C69">
            <w:rPr>
              <w:rFonts w:ascii="Times New Roman" w:hAnsi="Times New Roman"/>
              <w:i/>
              <w:iCs/>
              <w:sz w:val="24"/>
            </w:rPr>
            <w:t xml:space="preserve">    </w:t>
          </w:r>
          <w:hyperlink r:id="rId4" w:history="1">
            <w:r w:rsidRPr="00344C69">
              <w:rPr>
                <w:rFonts w:ascii="Times New Roman" w:hAnsi="Times New Roman"/>
                <w:i/>
                <w:iCs/>
                <w:sz w:val="24"/>
              </w:rPr>
              <w:t>1900558818</w:t>
            </w:r>
          </w:hyperlink>
        </w:p>
        <w:p w:rsidR="000F25DB" w:rsidRPr="00344C69" w:rsidRDefault="000F25DB" w:rsidP="003243C0">
          <w:pPr>
            <w:spacing w:after="0" w:line="240" w:lineRule="auto"/>
            <w:jc w:val="right"/>
            <w:rPr>
              <w:rFonts w:ascii="Times New Roman" w:eastAsia="Times New Roman" w:hAnsi="Times New Roman"/>
              <w:b/>
              <w:i/>
              <w:iCs/>
              <w:sz w:val="24"/>
              <w:szCs w:val="26"/>
              <w:lang w:val="vi-VN"/>
            </w:rPr>
          </w:pPr>
          <w:r w:rsidRPr="00344C69">
            <w:rPr>
              <w:rFonts w:ascii="Times New Roman" w:eastAsia="Times New Roman" w:hAnsi="Times New Roman"/>
              <w:b/>
              <w:i/>
              <w:iCs/>
              <w:sz w:val="24"/>
              <w:szCs w:val="26"/>
              <w:lang w:val="vi-VN"/>
            </w:rPr>
            <w:t>MS: 07</w:t>
          </w:r>
          <w:r>
            <w:rPr>
              <w:rFonts w:ascii="Times New Roman" w:eastAsia="Times New Roman" w:hAnsi="Times New Roman"/>
              <w:b/>
              <w:i/>
              <w:iCs/>
              <w:sz w:val="24"/>
              <w:szCs w:val="26"/>
            </w:rPr>
            <w:t>D</w:t>
          </w:r>
          <w:r w:rsidRPr="00344C69">
            <w:rPr>
              <w:rFonts w:ascii="Times New Roman" w:eastAsia="Times New Roman" w:hAnsi="Times New Roman"/>
              <w:b/>
              <w:i/>
              <w:iCs/>
              <w:sz w:val="24"/>
              <w:szCs w:val="26"/>
              <w:lang w:val="vi-VN"/>
            </w:rPr>
            <w:t>/HĐTD-PN</w:t>
          </w:r>
        </w:p>
        <w:p w:rsidR="000F25DB" w:rsidRPr="00344C69" w:rsidRDefault="000F25DB" w:rsidP="003243C0">
          <w:pPr>
            <w:spacing w:after="0" w:line="240" w:lineRule="auto"/>
            <w:jc w:val="right"/>
            <w:rPr>
              <w:rFonts w:ascii="Times New Roman" w:hAnsi="Times New Roman"/>
              <w:bCs/>
              <w:i/>
              <w:iCs/>
              <w:sz w:val="24"/>
              <w:szCs w:val="26"/>
              <w:lang w:val="vi-VN"/>
            </w:rPr>
          </w:pPr>
          <w:r w:rsidRPr="00344C69">
            <w:rPr>
              <w:rFonts w:ascii="Times New Roman" w:eastAsia="Times New Roman" w:hAnsi="Times New Roman"/>
              <w:bCs/>
              <w:i/>
              <w:iCs/>
              <w:sz w:val="24"/>
              <w:szCs w:val="26"/>
              <w:lang w:val="vi-VN"/>
            </w:rPr>
            <w:t>(</w:t>
          </w:r>
          <w:r w:rsidRPr="000F25DB">
            <w:rPr>
              <w:rFonts w:ascii="Times New Roman" w:eastAsia="Times New Roman" w:hAnsi="Times New Roman"/>
              <w:bCs/>
              <w:i/>
              <w:iCs/>
              <w:sz w:val="24"/>
              <w:szCs w:val="26"/>
              <w:lang w:val="vi-VN"/>
            </w:rPr>
            <w:t>Áp dụng cho vay theo hạn mức 36 tháng</w:t>
          </w:r>
          <w:r w:rsidRPr="00344C69">
            <w:rPr>
              <w:rFonts w:ascii="Times New Roman" w:eastAsia="Times New Roman" w:hAnsi="Times New Roman"/>
              <w:bCs/>
              <w:i/>
              <w:iCs/>
              <w:sz w:val="24"/>
              <w:szCs w:val="26"/>
              <w:lang w:val="vi-VN"/>
            </w:rPr>
            <w:t>)</w:t>
          </w:r>
        </w:p>
      </w:tc>
    </w:tr>
  </w:tbl>
  <w:p w:rsidR="00DB65D6" w:rsidRPr="000F25DB" w:rsidRDefault="00DB65D6" w:rsidP="000F25DB">
    <w:pPr>
      <w:pStyle w:val="Header"/>
      <w:tabs>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78" w:hanging="360"/>
      </w:pPr>
      <w:rPr>
        <w:rFonts w:hint="default"/>
      </w:rPr>
    </w:lvl>
    <w:lvl w:ilvl="1" w:tplc="04090019" w:tentative="1">
      <w:start w:val="1"/>
      <w:numFmt w:val="lowerLetter"/>
      <w:lvlText w:val="%2."/>
      <w:lvlJc w:val="left"/>
      <w:pPr>
        <w:ind w:left="798" w:hanging="360"/>
      </w:pPr>
    </w:lvl>
    <w:lvl w:ilvl="2" w:tplc="0409001B" w:tentative="1">
      <w:start w:val="1"/>
      <w:numFmt w:val="lowerRoman"/>
      <w:lvlText w:val="%3."/>
      <w:lvlJc w:val="right"/>
      <w:pPr>
        <w:ind w:left="1518" w:hanging="180"/>
      </w:pPr>
    </w:lvl>
    <w:lvl w:ilvl="3" w:tplc="0409000F" w:tentative="1">
      <w:start w:val="1"/>
      <w:numFmt w:val="decimal"/>
      <w:lvlText w:val="%4."/>
      <w:lvlJc w:val="left"/>
      <w:pPr>
        <w:ind w:left="2238" w:hanging="360"/>
      </w:pPr>
    </w:lvl>
    <w:lvl w:ilvl="4" w:tplc="04090019" w:tentative="1">
      <w:start w:val="1"/>
      <w:numFmt w:val="lowerLetter"/>
      <w:lvlText w:val="%5."/>
      <w:lvlJc w:val="left"/>
      <w:pPr>
        <w:ind w:left="2958" w:hanging="360"/>
      </w:pPr>
    </w:lvl>
    <w:lvl w:ilvl="5" w:tplc="0409001B" w:tentative="1">
      <w:start w:val="1"/>
      <w:numFmt w:val="lowerRoman"/>
      <w:lvlText w:val="%6."/>
      <w:lvlJc w:val="right"/>
      <w:pPr>
        <w:ind w:left="3678" w:hanging="180"/>
      </w:pPr>
    </w:lvl>
    <w:lvl w:ilvl="6" w:tplc="0409000F" w:tentative="1">
      <w:start w:val="1"/>
      <w:numFmt w:val="decimal"/>
      <w:lvlText w:val="%7."/>
      <w:lvlJc w:val="left"/>
      <w:pPr>
        <w:ind w:left="4398" w:hanging="360"/>
      </w:pPr>
    </w:lvl>
    <w:lvl w:ilvl="7" w:tplc="04090019" w:tentative="1">
      <w:start w:val="1"/>
      <w:numFmt w:val="lowerLetter"/>
      <w:lvlText w:val="%8."/>
      <w:lvlJc w:val="left"/>
      <w:pPr>
        <w:ind w:left="5118" w:hanging="360"/>
      </w:pPr>
    </w:lvl>
    <w:lvl w:ilvl="8" w:tplc="0409001B" w:tentative="1">
      <w:start w:val="1"/>
      <w:numFmt w:val="lowerRoman"/>
      <w:lvlText w:val="%9."/>
      <w:lvlJc w:val="right"/>
      <w:pPr>
        <w:ind w:left="5838"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10566A38"/>
    <w:multiLevelType w:val="multilevel"/>
    <w:tmpl w:val="B580A8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6101035"/>
    <w:multiLevelType w:val="hybridMultilevel"/>
    <w:tmpl w:val="312A91E6"/>
    <w:lvl w:ilvl="0" w:tplc="50566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nsid w:val="340B4455"/>
    <w:multiLevelType w:val="hybridMultilevel"/>
    <w:tmpl w:val="EE1C6CF4"/>
    <w:lvl w:ilvl="0" w:tplc="1B365B70">
      <w:start w:val="1"/>
      <w:numFmt w:val="decimal"/>
      <w:lvlText w:val="Điều %1."/>
      <w:lvlJc w:val="left"/>
      <w:pPr>
        <w:ind w:left="1287" w:hanging="360"/>
      </w:pPr>
      <w:rPr>
        <w:rFonts w:hint="default"/>
        <w:b/>
        <w:i w:val="0"/>
        <w:strike w:val="0"/>
      </w:rPr>
    </w:lvl>
    <w:lvl w:ilvl="1" w:tplc="5CC2D9D6">
      <w:start w:val="1"/>
      <w:numFmt w:val="lowerRoman"/>
      <w:lvlText w:val="(%2)"/>
      <w:lvlJc w:val="left"/>
      <w:pPr>
        <w:ind w:left="2367" w:hanging="72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3">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49AD25A2"/>
    <w:multiLevelType w:val="hybridMultilevel"/>
    <w:tmpl w:val="05E0E388"/>
    <w:lvl w:ilvl="0" w:tplc="7C1000B8">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E3E5687"/>
    <w:multiLevelType w:val="hybridMultilevel"/>
    <w:tmpl w:val="3558C46A"/>
    <w:lvl w:ilvl="0" w:tplc="BCEE6DF0">
      <w:start w:val="1"/>
      <w:numFmt w:val="lowerRoman"/>
      <w:lvlText w:val="(%1)"/>
      <w:lvlJc w:val="left"/>
      <w:pPr>
        <w:ind w:left="1440" w:hanging="360"/>
      </w:pPr>
      <w:rPr>
        <w:rFonts w:hint="default"/>
      </w:rPr>
    </w:lvl>
    <w:lvl w:ilvl="1" w:tplc="04090019" w:tentative="1">
      <w:start w:val="1"/>
      <w:numFmt w:val="lowerLetter"/>
      <w:lvlText w:val="%2."/>
      <w:lvlJc w:val="left"/>
      <w:pPr>
        <w:ind w:left="1055" w:hanging="360"/>
      </w:pPr>
    </w:lvl>
    <w:lvl w:ilvl="2" w:tplc="0409001B" w:tentative="1">
      <w:start w:val="1"/>
      <w:numFmt w:val="lowerRoman"/>
      <w:lvlText w:val="%3."/>
      <w:lvlJc w:val="right"/>
      <w:pPr>
        <w:ind w:left="1775" w:hanging="180"/>
      </w:pPr>
    </w:lvl>
    <w:lvl w:ilvl="3" w:tplc="0409000F" w:tentative="1">
      <w:start w:val="1"/>
      <w:numFmt w:val="decimal"/>
      <w:lvlText w:val="%4."/>
      <w:lvlJc w:val="left"/>
      <w:pPr>
        <w:ind w:left="2495" w:hanging="360"/>
      </w:pPr>
    </w:lvl>
    <w:lvl w:ilvl="4" w:tplc="04090019" w:tentative="1">
      <w:start w:val="1"/>
      <w:numFmt w:val="lowerLetter"/>
      <w:lvlText w:val="%5."/>
      <w:lvlJc w:val="left"/>
      <w:pPr>
        <w:ind w:left="3215" w:hanging="360"/>
      </w:pPr>
    </w:lvl>
    <w:lvl w:ilvl="5" w:tplc="0409001B" w:tentative="1">
      <w:start w:val="1"/>
      <w:numFmt w:val="lowerRoman"/>
      <w:lvlText w:val="%6."/>
      <w:lvlJc w:val="right"/>
      <w:pPr>
        <w:ind w:left="3935" w:hanging="180"/>
      </w:pPr>
    </w:lvl>
    <w:lvl w:ilvl="6" w:tplc="0409000F" w:tentative="1">
      <w:start w:val="1"/>
      <w:numFmt w:val="decimal"/>
      <w:lvlText w:val="%7."/>
      <w:lvlJc w:val="left"/>
      <w:pPr>
        <w:ind w:left="4655" w:hanging="360"/>
      </w:pPr>
    </w:lvl>
    <w:lvl w:ilvl="7" w:tplc="04090019" w:tentative="1">
      <w:start w:val="1"/>
      <w:numFmt w:val="lowerLetter"/>
      <w:lvlText w:val="%8."/>
      <w:lvlJc w:val="left"/>
      <w:pPr>
        <w:ind w:left="5375" w:hanging="360"/>
      </w:pPr>
    </w:lvl>
    <w:lvl w:ilvl="8" w:tplc="0409001B" w:tentative="1">
      <w:start w:val="1"/>
      <w:numFmt w:val="lowerRoman"/>
      <w:lvlText w:val="%9."/>
      <w:lvlJc w:val="right"/>
      <w:pPr>
        <w:ind w:left="6095" w:hanging="180"/>
      </w:pPr>
    </w:lvl>
  </w:abstractNum>
  <w:abstractNum w:abstractNumId="21">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5">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8">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9">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0">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2">
    <w:nsid w:val="7CCB4782"/>
    <w:multiLevelType w:val="hybridMultilevel"/>
    <w:tmpl w:val="1DA6CE14"/>
    <w:lvl w:ilvl="0" w:tplc="0409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5"/>
  </w:num>
  <w:num w:numId="2">
    <w:abstractNumId w:val="15"/>
  </w:num>
  <w:num w:numId="3">
    <w:abstractNumId w:val="23"/>
  </w:num>
  <w:num w:numId="4">
    <w:abstractNumId w:val="0"/>
  </w:num>
  <w:num w:numId="5">
    <w:abstractNumId w:val="6"/>
  </w:num>
  <w:num w:numId="6">
    <w:abstractNumId w:val="19"/>
  </w:num>
  <w:num w:numId="7">
    <w:abstractNumId w:val="10"/>
  </w:num>
  <w:num w:numId="8">
    <w:abstractNumId w:val="21"/>
  </w:num>
  <w:num w:numId="9">
    <w:abstractNumId w:val="13"/>
  </w:num>
  <w:num w:numId="10">
    <w:abstractNumId w:val="3"/>
  </w:num>
  <w:num w:numId="11">
    <w:abstractNumId w:val="22"/>
  </w:num>
  <w:num w:numId="12">
    <w:abstractNumId w:val="16"/>
  </w:num>
  <w:num w:numId="13">
    <w:abstractNumId w:val="17"/>
  </w:num>
  <w:num w:numId="14">
    <w:abstractNumId w:val="31"/>
  </w:num>
  <w:num w:numId="15">
    <w:abstractNumId w:val="2"/>
  </w:num>
  <w:num w:numId="16">
    <w:abstractNumId w:val="29"/>
  </w:num>
  <w:num w:numId="17">
    <w:abstractNumId w:val="7"/>
  </w:num>
  <w:num w:numId="18">
    <w:abstractNumId w:val="1"/>
  </w:num>
  <w:num w:numId="19">
    <w:abstractNumId w:val="27"/>
  </w:num>
  <w:num w:numId="20">
    <w:abstractNumId w:val="14"/>
  </w:num>
  <w:num w:numId="21">
    <w:abstractNumId w:val="28"/>
  </w:num>
  <w:num w:numId="22">
    <w:abstractNumId w:val="24"/>
  </w:num>
  <w:num w:numId="23">
    <w:abstractNumId w:val="26"/>
  </w:num>
  <w:num w:numId="24">
    <w:abstractNumId w:val="9"/>
  </w:num>
  <w:num w:numId="25">
    <w:abstractNumId w:val="12"/>
  </w:num>
  <w:num w:numId="26">
    <w:abstractNumId w:val="30"/>
  </w:num>
  <w:num w:numId="27">
    <w:abstractNumId w:val="4"/>
  </w:num>
  <w:num w:numId="28">
    <w:abstractNumId w:val="11"/>
  </w:num>
  <w:num w:numId="29">
    <w:abstractNumId w:val="20"/>
  </w:num>
  <w:num w:numId="30">
    <w:abstractNumId w:val="8"/>
  </w:num>
  <w:num w:numId="31">
    <w:abstractNumId w:val="18"/>
  </w:num>
  <w:num w:numId="32">
    <w:abstractNumId w:val="32"/>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137CC"/>
    <w:rsid w:val="000229A8"/>
    <w:rsid w:val="00030A72"/>
    <w:rsid w:val="00040ACA"/>
    <w:rsid w:val="0005297C"/>
    <w:rsid w:val="000562EA"/>
    <w:rsid w:val="00073B63"/>
    <w:rsid w:val="000816FE"/>
    <w:rsid w:val="0008661D"/>
    <w:rsid w:val="00097DEE"/>
    <w:rsid w:val="000A5AF9"/>
    <w:rsid w:val="000B6462"/>
    <w:rsid w:val="000B6871"/>
    <w:rsid w:val="000C6833"/>
    <w:rsid w:val="000C6A00"/>
    <w:rsid w:val="000D0CBE"/>
    <w:rsid w:val="000E3D8C"/>
    <w:rsid w:val="000E7611"/>
    <w:rsid w:val="000F0C55"/>
    <w:rsid w:val="000F25DB"/>
    <w:rsid w:val="000F5D0B"/>
    <w:rsid w:val="00102F0D"/>
    <w:rsid w:val="0010352C"/>
    <w:rsid w:val="00113610"/>
    <w:rsid w:val="00116183"/>
    <w:rsid w:val="00124F09"/>
    <w:rsid w:val="00130E74"/>
    <w:rsid w:val="00140867"/>
    <w:rsid w:val="00142C9A"/>
    <w:rsid w:val="00145E9B"/>
    <w:rsid w:val="00150BAC"/>
    <w:rsid w:val="00161BED"/>
    <w:rsid w:val="001631B7"/>
    <w:rsid w:val="001710C6"/>
    <w:rsid w:val="00180BD0"/>
    <w:rsid w:val="00181388"/>
    <w:rsid w:val="001A7360"/>
    <w:rsid w:val="001B3016"/>
    <w:rsid w:val="001B494B"/>
    <w:rsid w:val="001B4E75"/>
    <w:rsid w:val="001E2ECD"/>
    <w:rsid w:val="001E3283"/>
    <w:rsid w:val="00212A5F"/>
    <w:rsid w:val="00213426"/>
    <w:rsid w:val="00213A97"/>
    <w:rsid w:val="002249CE"/>
    <w:rsid w:val="002274D9"/>
    <w:rsid w:val="0023384A"/>
    <w:rsid w:val="00235F90"/>
    <w:rsid w:val="00241BD4"/>
    <w:rsid w:val="00245E36"/>
    <w:rsid w:val="002469ED"/>
    <w:rsid w:val="002560F0"/>
    <w:rsid w:val="002561E5"/>
    <w:rsid w:val="00262B21"/>
    <w:rsid w:val="0027775D"/>
    <w:rsid w:val="002812CC"/>
    <w:rsid w:val="002A7402"/>
    <w:rsid w:val="002C6C6C"/>
    <w:rsid w:val="002D0E47"/>
    <w:rsid w:val="002F7EE5"/>
    <w:rsid w:val="00301EBA"/>
    <w:rsid w:val="003051CA"/>
    <w:rsid w:val="00322D72"/>
    <w:rsid w:val="00327BF9"/>
    <w:rsid w:val="00344F13"/>
    <w:rsid w:val="0034562B"/>
    <w:rsid w:val="0035153E"/>
    <w:rsid w:val="00356828"/>
    <w:rsid w:val="003701C1"/>
    <w:rsid w:val="0037385A"/>
    <w:rsid w:val="003946C4"/>
    <w:rsid w:val="00396E6D"/>
    <w:rsid w:val="003A7118"/>
    <w:rsid w:val="003B1693"/>
    <w:rsid w:val="003B3509"/>
    <w:rsid w:val="003C39FA"/>
    <w:rsid w:val="003C5020"/>
    <w:rsid w:val="003D049C"/>
    <w:rsid w:val="003D39FB"/>
    <w:rsid w:val="003E5531"/>
    <w:rsid w:val="003F27DD"/>
    <w:rsid w:val="003F7F2C"/>
    <w:rsid w:val="00402E6A"/>
    <w:rsid w:val="00403C86"/>
    <w:rsid w:val="004147E6"/>
    <w:rsid w:val="00420870"/>
    <w:rsid w:val="00424325"/>
    <w:rsid w:val="004318F5"/>
    <w:rsid w:val="00434A91"/>
    <w:rsid w:val="00440DE0"/>
    <w:rsid w:val="004546D9"/>
    <w:rsid w:val="0045563C"/>
    <w:rsid w:val="004725CD"/>
    <w:rsid w:val="0047458A"/>
    <w:rsid w:val="00476F72"/>
    <w:rsid w:val="004772C7"/>
    <w:rsid w:val="004917FA"/>
    <w:rsid w:val="004958C5"/>
    <w:rsid w:val="00496512"/>
    <w:rsid w:val="004A1CD1"/>
    <w:rsid w:val="004B11D0"/>
    <w:rsid w:val="004B5EA1"/>
    <w:rsid w:val="004C5EB0"/>
    <w:rsid w:val="004D2FD2"/>
    <w:rsid w:val="004D33C4"/>
    <w:rsid w:val="004E02B6"/>
    <w:rsid w:val="004E17A4"/>
    <w:rsid w:val="004E6B68"/>
    <w:rsid w:val="004F0882"/>
    <w:rsid w:val="004F25F5"/>
    <w:rsid w:val="005013F3"/>
    <w:rsid w:val="00517C53"/>
    <w:rsid w:val="0053455A"/>
    <w:rsid w:val="005371E2"/>
    <w:rsid w:val="00537B04"/>
    <w:rsid w:val="00540910"/>
    <w:rsid w:val="00544AB9"/>
    <w:rsid w:val="00547966"/>
    <w:rsid w:val="005630ED"/>
    <w:rsid w:val="005708A7"/>
    <w:rsid w:val="005809D4"/>
    <w:rsid w:val="00584817"/>
    <w:rsid w:val="00593C5B"/>
    <w:rsid w:val="005A3509"/>
    <w:rsid w:val="005B1514"/>
    <w:rsid w:val="005C3986"/>
    <w:rsid w:val="005C465C"/>
    <w:rsid w:val="005D0F83"/>
    <w:rsid w:val="005D1959"/>
    <w:rsid w:val="005E253E"/>
    <w:rsid w:val="005F777B"/>
    <w:rsid w:val="005F7D98"/>
    <w:rsid w:val="00601CF3"/>
    <w:rsid w:val="00605090"/>
    <w:rsid w:val="00606485"/>
    <w:rsid w:val="0060749B"/>
    <w:rsid w:val="00616D03"/>
    <w:rsid w:val="006179C8"/>
    <w:rsid w:val="006229E3"/>
    <w:rsid w:val="00634068"/>
    <w:rsid w:val="00634495"/>
    <w:rsid w:val="00634AC3"/>
    <w:rsid w:val="00640569"/>
    <w:rsid w:val="00643989"/>
    <w:rsid w:val="00673029"/>
    <w:rsid w:val="00676092"/>
    <w:rsid w:val="006853B0"/>
    <w:rsid w:val="006A2695"/>
    <w:rsid w:val="006B0AC8"/>
    <w:rsid w:val="006B7FFB"/>
    <w:rsid w:val="006C318F"/>
    <w:rsid w:val="006D0BB1"/>
    <w:rsid w:val="006D69CE"/>
    <w:rsid w:val="006F3EF1"/>
    <w:rsid w:val="007017FE"/>
    <w:rsid w:val="0070542E"/>
    <w:rsid w:val="007109E1"/>
    <w:rsid w:val="007170FF"/>
    <w:rsid w:val="00724609"/>
    <w:rsid w:val="007411C0"/>
    <w:rsid w:val="00741433"/>
    <w:rsid w:val="00745F07"/>
    <w:rsid w:val="00753E51"/>
    <w:rsid w:val="00766B59"/>
    <w:rsid w:val="00783EED"/>
    <w:rsid w:val="00786A4F"/>
    <w:rsid w:val="00792580"/>
    <w:rsid w:val="00792C9D"/>
    <w:rsid w:val="0079412A"/>
    <w:rsid w:val="00797B23"/>
    <w:rsid w:val="007A4A40"/>
    <w:rsid w:val="007C07F1"/>
    <w:rsid w:val="007C4C07"/>
    <w:rsid w:val="007E20C0"/>
    <w:rsid w:val="007E2B78"/>
    <w:rsid w:val="007E468A"/>
    <w:rsid w:val="007E5627"/>
    <w:rsid w:val="007F03F5"/>
    <w:rsid w:val="007F2FEC"/>
    <w:rsid w:val="007F6933"/>
    <w:rsid w:val="00801EE2"/>
    <w:rsid w:val="008052EC"/>
    <w:rsid w:val="00815783"/>
    <w:rsid w:val="00817DE4"/>
    <w:rsid w:val="0082066F"/>
    <w:rsid w:val="00823A65"/>
    <w:rsid w:val="00832A32"/>
    <w:rsid w:val="00833850"/>
    <w:rsid w:val="00837C57"/>
    <w:rsid w:val="00856D74"/>
    <w:rsid w:val="00862FC2"/>
    <w:rsid w:val="008674E2"/>
    <w:rsid w:val="00875C20"/>
    <w:rsid w:val="0088123E"/>
    <w:rsid w:val="008860E6"/>
    <w:rsid w:val="00887621"/>
    <w:rsid w:val="00890B39"/>
    <w:rsid w:val="00891DE7"/>
    <w:rsid w:val="008947C6"/>
    <w:rsid w:val="00895936"/>
    <w:rsid w:val="00896E73"/>
    <w:rsid w:val="008C0FF3"/>
    <w:rsid w:val="008C2839"/>
    <w:rsid w:val="008C3CA9"/>
    <w:rsid w:val="008C4BA6"/>
    <w:rsid w:val="008C50EE"/>
    <w:rsid w:val="008C5F4C"/>
    <w:rsid w:val="008E2ADF"/>
    <w:rsid w:val="008E3163"/>
    <w:rsid w:val="00903167"/>
    <w:rsid w:val="0091291E"/>
    <w:rsid w:val="00917337"/>
    <w:rsid w:val="00932243"/>
    <w:rsid w:val="0095292E"/>
    <w:rsid w:val="00954AA5"/>
    <w:rsid w:val="00962DAF"/>
    <w:rsid w:val="00965000"/>
    <w:rsid w:val="00970E12"/>
    <w:rsid w:val="00977A17"/>
    <w:rsid w:val="00977CEF"/>
    <w:rsid w:val="00980B0E"/>
    <w:rsid w:val="009933AF"/>
    <w:rsid w:val="00993495"/>
    <w:rsid w:val="009A69FA"/>
    <w:rsid w:val="009A7E3A"/>
    <w:rsid w:val="009B0C4C"/>
    <w:rsid w:val="009B1AC7"/>
    <w:rsid w:val="009B718F"/>
    <w:rsid w:val="009D31A2"/>
    <w:rsid w:val="009F7353"/>
    <w:rsid w:val="00A02569"/>
    <w:rsid w:val="00A112CA"/>
    <w:rsid w:val="00A16103"/>
    <w:rsid w:val="00A1671D"/>
    <w:rsid w:val="00A22F44"/>
    <w:rsid w:val="00A24656"/>
    <w:rsid w:val="00A30C23"/>
    <w:rsid w:val="00A30E6E"/>
    <w:rsid w:val="00A340EA"/>
    <w:rsid w:val="00A36096"/>
    <w:rsid w:val="00A41C60"/>
    <w:rsid w:val="00A478BA"/>
    <w:rsid w:val="00A53637"/>
    <w:rsid w:val="00A55F87"/>
    <w:rsid w:val="00A625A6"/>
    <w:rsid w:val="00A67E69"/>
    <w:rsid w:val="00A766E0"/>
    <w:rsid w:val="00A83264"/>
    <w:rsid w:val="00A94684"/>
    <w:rsid w:val="00A95346"/>
    <w:rsid w:val="00AA6B0C"/>
    <w:rsid w:val="00AA75E1"/>
    <w:rsid w:val="00AB1A4E"/>
    <w:rsid w:val="00AB52FE"/>
    <w:rsid w:val="00AB7B85"/>
    <w:rsid w:val="00AB7E9B"/>
    <w:rsid w:val="00AD0B93"/>
    <w:rsid w:val="00AE3140"/>
    <w:rsid w:val="00AE3635"/>
    <w:rsid w:val="00AE7F8C"/>
    <w:rsid w:val="00AF5C43"/>
    <w:rsid w:val="00B07E3D"/>
    <w:rsid w:val="00B158FF"/>
    <w:rsid w:val="00B20335"/>
    <w:rsid w:val="00B34D0A"/>
    <w:rsid w:val="00B35C7E"/>
    <w:rsid w:val="00B462DF"/>
    <w:rsid w:val="00B475F2"/>
    <w:rsid w:val="00B5590F"/>
    <w:rsid w:val="00B62F01"/>
    <w:rsid w:val="00B70D1F"/>
    <w:rsid w:val="00B75922"/>
    <w:rsid w:val="00B75FBD"/>
    <w:rsid w:val="00B83F2A"/>
    <w:rsid w:val="00B846EF"/>
    <w:rsid w:val="00BB3D56"/>
    <w:rsid w:val="00BB7F31"/>
    <w:rsid w:val="00BC4DB3"/>
    <w:rsid w:val="00BC72C1"/>
    <w:rsid w:val="00BE0D20"/>
    <w:rsid w:val="00BE1D7F"/>
    <w:rsid w:val="00BE2ED2"/>
    <w:rsid w:val="00BF1A37"/>
    <w:rsid w:val="00BF4A30"/>
    <w:rsid w:val="00C0115C"/>
    <w:rsid w:val="00C01981"/>
    <w:rsid w:val="00C05535"/>
    <w:rsid w:val="00C323FB"/>
    <w:rsid w:val="00C342DF"/>
    <w:rsid w:val="00C51B87"/>
    <w:rsid w:val="00C800C3"/>
    <w:rsid w:val="00CA0EA4"/>
    <w:rsid w:val="00CA7CD0"/>
    <w:rsid w:val="00CB2318"/>
    <w:rsid w:val="00CB6AEF"/>
    <w:rsid w:val="00CD0014"/>
    <w:rsid w:val="00CD0E03"/>
    <w:rsid w:val="00CD1578"/>
    <w:rsid w:val="00CD2D1D"/>
    <w:rsid w:val="00CD6A7B"/>
    <w:rsid w:val="00CE5910"/>
    <w:rsid w:val="00CF1CC9"/>
    <w:rsid w:val="00CF4A27"/>
    <w:rsid w:val="00D06ED1"/>
    <w:rsid w:val="00D06F18"/>
    <w:rsid w:val="00D1191B"/>
    <w:rsid w:val="00D1192B"/>
    <w:rsid w:val="00D11A90"/>
    <w:rsid w:val="00D1705D"/>
    <w:rsid w:val="00D223E1"/>
    <w:rsid w:val="00D34CC1"/>
    <w:rsid w:val="00D376D1"/>
    <w:rsid w:val="00D46BF2"/>
    <w:rsid w:val="00D521CD"/>
    <w:rsid w:val="00D5762F"/>
    <w:rsid w:val="00D612D5"/>
    <w:rsid w:val="00D657D4"/>
    <w:rsid w:val="00D8127C"/>
    <w:rsid w:val="00D83A4F"/>
    <w:rsid w:val="00DA0AA5"/>
    <w:rsid w:val="00DB46E3"/>
    <w:rsid w:val="00DB65D6"/>
    <w:rsid w:val="00DC5E8D"/>
    <w:rsid w:val="00E00F4F"/>
    <w:rsid w:val="00E03392"/>
    <w:rsid w:val="00E170E9"/>
    <w:rsid w:val="00E228D9"/>
    <w:rsid w:val="00E2534E"/>
    <w:rsid w:val="00E26DF8"/>
    <w:rsid w:val="00E31453"/>
    <w:rsid w:val="00E32692"/>
    <w:rsid w:val="00E41DC9"/>
    <w:rsid w:val="00E50352"/>
    <w:rsid w:val="00E50EB3"/>
    <w:rsid w:val="00E6180F"/>
    <w:rsid w:val="00E649D6"/>
    <w:rsid w:val="00E65FB4"/>
    <w:rsid w:val="00E66700"/>
    <w:rsid w:val="00E740F8"/>
    <w:rsid w:val="00E75779"/>
    <w:rsid w:val="00E8242C"/>
    <w:rsid w:val="00E97E62"/>
    <w:rsid w:val="00EA177A"/>
    <w:rsid w:val="00EB3823"/>
    <w:rsid w:val="00EB64B2"/>
    <w:rsid w:val="00EB705C"/>
    <w:rsid w:val="00EC417A"/>
    <w:rsid w:val="00EC5B07"/>
    <w:rsid w:val="00EC7BC6"/>
    <w:rsid w:val="00EE3062"/>
    <w:rsid w:val="00EE3C45"/>
    <w:rsid w:val="00EF36DB"/>
    <w:rsid w:val="00EF5BA3"/>
    <w:rsid w:val="00F00211"/>
    <w:rsid w:val="00F05C2C"/>
    <w:rsid w:val="00F1353D"/>
    <w:rsid w:val="00F156E0"/>
    <w:rsid w:val="00F23F22"/>
    <w:rsid w:val="00F243EF"/>
    <w:rsid w:val="00F34285"/>
    <w:rsid w:val="00F51A49"/>
    <w:rsid w:val="00F543E9"/>
    <w:rsid w:val="00F56712"/>
    <w:rsid w:val="00F567BD"/>
    <w:rsid w:val="00F56B27"/>
    <w:rsid w:val="00F56D8E"/>
    <w:rsid w:val="00F6166C"/>
    <w:rsid w:val="00F67C61"/>
    <w:rsid w:val="00F716E1"/>
    <w:rsid w:val="00F81BA5"/>
    <w:rsid w:val="00F97761"/>
    <w:rsid w:val="00FA101B"/>
    <w:rsid w:val="00FA703B"/>
    <w:rsid w:val="00FB4242"/>
    <w:rsid w:val="00FC6EF8"/>
    <w:rsid w:val="00FD4875"/>
    <w:rsid w:val="00FD57C8"/>
    <w:rsid w:val="00FD6FB8"/>
    <w:rsid w:val="00FE192D"/>
    <w:rsid w:val="00FE5EE1"/>
    <w:rsid w:val="00FF45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08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E26DF8"/>
    <w:rPr>
      <w:sz w:val="21"/>
      <w:szCs w:val="21"/>
      <w:shd w:val="clear" w:color="auto" w:fill="FFFFFF"/>
    </w:rPr>
  </w:style>
  <w:style w:type="paragraph" w:customStyle="1" w:styleId="Vnbnnidung0">
    <w:name w:val="Văn bản nội dung"/>
    <w:basedOn w:val="Normal"/>
    <w:link w:val="Vnbnnidung"/>
    <w:rsid w:val="00E26DF8"/>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customStyle="1" w:styleId="Heading3Char">
    <w:name w:val="Heading 3 Char"/>
    <w:basedOn w:val="DefaultParagraphFont"/>
    <w:link w:val="Heading3"/>
    <w:uiPriority w:val="9"/>
    <w:semiHidden/>
    <w:rsid w:val="00420870"/>
    <w:rPr>
      <w:rFonts w:asciiTheme="majorHAnsi" w:eastAsiaTheme="majorEastAsia" w:hAnsiTheme="majorHAnsi" w:cstheme="majorBidi"/>
      <w:b/>
      <w:bCs/>
      <w:color w:val="4F81BD" w:themeColor="accent1"/>
      <w:lang w:val="en-US"/>
    </w:rPr>
  </w:style>
  <w:style w:type="character" w:styleId="CommentReference">
    <w:name w:val="annotation reference"/>
    <w:basedOn w:val="DefaultParagraphFont"/>
    <w:uiPriority w:val="99"/>
    <w:semiHidden/>
    <w:unhideWhenUsed/>
    <w:rsid w:val="00E65FB4"/>
    <w:rPr>
      <w:sz w:val="16"/>
      <w:szCs w:val="16"/>
    </w:rPr>
  </w:style>
  <w:style w:type="paragraph" w:styleId="CommentText">
    <w:name w:val="annotation text"/>
    <w:basedOn w:val="Normal"/>
    <w:link w:val="CommentTextChar"/>
    <w:uiPriority w:val="99"/>
    <w:semiHidden/>
    <w:unhideWhenUsed/>
    <w:rsid w:val="00E65FB4"/>
    <w:pPr>
      <w:spacing w:line="240" w:lineRule="auto"/>
    </w:pPr>
    <w:rPr>
      <w:sz w:val="20"/>
      <w:szCs w:val="20"/>
    </w:rPr>
  </w:style>
  <w:style w:type="character" w:customStyle="1" w:styleId="CommentTextChar">
    <w:name w:val="Comment Text Char"/>
    <w:basedOn w:val="DefaultParagraphFont"/>
    <w:link w:val="CommentText"/>
    <w:uiPriority w:val="99"/>
    <w:semiHidden/>
    <w:rsid w:val="00E65FB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65FB4"/>
    <w:rPr>
      <w:b/>
      <w:bCs/>
    </w:rPr>
  </w:style>
  <w:style w:type="character" w:customStyle="1" w:styleId="CommentSubjectChar">
    <w:name w:val="Comment Subject Char"/>
    <w:basedOn w:val="CommentTextChar"/>
    <w:link w:val="CommentSubject"/>
    <w:uiPriority w:val="99"/>
    <w:semiHidden/>
    <w:rsid w:val="00E65FB4"/>
    <w:rPr>
      <w:rFonts w:ascii="Calibri" w:eastAsia="Calibri" w:hAnsi="Calibri" w:cs="Times New Roman"/>
      <w:b/>
      <w:bCs/>
      <w:sz w:val="20"/>
      <w:szCs w:val="20"/>
      <w:lang w:val="en-US"/>
    </w:rPr>
  </w:style>
  <w:style w:type="character" w:styleId="Hyperlink">
    <w:name w:val="Hyperlink"/>
    <w:basedOn w:val="DefaultParagraphFont"/>
    <w:uiPriority w:val="99"/>
    <w:unhideWhenUsed/>
    <w:rsid w:val="008C5F4C"/>
    <w:rPr>
      <w:color w:val="0000FF" w:themeColor="hyperlink"/>
      <w:u w:val="single"/>
    </w:rPr>
  </w:style>
  <w:style w:type="table" w:customStyle="1" w:styleId="TableGrid1">
    <w:name w:val="Table Grid1"/>
    <w:basedOn w:val="TableNormal"/>
    <w:next w:val="TableGrid"/>
    <w:uiPriority w:val="59"/>
    <w:rsid w:val="00235F90"/>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35F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08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E26DF8"/>
    <w:rPr>
      <w:sz w:val="21"/>
      <w:szCs w:val="21"/>
      <w:shd w:val="clear" w:color="auto" w:fill="FFFFFF"/>
    </w:rPr>
  </w:style>
  <w:style w:type="paragraph" w:customStyle="1" w:styleId="Vnbnnidung0">
    <w:name w:val="Văn bản nội dung"/>
    <w:basedOn w:val="Normal"/>
    <w:link w:val="Vnbnnidung"/>
    <w:rsid w:val="00E26DF8"/>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customStyle="1" w:styleId="Heading3Char">
    <w:name w:val="Heading 3 Char"/>
    <w:basedOn w:val="DefaultParagraphFont"/>
    <w:link w:val="Heading3"/>
    <w:uiPriority w:val="9"/>
    <w:semiHidden/>
    <w:rsid w:val="00420870"/>
    <w:rPr>
      <w:rFonts w:asciiTheme="majorHAnsi" w:eastAsiaTheme="majorEastAsia" w:hAnsiTheme="majorHAnsi" w:cstheme="majorBidi"/>
      <w:b/>
      <w:bCs/>
      <w:color w:val="4F81BD" w:themeColor="accent1"/>
      <w:lang w:val="en-US"/>
    </w:rPr>
  </w:style>
  <w:style w:type="character" w:styleId="CommentReference">
    <w:name w:val="annotation reference"/>
    <w:basedOn w:val="DefaultParagraphFont"/>
    <w:uiPriority w:val="99"/>
    <w:semiHidden/>
    <w:unhideWhenUsed/>
    <w:rsid w:val="00E65FB4"/>
    <w:rPr>
      <w:sz w:val="16"/>
      <w:szCs w:val="16"/>
    </w:rPr>
  </w:style>
  <w:style w:type="paragraph" w:styleId="CommentText">
    <w:name w:val="annotation text"/>
    <w:basedOn w:val="Normal"/>
    <w:link w:val="CommentTextChar"/>
    <w:uiPriority w:val="99"/>
    <w:semiHidden/>
    <w:unhideWhenUsed/>
    <w:rsid w:val="00E65FB4"/>
    <w:pPr>
      <w:spacing w:line="240" w:lineRule="auto"/>
    </w:pPr>
    <w:rPr>
      <w:sz w:val="20"/>
      <w:szCs w:val="20"/>
    </w:rPr>
  </w:style>
  <w:style w:type="character" w:customStyle="1" w:styleId="CommentTextChar">
    <w:name w:val="Comment Text Char"/>
    <w:basedOn w:val="DefaultParagraphFont"/>
    <w:link w:val="CommentText"/>
    <w:uiPriority w:val="99"/>
    <w:semiHidden/>
    <w:rsid w:val="00E65FB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65FB4"/>
    <w:rPr>
      <w:b/>
      <w:bCs/>
    </w:rPr>
  </w:style>
  <w:style w:type="character" w:customStyle="1" w:styleId="CommentSubjectChar">
    <w:name w:val="Comment Subject Char"/>
    <w:basedOn w:val="CommentTextChar"/>
    <w:link w:val="CommentSubject"/>
    <w:uiPriority w:val="99"/>
    <w:semiHidden/>
    <w:rsid w:val="00E65FB4"/>
    <w:rPr>
      <w:rFonts w:ascii="Calibri" w:eastAsia="Calibri" w:hAnsi="Calibri" w:cs="Times New Roman"/>
      <w:b/>
      <w:bCs/>
      <w:sz w:val="20"/>
      <w:szCs w:val="20"/>
      <w:lang w:val="en-US"/>
    </w:rPr>
  </w:style>
  <w:style w:type="character" w:styleId="Hyperlink">
    <w:name w:val="Hyperlink"/>
    <w:basedOn w:val="DefaultParagraphFont"/>
    <w:uiPriority w:val="99"/>
    <w:unhideWhenUsed/>
    <w:rsid w:val="008C5F4C"/>
    <w:rPr>
      <w:color w:val="0000FF" w:themeColor="hyperlink"/>
      <w:u w:val="single"/>
    </w:rPr>
  </w:style>
  <w:style w:type="table" w:customStyle="1" w:styleId="TableGrid1">
    <w:name w:val="Table Grid1"/>
    <w:basedOn w:val="TableNormal"/>
    <w:next w:val="TableGrid"/>
    <w:uiPriority w:val="59"/>
    <w:rsid w:val="00235F90"/>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35F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304605">
      <w:bodyDiv w:val="1"/>
      <w:marLeft w:val="0"/>
      <w:marRight w:val="0"/>
      <w:marTop w:val="0"/>
      <w:marBottom w:val="0"/>
      <w:divBdr>
        <w:top w:val="none" w:sz="0" w:space="0" w:color="auto"/>
        <w:left w:val="none" w:sz="0" w:space="0" w:color="auto"/>
        <w:bottom w:val="none" w:sz="0" w:space="0" w:color="auto"/>
        <w:right w:val="none" w:sz="0" w:space="0" w:color="auto"/>
      </w:divBdr>
    </w:div>
    <w:div w:id="910190309">
      <w:bodyDiv w:val="1"/>
      <w:marLeft w:val="0"/>
      <w:marRight w:val="0"/>
      <w:marTop w:val="0"/>
      <w:marBottom w:val="0"/>
      <w:divBdr>
        <w:top w:val="none" w:sz="0" w:space="0" w:color="auto"/>
        <w:left w:val="none" w:sz="0" w:space="0" w:color="auto"/>
        <w:bottom w:val="none" w:sz="0" w:space="0" w:color="auto"/>
        <w:right w:val="none" w:sz="0" w:space="0" w:color="auto"/>
      </w:divBdr>
    </w:div>
    <w:div w:id="1230190133">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06C57-EEDB-4362-BEE5-E3FEA98BE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14</Pages>
  <Words>5868</Words>
  <Characters>33448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Bui Minh Quan</cp:lastModifiedBy>
  <cp:revision>15</cp:revision>
  <cp:lastPrinted>2024-06-05T09:51:00Z</cp:lastPrinted>
  <dcterms:created xsi:type="dcterms:W3CDTF">2023-10-02T01:19:00Z</dcterms:created>
  <dcterms:modified xsi:type="dcterms:W3CDTF">2024-06-06T00:33:00Z</dcterms:modified>
</cp:coreProperties>
</file>