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5B" w:rsidRDefault="00EA265B" w:rsidP="00EA265B">
      <w:pPr>
        <w:pStyle w:val="Heading1"/>
      </w:pPr>
      <w:r>
        <w:t>BRM Training Agenda</w:t>
      </w:r>
    </w:p>
    <w:p w:rsidR="00EA265B" w:rsidRPr="00EA265B" w:rsidRDefault="00EA265B" w:rsidP="00EA265B"/>
    <w:p w:rsidR="007E1C28" w:rsidRDefault="00C331D1" w:rsidP="00C331D1">
      <w:pPr>
        <w:pStyle w:val="ListParagraph"/>
        <w:numPr>
          <w:ilvl w:val="0"/>
          <w:numId w:val="1"/>
        </w:numPr>
      </w:pPr>
      <w:r>
        <w:t xml:space="preserve">Day -1 </w:t>
      </w:r>
    </w:p>
    <w:p w:rsidR="00C331D1" w:rsidRDefault="00C331D1" w:rsidP="00C331D1">
      <w:pPr>
        <w:pStyle w:val="ListParagraph"/>
        <w:numPr>
          <w:ilvl w:val="1"/>
          <w:numId w:val="1"/>
        </w:numPr>
      </w:pPr>
      <w:r>
        <w:t>General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BRM Overview and Architecture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Integration within BRM modules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Access Group Management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Staff Management</w:t>
      </w:r>
      <w:r w:rsidR="00B02BA1">
        <w:t xml:space="preserve"> </w:t>
      </w:r>
      <w:r>
        <w:t xml:space="preserve"> and Authentication</w:t>
      </w:r>
      <w:r w:rsidR="00B02BA1">
        <w:t xml:space="preserve"> through SSO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Global Masters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Currency and Exchange Rates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System Parameters</w:t>
      </w:r>
    </w:p>
    <w:p w:rsidR="00C331D1" w:rsidRDefault="00C331D1" w:rsidP="00C331D1">
      <w:pPr>
        <w:pStyle w:val="ListParagraph"/>
        <w:numPr>
          <w:ilvl w:val="2"/>
          <w:numId w:val="1"/>
        </w:numPr>
      </w:pPr>
      <w:r>
        <w:t>System Cache</w:t>
      </w:r>
    </w:p>
    <w:p w:rsidR="00B02BA1" w:rsidRDefault="00B02BA1" w:rsidP="00B02BA1">
      <w:pPr>
        <w:pStyle w:val="ListParagraph"/>
        <w:numPr>
          <w:ilvl w:val="1"/>
          <w:numId w:val="1"/>
        </w:numPr>
      </w:pPr>
      <w:r>
        <w:t>Hands - On</w:t>
      </w:r>
      <w:r>
        <w:tab/>
      </w:r>
    </w:p>
    <w:p w:rsidR="00B02BA1" w:rsidRDefault="00B02BA1" w:rsidP="00B02BA1">
      <w:pPr>
        <w:pStyle w:val="ListParagraph"/>
        <w:ind w:left="2160"/>
      </w:pPr>
    </w:p>
    <w:p w:rsidR="00C331D1" w:rsidRDefault="00C331D1" w:rsidP="00C331D1">
      <w:pPr>
        <w:pStyle w:val="ListParagraph"/>
        <w:numPr>
          <w:ilvl w:val="1"/>
          <w:numId w:val="1"/>
        </w:numPr>
      </w:pPr>
      <w:r>
        <w:t>Inventory Management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Group and Sub-Group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Attributes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Generate Inventory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Bundling and Rules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Inventory</w:t>
      </w:r>
      <w:r w:rsidR="00EA265B">
        <w:t xml:space="preserve"> </w:t>
      </w:r>
      <w:r>
        <w:t>Life Cycle Management (Service)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Associating inventory to partners</w:t>
      </w:r>
    </w:p>
    <w:p w:rsidR="00C331D1" w:rsidRDefault="00C331D1" w:rsidP="00B9627A">
      <w:pPr>
        <w:pStyle w:val="ListParagraph"/>
        <w:numPr>
          <w:ilvl w:val="2"/>
          <w:numId w:val="1"/>
        </w:numPr>
      </w:pPr>
      <w:r>
        <w:t>Print Vendor Configurations</w:t>
      </w:r>
    </w:p>
    <w:p w:rsidR="00B02BA1" w:rsidRDefault="00B02BA1" w:rsidP="00B02BA1">
      <w:pPr>
        <w:pStyle w:val="ListParagraph"/>
        <w:numPr>
          <w:ilvl w:val="1"/>
          <w:numId w:val="1"/>
        </w:numPr>
      </w:pPr>
      <w:r>
        <w:t>Hands - On</w:t>
      </w:r>
      <w:r>
        <w:tab/>
      </w:r>
    </w:p>
    <w:p w:rsidR="00B02BA1" w:rsidRDefault="00B02BA1" w:rsidP="00B02BA1">
      <w:pPr>
        <w:pStyle w:val="ListParagraph"/>
      </w:pPr>
    </w:p>
    <w:p w:rsidR="00B9627A" w:rsidRDefault="00B9627A" w:rsidP="00B9627A">
      <w:pPr>
        <w:pStyle w:val="ListParagraph"/>
        <w:numPr>
          <w:ilvl w:val="0"/>
          <w:numId w:val="1"/>
        </w:numPr>
      </w:pPr>
      <w:r>
        <w:t>Day – 2</w:t>
      </w:r>
    </w:p>
    <w:p w:rsidR="00B9627A" w:rsidRDefault="00B9627A" w:rsidP="00B9627A">
      <w:pPr>
        <w:pStyle w:val="ListParagraph"/>
        <w:numPr>
          <w:ilvl w:val="1"/>
          <w:numId w:val="1"/>
        </w:numPr>
      </w:pPr>
      <w:r>
        <w:t>Product Management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Services and Resources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Attribute Management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Product Specification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Non Usage Tariff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Validity Policy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Product Package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Business Hierarchy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Bulk Operations (Import/ Export)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System Parameters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Master Data, Screen Config</w:t>
      </w:r>
      <w:r w:rsidR="00B02BA1">
        <w:t>uration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Multi-Currency Support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Push API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Notifications</w:t>
      </w:r>
    </w:p>
    <w:p w:rsidR="00B02BA1" w:rsidRDefault="00B02BA1" w:rsidP="00B02BA1">
      <w:pPr>
        <w:pStyle w:val="ListParagraph"/>
        <w:numPr>
          <w:ilvl w:val="1"/>
          <w:numId w:val="1"/>
        </w:numPr>
      </w:pPr>
      <w:r>
        <w:t>Hands - On</w:t>
      </w:r>
      <w:r>
        <w:tab/>
      </w:r>
    </w:p>
    <w:p w:rsidR="00B02BA1" w:rsidRDefault="00B02BA1" w:rsidP="00B02BA1">
      <w:pPr>
        <w:ind w:left="1800"/>
      </w:pPr>
    </w:p>
    <w:p w:rsidR="00B9627A" w:rsidRDefault="00B9627A" w:rsidP="00B9627A">
      <w:pPr>
        <w:pStyle w:val="ListParagraph"/>
        <w:numPr>
          <w:ilvl w:val="0"/>
          <w:numId w:val="1"/>
        </w:numPr>
      </w:pPr>
      <w:r>
        <w:t>Day -3</w:t>
      </w:r>
    </w:p>
    <w:p w:rsidR="00B9627A" w:rsidRDefault="00B9627A" w:rsidP="00B9627A">
      <w:pPr>
        <w:pStyle w:val="ListParagraph"/>
        <w:numPr>
          <w:ilvl w:val="1"/>
          <w:numId w:val="1"/>
        </w:numPr>
      </w:pPr>
      <w:r>
        <w:t>CAM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Customer Account Hierarchy - Simple and Complex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Category Configuration and Demographic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lastRenderedPageBreak/>
        <w:t>Customer and Service Operations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Future dated actions - Subscribe/ Unsubscribe Add-on, Change Plan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 xml:space="preserve">CUG, </w:t>
      </w:r>
      <w:proofErr w:type="spellStart"/>
      <w:r>
        <w:t>FnF</w:t>
      </w:r>
      <w:proofErr w:type="spellEnd"/>
      <w:r>
        <w:t>, Shared Operations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Services - Customer Life Cycle Management, Order Processing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Notification and Alerts</w:t>
      </w:r>
    </w:p>
    <w:p w:rsidR="00B9627A" w:rsidRDefault="00B9627A" w:rsidP="00B9627A">
      <w:pPr>
        <w:pStyle w:val="ListParagraph"/>
        <w:numPr>
          <w:ilvl w:val="2"/>
          <w:numId w:val="1"/>
        </w:numPr>
      </w:pPr>
      <w:r>
        <w:t>System Parameters</w:t>
      </w:r>
    </w:p>
    <w:p w:rsidR="00B02BA1" w:rsidRDefault="00B02BA1" w:rsidP="00B02BA1">
      <w:pPr>
        <w:pStyle w:val="ListParagraph"/>
        <w:numPr>
          <w:ilvl w:val="1"/>
          <w:numId w:val="1"/>
        </w:numPr>
      </w:pPr>
      <w:r>
        <w:t>Hands - On</w:t>
      </w:r>
      <w:r>
        <w:tab/>
      </w:r>
    </w:p>
    <w:p w:rsidR="00B02BA1" w:rsidRDefault="00B02BA1" w:rsidP="00B02BA1">
      <w:pPr>
        <w:ind w:left="1800"/>
      </w:pPr>
    </w:p>
    <w:p w:rsidR="00B9627A" w:rsidRDefault="00B9627A" w:rsidP="00B9627A">
      <w:pPr>
        <w:pStyle w:val="ListParagraph"/>
        <w:numPr>
          <w:ilvl w:val="0"/>
          <w:numId w:val="2"/>
        </w:numPr>
      </w:pPr>
      <w:r>
        <w:t>Day – 4</w:t>
      </w:r>
    </w:p>
    <w:p w:rsidR="00B9627A" w:rsidRDefault="00B9627A" w:rsidP="00B9627A">
      <w:pPr>
        <w:pStyle w:val="ListParagraph"/>
        <w:numPr>
          <w:ilvl w:val="1"/>
          <w:numId w:val="2"/>
        </w:numPr>
      </w:pPr>
      <w:r>
        <w:t>BIL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Bill Cycle Configuration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Bill Template Configuration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Proration Calculation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Discount Calculation and Discount Priority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Tax Application and Exemption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Invoices (Preview, Trial, Live, Sales, Regular, On-demand, Itemized, Backdated Billing)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Services (Bill Generation, Export, Dispatch, Surcharge)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Billing Operations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Notification and Alerts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Multi-Currency Support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System Parameters</w:t>
      </w:r>
    </w:p>
    <w:p w:rsidR="00B02BA1" w:rsidRDefault="00B02BA1" w:rsidP="00B02BA1">
      <w:pPr>
        <w:pStyle w:val="ListParagraph"/>
        <w:numPr>
          <w:ilvl w:val="1"/>
          <w:numId w:val="2"/>
        </w:numPr>
      </w:pPr>
      <w:r>
        <w:t>Hands - On</w:t>
      </w:r>
      <w:r>
        <w:tab/>
      </w:r>
    </w:p>
    <w:p w:rsidR="00B9627A" w:rsidRDefault="00B9627A" w:rsidP="00B9627A">
      <w:pPr>
        <w:pStyle w:val="ListParagraph"/>
        <w:ind w:left="1440"/>
      </w:pPr>
    </w:p>
    <w:p w:rsidR="00B9627A" w:rsidRDefault="00B9627A" w:rsidP="00B9627A">
      <w:pPr>
        <w:pStyle w:val="ListParagraph"/>
        <w:numPr>
          <w:ilvl w:val="1"/>
          <w:numId w:val="2"/>
        </w:numPr>
      </w:pPr>
      <w:r>
        <w:t>Payment-Adjustment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Payment Types (Debit, Advance, Recharge)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Payment Masters - Mode, Institute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Payment Lifecycle Status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Suspense Account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Payment Operations: Make Payment, Change Status, Transfer, Deferred, Rejected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Notification and Alerts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Credit Note, Debit Note and Write Off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Adjustment Priority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Do Adjustment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Services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Notification and Alerts</w:t>
      </w:r>
    </w:p>
    <w:p w:rsidR="00B9627A" w:rsidRDefault="00B9627A" w:rsidP="00B9627A">
      <w:pPr>
        <w:pStyle w:val="ListParagraph"/>
        <w:numPr>
          <w:ilvl w:val="2"/>
          <w:numId w:val="2"/>
        </w:numPr>
      </w:pPr>
      <w:r>
        <w:t>System Parameters</w:t>
      </w:r>
    </w:p>
    <w:p w:rsidR="00B9627A" w:rsidRDefault="00B9627A" w:rsidP="00833B3C">
      <w:pPr>
        <w:pStyle w:val="ListParagraph"/>
        <w:numPr>
          <w:ilvl w:val="3"/>
          <w:numId w:val="2"/>
        </w:numPr>
      </w:pPr>
      <w:r>
        <w:t>Adjustment Tax Priority</w:t>
      </w:r>
    </w:p>
    <w:p w:rsidR="00B9627A" w:rsidRDefault="00B9627A" w:rsidP="00833B3C">
      <w:pPr>
        <w:pStyle w:val="ListParagraph"/>
        <w:numPr>
          <w:ilvl w:val="3"/>
          <w:numId w:val="2"/>
        </w:numPr>
      </w:pPr>
      <w:r>
        <w:t>Cheque/ Demand Draft Expiry Date</w:t>
      </w:r>
    </w:p>
    <w:p w:rsidR="00B9627A" w:rsidRDefault="00833B3C" w:rsidP="00833B3C">
      <w:pPr>
        <w:pStyle w:val="ListParagraph"/>
        <w:numPr>
          <w:ilvl w:val="3"/>
          <w:numId w:val="2"/>
        </w:numPr>
      </w:pPr>
      <w:r>
        <w:t>Immediate Dunning Effect</w:t>
      </w:r>
    </w:p>
    <w:p w:rsidR="00B02BA1" w:rsidRDefault="00B02BA1" w:rsidP="00B02BA1">
      <w:pPr>
        <w:pStyle w:val="ListParagraph"/>
        <w:numPr>
          <w:ilvl w:val="1"/>
          <w:numId w:val="2"/>
        </w:numPr>
      </w:pPr>
      <w:r>
        <w:t xml:space="preserve">Hands </w:t>
      </w:r>
      <w:r>
        <w:t>–</w:t>
      </w:r>
      <w:r>
        <w:t xml:space="preserve"> On</w:t>
      </w:r>
    </w:p>
    <w:p w:rsidR="00B02BA1" w:rsidRDefault="00B02BA1" w:rsidP="00B02BA1">
      <w:r>
        <w:br w:type="page"/>
      </w:r>
    </w:p>
    <w:p w:rsidR="00833B3C" w:rsidRDefault="00833B3C" w:rsidP="00833B3C">
      <w:pPr>
        <w:pStyle w:val="ListParagraph"/>
        <w:numPr>
          <w:ilvl w:val="0"/>
          <w:numId w:val="2"/>
        </w:numPr>
      </w:pPr>
      <w:r>
        <w:lastRenderedPageBreak/>
        <w:t>Day – 5</w:t>
      </w:r>
    </w:p>
    <w:p w:rsidR="00833B3C" w:rsidRDefault="00833B3C" w:rsidP="00833B3C">
      <w:pPr>
        <w:pStyle w:val="ListParagraph"/>
        <w:numPr>
          <w:ilvl w:val="1"/>
          <w:numId w:val="2"/>
        </w:numPr>
      </w:pPr>
      <w:r>
        <w:t>Dunning</w:t>
      </w:r>
    </w:p>
    <w:p w:rsidR="00833B3C" w:rsidRDefault="00833B3C" w:rsidP="00833B3C">
      <w:pPr>
        <w:pStyle w:val="ListParagraph"/>
        <w:numPr>
          <w:ilvl w:val="2"/>
          <w:numId w:val="2"/>
        </w:numPr>
      </w:pPr>
      <w:r>
        <w:t>Dunning Concepts</w:t>
      </w:r>
    </w:p>
    <w:p w:rsidR="00833B3C" w:rsidRDefault="00833B3C" w:rsidP="00833B3C">
      <w:pPr>
        <w:pStyle w:val="ListParagraph"/>
        <w:numPr>
          <w:ilvl w:val="2"/>
          <w:numId w:val="2"/>
        </w:numPr>
      </w:pPr>
      <w:r>
        <w:t>Master Configurations - Action, Staff Group, Scenario, Credit Class, Invoice Fetching Criteria, Notification Configuration</w:t>
      </w:r>
    </w:p>
    <w:p w:rsidR="00833B3C" w:rsidRDefault="00833B3C" w:rsidP="00833B3C">
      <w:pPr>
        <w:pStyle w:val="ListParagraph"/>
        <w:numPr>
          <w:ilvl w:val="2"/>
          <w:numId w:val="2"/>
        </w:numPr>
      </w:pPr>
      <w:r>
        <w:t xml:space="preserve">Dunning Engine - Services, Requests, Unit, Action, Future Action, Snooze, </w:t>
      </w:r>
      <w:proofErr w:type="spellStart"/>
      <w:r>
        <w:t>Unsnooze</w:t>
      </w:r>
      <w:proofErr w:type="spellEnd"/>
      <w:r>
        <w:t>, Reversal Action</w:t>
      </w:r>
    </w:p>
    <w:p w:rsidR="00833B3C" w:rsidRDefault="00833B3C" w:rsidP="00833B3C">
      <w:pPr>
        <w:pStyle w:val="ListParagraph"/>
        <w:numPr>
          <w:ilvl w:val="2"/>
          <w:numId w:val="2"/>
        </w:numPr>
      </w:pPr>
      <w:r>
        <w:t>Bulk Operations</w:t>
      </w:r>
    </w:p>
    <w:p w:rsidR="00833B3C" w:rsidRDefault="00833B3C" w:rsidP="00833B3C">
      <w:pPr>
        <w:pStyle w:val="ListParagraph"/>
        <w:numPr>
          <w:ilvl w:val="2"/>
          <w:numId w:val="2"/>
        </w:numPr>
      </w:pPr>
      <w:r>
        <w:t>System Parameters</w:t>
      </w:r>
    </w:p>
    <w:p w:rsidR="00833B3C" w:rsidRDefault="00833B3C" w:rsidP="00833B3C">
      <w:pPr>
        <w:pStyle w:val="ListParagraph"/>
        <w:numPr>
          <w:ilvl w:val="0"/>
          <w:numId w:val="4"/>
        </w:numPr>
      </w:pPr>
      <w:r>
        <w:t>Holiday Consideration</w:t>
      </w:r>
    </w:p>
    <w:p w:rsidR="00833B3C" w:rsidRDefault="00833B3C" w:rsidP="00833B3C">
      <w:pPr>
        <w:pStyle w:val="ListParagraph"/>
        <w:numPr>
          <w:ilvl w:val="3"/>
          <w:numId w:val="2"/>
        </w:numPr>
      </w:pPr>
      <w:r>
        <w:t>Dunning Aging Start Date</w:t>
      </w:r>
    </w:p>
    <w:p w:rsidR="00613D68" w:rsidRDefault="00613D68" w:rsidP="00613D68">
      <w:pPr>
        <w:pStyle w:val="ListParagraph"/>
        <w:numPr>
          <w:ilvl w:val="1"/>
          <w:numId w:val="2"/>
        </w:numPr>
      </w:pPr>
      <w:r>
        <w:t>Hands – On</w:t>
      </w:r>
    </w:p>
    <w:p w:rsidR="00613D68" w:rsidRDefault="00613D68" w:rsidP="00613D68"/>
    <w:p w:rsidR="00E23A85" w:rsidRDefault="00E23A85" w:rsidP="00E23A85">
      <w:pPr>
        <w:pStyle w:val="ListParagraph"/>
      </w:pPr>
    </w:p>
    <w:p w:rsidR="00E23A85" w:rsidRDefault="00E23A85" w:rsidP="00E23A85">
      <w:pPr>
        <w:pStyle w:val="ListParagraph"/>
        <w:numPr>
          <w:ilvl w:val="0"/>
          <w:numId w:val="5"/>
        </w:numPr>
      </w:pPr>
      <w:r>
        <w:t>Day – 6</w:t>
      </w:r>
    </w:p>
    <w:p w:rsidR="00E23A85" w:rsidRDefault="00E23A85" w:rsidP="00E23A85">
      <w:pPr>
        <w:pStyle w:val="ListParagraph"/>
        <w:numPr>
          <w:ilvl w:val="1"/>
          <w:numId w:val="5"/>
        </w:numPr>
      </w:pPr>
      <w:r>
        <w:t>Voucher-Recharge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Voucher Concept and Types- External, E-Voucher, Value Card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Master Configurations: Template, Print Vendor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Voucher Life Cycle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Voucher Generation and scheduler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 xml:space="preserve">Voucher Operations- Scrap/ </w:t>
      </w:r>
      <w:proofErr w:type="spellStart"/>
      <w:r>
        <w:t>Unscrap</w:t>
      </w:r>
      <w:proofErr w:type="spellEnd"/>
      <w:r>
        <w:t>, Lock/ Unlock, Terminate, Delete, Order E-Vouchers, Reseller Association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Services - Provision Customers, Voucher Batch Generation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System Parameters</w:t>
      </w:r>
    </w:p>
    <w:p w:rsidR="00E23A85" w:rsidRDefault="00E23A85" w:rsidP="00E23A85">
      <w:pPr>
        <w:pStyle w:val="ListParagraph"/>
        <w:numPr>
          <w:ilvl w:val="3"/>
          <w:numId w:val="5"/>
        </w:numPr>
      </w:pPr>
      <w:r>
        <w:t xml:space="preserve"> Generate Voucher </w:t>
      </w:r>
      <w:r w:rsidR="00EA265B">
        <w:t xml:space="preserve">Batch with </w:t>
      </w:r>
      <w:r>
        <w:t>default lock status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Recharge Concepts and Call Flow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Notification and Alerts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System Parameters</w:t>
      </w:r>
    </w:p>
    <w:p w:rsidR="00E23A85" w:rsidRDefault="00E23A85" w:rsidP="00E23A85">
      <w:pPr>
        <w:pStyle w:val="ListParagraph"/>
        <w:numPr>
          <w:ilvl w:val="3"/>
          <w:numId w:val="5"/>
        </w:numPr>
      </w:pPr>
      <w:r>
        <w:t>- Recharge Tax Calculation</w:t>
      </w:r>
    </w:p>
    <w:p w:rsidR="00E23A85" w:rsidRDefault="00E23A85" w:rsidP="00E23A85">
      <w:pPr>
        <w:pStyle w:val="ListParagraph"/>
        <w:numPr>
          <w:ilvl w:val="3"/>
          <w:numId w:val="5"/>
        </w:numPr>
      </w:pPr>
      <w:r>
        <w:t>- Denomination suggestion Policy</w:t>
      </w:r>
    </w:p>
    <w:p w:rsidR="00E23A85" w:rsidRDefault="00E23A85" w:rsidP="00E23A85">
      <w:pPr>
        <w:pStyle w:val="ListParagraph"/>
        <w:numPr>
          <w:ilvl w:val="3"/>
          <w:numId w:val="5"/>
        </w:numPr>
      </w:pPr>
      <w:r>
        <w:t>- Activate customer on Recharge</w:t>
      </w:r>
    </w:p>
    <w:p w:rsidR="00613D68" w:rsidRDefault="00613D68" w:rsidP="00613D68">
      <w:pPr>
        <w:pStyle w:val="ListParagraph"/>
        <w:numPr>
          <w:ilvl w:val="1"/>
          <w:numId w:val="5"/>
        </w:numPr>
      </w:pPr>
      <w:r>
        <w:t>Hands – On</w:t>
      </w:r>
    </w:p>
    <w:p w:rsidR="00E23A85" w:rsidRDefault="00E23A85" w:rsidP="00E23A85">
      <w:pPr>
        <w:pStyle w:val="ListParagraph"/>
        <w:ind w:left="2880"/>
      </w:pPr>
      <w:bookmarkStart w:id="0" w:name="_GoBack"/>
      <w:bookmarkEnd w:id="0"/>
    </w:p>
    <w:p w:rsidR="00E23A85" w:rsidRDefault="00E23A85" w:rsidP="00E23A85">
      <w:pPr>
        <w:pStyle w:val="ListParagraph"/>
        <w:numPr>
          <w:ilvl w:val="1"/>
          <w:numId w:val="5"/>
        </w:numPr>
      </w:pPr>
      <w:r>
        <w:t>Common Business Framework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Audit Framework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Notifications and Alerts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Bulk Operations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Preferred Language Notifications and Payment Slips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Business Rule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KPI Groups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ODS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Partner Commission</w:t>
      </w:r>
    </w:p>
    <w:p w:rsidR="00E23A85" w:rsidRDefault="00E23A85" w:rsidP="00E23A85">
      <w:pPr>
        <w:pStyle w:val="ListParagraph"/>
        <w:numPr>
          <w:ilvl w:val="2"/>
          <w:numId w:val="5"/>
        </w:numPr>
      </w:pPr>
      <w:r>
        <w:t>Commissioning System Parameters:</w:t>
      </w:r>
    </w:p>
    <w:p w:rsidR="00E23A85" w:rsidRDefault="00E23A85" w:rsidP="00E23A85">
      <w:pPr>
        <w:pStyle w:val="ListParagraph"/>
        <w:numPr>
          <w:ilvl w:val="3"/>
          <w:numId w:val="5"/>
        </w:numPr>
      </w:pPr>
      <w:r>
        <w:t xml:space="preserve">Commissioning required for customer </w:t>
      </w:r>
      <w:r>
        <w:t>activation/ add-on subscription</w:t>
      </w:r>
    </w:p>
    <w:sectPr w:rsidR="00E2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5F99"/>
    <w:multiLevelType w:val="hybridMultilevel"/>
    <w:tmpl w:val="786C50AA"/>
    <w:lvl w:ilvl="0" w:tplc="40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123E161B"/>
    <w:multiLevelType w:val="hybridMultilevel"/>
    <w:tmpl w:val="71C61E8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0DD74DF"/>
    <w:multiLevelType w:val="hybridMultilevel"/>
    <w:tmpl w:val="DC9AB2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57DA"/>
    <w:multiLevelType w:val="hybridMultilevel"/>
    <w:tmpl w:val="F3B4EC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968"/>
    <w:multiLevelType w:val="hybridMultilevel"/>
    <w:tmpl w:val="B9F80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F2"/>
    <w:rsid w:val="0004313A"/>
    <w:rsid w:val="00613D68"/>
    <w:rsid w:val="00833B3C"/>
    <w:rsid w:val="00AF46F2"/>
    <w:rsid w:val="00B02BA1"/>
    <w:rsid w:val="00B9248C"/>
    <w:rsid w:val="00B9627A"/>
    <w:rsid w:val="00C331D1"/>
    <w:rsid w:val="00E23A85"/>
    <w:rsid w:val="00EA265B"/>
    <w:rsid w:val="00E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A5FD-B239-4C10-A896-E8B596C4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26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Charmy Shah</dc:creator>
  <cp:keywords/>
  <dc:description/>
  <cp:lastModifiedBy>Charmy Shah</cp:lastModifiedBy>
  <cp:revision>7</cp:revision>
  <dcterms:created xsi:type="dcterms:W3CDTF">2019-05-03T07:53:00Z</dcterms:created>
  <dcterms:modified xsi:type="dcterms:W3CDTF">2019-05-03T09:22:00Z</dcterms:modified>
</cp:coreProperties>
</file>