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735FF" w14:textId="77777777" w:rsidR="009538A1" w:rsidRPr="006C01F0" w:rsidRDefault="00000000">
      <w:pPr>
        <w:pStyle w:val="Subtitle"/>
        <w:jc w:val="center"/>
        <w:rPr>
          <w:i w:val="0"/>
          <w:iCs w:val="0"/>
          <w:color w:val="000000" w:themeColor="text1"/>
          <w:sz w:val="36"/>
          <w:szCs w:val="36"/>
        </w:rPr>
      </w:pPr>
      <w:proofErr w:type="spellStart"/>
      <w:r w:rsidRPr="006C01F0">
        <w:rPr>
          <w:i w:val="0"/>
          <w:iCs w:val="0"/>
          <w:color w:val="000000" w:themeColor="text1"/>
          <w:sz w:val="36"/>
          <w:szCs w:val="36"/>
        </w:rPr>
        <w:t>Hệ</w:t>
      </w:r>
      <w:proofErr w:type="spellEnd"/>
      <w:r w:rsidRPr="006C01F0">
        <w:rPr>
          <w:i w:val="0"/>
          <w:iCs w:val="0"/>
          <w:color w:val="000000" w:themeColor="text1"/>
          <w:sz w:val="36"/>
          <w:szCs w:val="36"/>
        </w:rPr>
        <w:t xml:space="preserve"> </w:t>
      </w:r>
      <w:proofErr w:type="spellStart"/>
      <w:r w:rsidRPr="006C01F0">
        <w:rPr>
          <w:i w:val="0"/>
          <w:iCs w:val="0"/>
          <w:color w:val="000000" w:themeColor="text1"/>
          <w:sz w:val="36"/>
          <w:szCs w:val="36"/>
        </w:rPr>
        <w:t>thống</w:t>
      </w:r>
      <w:proofErr w:type="spellEnd"/>
      <w:r w:rsidRPr="006C01F0">
        <w:rPr>
          <w:i w:val="0"/>
          <w:iCs w:val="0"/>
          <w:color w:val="000000" w:themeColor="text1"/>
          <w:sz w:val="36"/>
          <w:szCs w:val="36"/>
        </w:rPr>
        <w:t xml:space="preserve"> </w:t>
      </w:r>
      <w:proofErr w:type="spellStart"/>
      <w:r w:rsidRPr="006C01F0">
        <w:rPr>
          <w:i w:val="0"/>
          <w:iCs w:val="0"/>
          <w:color w:val="000000" w:themeColor="text1"/>
          <w:sz w:val="36"/>
          <w:szCs w:val="36"/>
        </w:rPr>
        <w:t>gợi</w:t>
      </w:r>
      <w:proofErr w:type="spellEnd"/>
      <w:r w:rsidRPr="006C01F0">
        <w:rPr>
          <w:i w:val="0"/>
          <w:iCs w:val="0"/>
          <w:color w:val="000000" w:themeColor="text1"/>
          <w:sz w:val="36"/>
          <w:szCs w:val="36"/>
        </w:rPr>
        <w:t xml:space="preserve"> ý sản phẩm cá nhân hóa dựa trên tương tác đa hành vi trong thương mại điện tử</w:t>
      </w:r>
    </w:p>
    <w:p w14:paraId="77B494E3" w14:textId="77777777" w:rsidR="007F2B5C" w:rsidRPr="006C01F0" w:rsidRDefault="00000000">
      <w:pPr>
        <w:rPr>
          <w:b/>
          <w:color w:val="000000" w:themeColor="text1"/>
        </w:rPr>
      </w:pPr>
      <w:r w:rsidRPr="006C01F0">
        <w:rPr>
          <w:b/>
          <w:color w:val="000000" w:themeColor="text1"/>
        </w:rPr>
        <w:t xml:space="preserve">Sinh </w:t>
      </w:r>
      <w:proofErr w:type="spellStart"/>
      <w:r w:rsidRPr="006C01F0">
        <w:rPr>
          <w:b/>
          <w:color w:val="000000" w:themeColor="text1"/>
        </w:rPr>
        <w:t>viên</w:t>
      </w:r>
      <w:proofErr w:type="spellEnd"/>
      <w:r w:rsidRPr="006C01F0">
        <w:rPr>
          <w:b/>
          <w:color w:val="000000" w:themeColor="text1"/>
        </w:rPr>
        <w:t>/</w:t>
      </w:r>
      <w:proofErr w:type="spellStart"/>
      <w:r w:rsidRPr="006C01F0">
        <w:rPr>
          <w:b/>
          <w:color w:val="000000" w:themeColor="text1"/>
        </w:rPr>
        <w:t>nhóm</w:t>
      </w:r>
      <w:proofErr w:type="spellEnd"/>
      <w:r w:rsidRPr="006C01F0">
        <w:rPr>
          <w:b/>
          <w:color w:val="000000" w:themeColor="text1"/>
        </w:rPr>
        <w:t>:</w:t>
      </w:r>
      <w:r w:rsidR="007F2B5C" w:rsidRPr="006C01F0">
        <w:rPr>
          <w:b/>
          <w:color w:val="000000" w:themeColor="text1"/>
        </w:rPr>
        <w:t xml:space="preserve"> Vũ Hải Minh</w:t>
      </w:r>
      <w:r w:rsidRPr="006C01F0">
        <w:rPr>
          <w:b/>
          <w:color w:val="000000" w:themeColor="text1"/>
        </w:rPr>
        <w:t xml:space="preserve">  </w:t>
      </w:r>
    </w:p>
    <w:p w14:paraId="0B2B85DE" w14:textId="1A80CE98" w:rsidR="007F2B5C" w:rsidRPr="006C01F0" w:rsidRDefault="007F2B5C">
      <w:pPr>
        <w:rPr>
          <w:b/>
          <w:color w:val="000000" w:themeColor="text1"/>
        </w:rPr>
      </w:pPr>
      <w:r w:rsidRPr="006C01F0">
        <w:rPr>
          <w:b/>
          <w:color w:val="000000" w:themeColor="text1"/>
        </w:rPr>
        <w:t>MSSV: 20235166</w:t>
      </w:r>
    </w:p>
    <w:p w14:paraId="4A4F3BAC" w14:textId="30B9D081" w:rsidR="009538A1" w:rsidRPr="006C01F0" w:rsidRDefault="00000000">
      <w:pPr>
        <w:rPr>
          <w:b/>
          <w:color w:val="000000" w:themeColor="text1"/>
        </w:rPr>
      </w:pPr>
      <w:r w:rsidRPr="006C01F0">
        <w:rPr>
          <w:b/>
          <w:color w:val="000000" w:themeColor="text1"/>
        </w:rPr>
        <w:t xml:space="preserve">GVHD: </w:t>
      </w:r>
      <w:r w:rsidR="007F2B5C" w:rsidRPr="006C01F0">
        <w:rPr>
          <w:b/>
          <w:color w:val="000000" w:themeColor="text1"/>
        </w:rPr>
        <w:t>Nguyễn Khanh Văn</w:t>
      </w:r>
    </w:p>
    <w:p w14:paraId="5CB10CA0" w14:textId="77777777" w:rsidR="009538A1" w:rsidRPr="006C01F0" w:rsidRDefault="00000000">
      <w:pPr>
        <w:pStyle w:val="Heading1"/>
        <w:rPr>
          <w:color w:val="000000" w:themeColor="text1"/>
        </w:rPr>
      </w:pPr>
      <w:r w:rsidRPr="006C01F0">
        <w:rPr>
          <w:color w:val="000000" w:themeColor="text1"/>
        </w:rPr>
        <w:t>1. Đặt vấn đề</w:t>
      </w:r>
    </w:p>
    <w:p w14:paraId="0F3E397C" w14:textId="77777777" w:rsidR="009538A1" w:rsidRPr="006C01F0" w:rsidRDefault="00000000">
      <w:pPr>
        <w:rPr>
          <w:color w:val="000000" w:themeColor="text1"/>
        </w:rPr>
      </w:pPr>
      <w:r w:rsidRPr="006C01F0">
        <w:rPr>
          <w:color w:val="000000" w:themeColor="text1"/>
        </w:rPr>
        <w:t>Trong thương mại điện tử, người dùng thường xem nhiều sản phẩm nhưng chỉ thêm giỏ hoặc mua một số ít. Nếu chỉ khai thác lịch sử mua, hệ thống có thể bỏ qua tín hiệu quan tâm của khách chưa mua; nếu xem các hành vi có ý nghĩa như nhau, lượng xem lớn có thể lấn át tín hiệu mua. Vì vậy, cần nghiên cứu cách kết hợp các hành vi để tạo gợi ý phù hợp với từng khách.</w:t>
      </w:r>
    </w:p>
    <w:p w14:paraId="612FF7FA" w14:textId="77777777" w:rsidR="009538A1" w:rsidRPr="006C01F0" w:rsidRDefault="00000000">
      <w:pPr>
        <w:rPr>
          <w:color w:val="000000" w:themeColor="text1"/>
        </w:rPr>
      </w:pPr>
      <w:r w:rsidRPr="006C01F0">
        <w:rPr>
          <w:color w:val="000000" w:themeColor="text1"/>
        </w:rPr>
        <w:t>Đề tài sử dụng bộ dữ liệu Retailrocket, gồm lượt xem, thêm giỏ, mua và thông tin danh mục sản phẩm. Khó khăn chính là dữ liệu mua thưa, nhiều khách mới và thông tin sản phẩm chưa đầy đủ. Vấn đề nghiên cứu là tận dụng các tín hiệu này để gợi ý sản phẩm khách có thể mua trong 7 ngày tiếp theo.</w:t>
      </w:r>
    </w:p>
    <w:p w14:paraId="084918ED" w14:textId="77777777" w:rsidR="009538A1" w:rsidRPr="006C01F0" w:rsidRDefault="00000000">
      <w:pPr>
        <w:pStyle w:val="Heading1"/>
        <w:rPr>
          <w:color w:val="000000" w:themeColor="text1"/>
        </w:rPr>
      </w:pPr>
      <w:r w:rsidRPr="006C01F0">
        <w:rPr>
          <w:color w:val="000000" w:themeColor="text1"/>
        </w:rPr>
        <w:t>2. Mục tiêu</w:t>
      </w:r>
    </w:p>
    <w:p w14:paraId="774DED2C" w14:textId="77777777" w:rsidR="009538A1" w:rsidRPr="006C01F0" w:rsidRDefault="00000000">
      <w:pPr>
        <w:rPr>
          <w:color w:val="000000" w:themeColor="text1"/>
        </w:rPr>
      </w:pPr>
      <w:r w:rsidRPr="006C01F0">
        <w:rPr>
          <w:b/>
          <w:color w:val="000000" w:themeColor="text1"/>
        </w:rPr>
        <w:t>Mục tiêu tổng quát:</w:t>
      </w:r>
      <w:r w:rsidRPr="006C01F0">
        <w:rPr>
          <w:color w:val="000000" w:themeColor="text1"/>
        </w:rPr>
        <w:t xml:space="preserve"> xây dựng hệ thống gợi ý sản phẩm từ tương tác đa hành vi, đánh giá hiệu quả trên dữ liệu lịch sử và có demo minh họa.</w:t>
      </w:r>
    </w:p>
    <w:p w14:paraId="0390B037" w14:textId="77777777" w:rsidR="009538A1" w:rsidRPr="006C01F0" w:rsidRDefault="00000000">
      <w:pPr>
        <w:pStyle w:val="ListBullet"/>
        <w:rPr>
          <w:color w:val="000000" w:themeColor="text1"/>
        </w:rPr>
      </w:pPr>
      <w:r w:rsidRPr="006C01F0">
        <w:rPr>
          <w:color w:val="000000" w:themeColor="text1"/>
        </w:rPr>
        <w:t>Chuẩn hóa dữ liệu và tổ chức thực nghiệm để tránh sử dụng thông tin tương lai khi dự đoán.</w:t>
      </w:r>
    </w:p>
    <w:p w14:paraId="60C4F1F0" w14:textId="77777777" w:rsidR="009538A1" w:rsidRPr="006C01F0" w:rsidRDefault="00000000">
      <w:pPr>
        <w:pStyle w:val="ListBullet"/>
        <w:rPr>
          <w:color w:val="000000" w:themeColor="text1"/>
        </w:rPr>
      </w:pPr>
      <w:r w:rsidRPr="006C01F0">
        <w:rPr>
          <w:color w:val="000000" w:themeColor="text1"/>
        </w:rPr>
        <w:t>So sánh các phương pháp gợi ý; xác định đóng góp của lượt xem, thêm giỏ và danh mục sản phẩm.</w:t>
      </w:r>
    </w:p>
    <w:p w14:paraId="7E827AB8" w14:textId="77777777" w:rsidR="009538A1" w:rsidRPr="006C01F0" w:rsidRDefault="00000000">
      <w:pPr>
        <w:pStyle w:val="ListBullet"/>
        <w:rPr>
          <w:color w:val="000000" w:themeColor="text1"/>
        </w:rPr>
      </w:pPr>
      <w:r w:rsidRPr="006C01F0">
        <w:rPr>
          <w:color w:val="000000" w:themeColor="text1"/>
        </w:rPr>
        <w:t>Đề xuất cách cải thiện gợi ý cho khách ít lịch sử; hoàn thiện demo và báo cáo kết quả.</w:t>
      </w:r>
    </w:p>
    <w:p w14:paraId="6EAAF2AE" w14:textId="77777777" w:rsidR="009538A1" w:rsidRPr="006C01F0" w:rsidRDefault="00000000">
      <w:pPr>
        <w:pStyle w:val="Heading1"/>
        <w:rPr>
          <w:color w:val="000000" w:themeColor="text1"/>
        </w:rPr>
      </w:pPr>
      <w:r w:rsidRPr="006C01F0">
        <w:rPr>
          <w:color w:val="000000" w:themeColor="text1"/>
        </w:rPr>
        <w:t>3. Định nghĩa bài toán</w:t>
      </w:r>
    </w:p>
    <w:p w14:paraId="2F2CF792" w14:textId="77777777" w:rsidR="009538A1" w:rsidRPr="006C01F0" w:rsidRDefault="00000000">
      <w:pPr>
        <w:rPr>
          <w:color w:val="000000" w:themeColor="text1"/>
        </w:rPr>
      </w:pPr>
      <w:r w:rsidRPr="006C01F0">
        <w:rPr>
          <w:b/>
          <w:color w:val="000000" w:themeColor="text1"/>
        </w:rPr>
        <w:t>Đầu vào:</w:t>
      </w:r>
      <w:r w:rsidRPr="006C01F0">
        <w:rPr>
          <w:color w:val="000000" w:themeColor="text1"/>
        </w:rPr>
        <w:t xml:space="preserve"> mã khách ẩn danh (visitor), thời điểm gợi ý, lịch sử xem/thêm giỏ/mua đã quan sát và thông tin sản phẩm tại thời điểm đó.</w:t>
      </w:r>
    </w:p>
    <w:p w14:paraId="6B226757" w14:textId="77777777" w:rsidR="009538A1" w:rsidRPr="006C01F0" w:rsidRDefault="00000000">
      <w:pPr>
        <w:rPr>
          <w:color w:val="000000" w:themeColor="text1"/>
        </w:rPr>
      </w:pPr>
      <w:r w:rsidRPr="006C01F0">
        <w:rPr>
          <w:b/>
          <w:color w:val="000000" w:themeColor="text1"/>
        </w:rPr>
        <w:t>Đầu ra:</w:t>
      </w:r>
      <w:r w:rsidRPr="006C01F0">
        <w:rPr>
          <w:color w:val="000000" w:themeColor="text1"/>
        </w:rPr>
        <w:t xml:space="preserve"> danh sách 10 hoặc 20 sản phẩm được xếp hạng theo mức độ phù hợp, kèm nguồn/lý do gợi ý. Sản phẩm phải đã được biết đến và không bị ghi nhận là không khả dụng tại thời điểm gợi ý.</w:t>
      </w:r>
    </w:p>
    <w:p w14:paraId="21E36380" w14:textId="77777777" w:rsidR="009538A1" w:rsidRPr="006C01F0" w:rsidRDefault="00000000">
      <w:pPr>
        <w:rPr>
          <w:color w:val="000000" w:themeColor="text1"/>
        </w:rPr>
      </w:pPr>
      <w:r w:rsidRPr="006C01F0">
        <w:rPr>
          <w:b/>
          <w:color w:val="000000" w:themeColor="text1"/>
        </w:rPr>
        <w:t>Nhãn đánh giá:</w:t>
      </w:r>
      <w:r w:rsidRPr="006C01F0">
        <w:rPr>
          <w:color w:val="000000" w:themeColor="text1"/>
        </w:rPr>
        <w:t xml:space="preserve"> các sản phẩm khách mua trong 7 ngày sau thời điểm dự đoán. Điểm dự đoán được tạo sau nhóm hành vi đầu tiên của mỗi phiên truy cập. Phạm vi là gợi ý trên dữ liệu lịch sử và demo, chưa đánh giá tác động đến doanh thu thực tế.</w:t>
      </w:r>
    </w:p>
    <w:p w14:paraId="2B6CF8BF" w14:textId="77777777" w:rsidR="009538A1" w:rsidRPr="006C01F0" w:rsidRDefault="00000000">
      <w:pPr>
        <w:pStyle w:val="Heading1"/>
        <w:rPr>
          <w:color w:val="000000" w:themeColor="text1"/>
        </w:rPr>
      </w:pPr>
      <w:r w:rsidRPr="006C01F0">
        <w:rPr>
          <w:color w:val="000000" w:themeColor="text1"/>
        </w:rPr>
        <w:t>4. Dữ liệu sử dụng</w:t>
      </w:r>
    </w:p>
    <w:p w14:paraId="0E8F89A9" w14:textId="77777777" w:rsidR="009538A1" w:rsidRPr="006C01F0" w:rsidRDefault="00000000">
      <w:pPr>
        <w:rPr>
          <w:color w:val="000000" w:themeColor="text1"/>
        </w:rPr>
      </w:pPr>
      <w:r w:rsidRPr="006C01F0">
        <w:rPr>
          <w:color w:val="000000" w:themeColor="text1"/>
        </w:rPr>
        <w:t xml:space="preserve">Retailrocket gồm bảng sự kiện, lịch sử thuộc tính sản phẩm và cây danh mục. Sau làm sạch, project có </w:t>
      </w:r>
      <w:r w:rsidRPr="006C01F0">
        <w:rPr>
          <w:b/>
          <w:color w:val="000000" w:themeColor="text1"/>
        </w:rPr>
        <w:t>2.755.641 sự kiện</w:t>
      </w:r>
      <w:r w:rsidRPr="006C01F0">
        <w:rPr>
          <w:color w:val="000000" w:themeColor="text1"/>
        </w:rPr>
        <w:t>, gồm 2.664.218 lượt xem, 68.966 lượt thêm giỏ và 22.457 lượt mua. Dữ liệu được chia thành tập huấn luyện, tập lựa chọn cấu hình và tập kiểm tra theo thời gian.</w:t>
      </w:r>
    </w:p>
    <w:p w14:paraId="33A0DCCE" w14:textId="77777777" w:rsidR="009538A1" w:rsidRPr="006C01F0" w:rsidRDefault="00000000">
      <w:pPr>
        <w:rPr>
          <w:color w:val="000000" w:themeColor="text1"/>
        </w:rPr>
      </w:pPr>
      <w:r w:rsidRPr="006C01F0">
        <w:rPr>
          <w:color w:val="000000" w:themeColor="text1"/>
        </w:rPr>
        <w:t>Quá trình xử lý gồm loại trùng/lỗi, tạo phiên truy cập, xây dựng lịch sử và nhãn mua, bổ sung danh mục và trạng thái khả dụng. Lịch sử và thuộc tính dùng dự đoán chỉ lấy thông tin đã có tại thời điểm gợi ý.</w:t>
      </w:r>
    </w:p>
    <w:p w14:paraId="3D439E75" w14:textId="77777777" w:rsidR="009538A1" w:rsidRPr="006C01F0" w:rsidRDefault="00000000">
      <w:pPr>
        <w:rPr>
          <w:color w:val="000000" w:themeColor="text1"/>
        </w:rPr>
      </w:pPr>
      <w:r w:rsidRPr="006C01F0">
        <w:rPr>
          <w:color w:val="000000" w:themeColor="text1"/>
        </w:rPr>
        <w:br w:type="page"/>
      </w:r>
    </w:p>
    <w:p w14:paraId="6622BD40" w14:textId="77777777" w:rsidR="009538A1" w:rsidRPr="006C01F0" w:rsidRDefault="00000000">
      <w:pPr>
        <w:pStyle w:val="Heading1"/>
        <w:rPr>
          <w:color w:val="000000" w:themeColor="text1"/>
        </w:rPr>
      </w:pPr>
      <w:r w:rsidRPr="006C01F0">
        <w:rPr>
          <w:color w:val="000000" w:themeColor="text1"/>
        </w:rPr>
        <w:lastRenderedPageBreak/>
        <w:t>5. Ý tưởng và định hướng thực hiện</w:t>
      </w:r>
    </w:p>
    <w:p w14:paraId="5DC33CC8" w14:textId="77777777" w:rsidR="009538A1" w:rsidRPr="006C01F0" w:rsidRDefault="00000000">
      <w:pPr>
        <w:rPr>
          <w:color w:val="000000" w:themeColor="text1"/>
        </w:rPr>
      </w:pPr>
      <w:r w:rsidRPr="006C01F0">
        <w:rPr>
          <w:color w:val="000000" w:themeColor="text1"/>
        </w:rPr>
        <w:t>Ý tưởng chính là kết hợp tín hiệu về mức độ quan tâm của khách với quan hệ giữa các sản phẩm và thông tin danh mục. Hiệu quả của hành vi phụ cần được kiểm chứng, không mặc định mô hình nhiều hành vi luôn tốt hơn.</w:t>
      </w:r>
    </w:p>
    <w:tbl>
      <w:tblPr>
        <w:tblStyle w:val="TableGrid"/>
        <w:tblW w:w="0" w:type="auto"/>
        <w:tblLayout w:type="fixed"/>
        <w:tblLook w:val="04A0" w:firstRow="1" w:lastRow="0" w:firstColumn="1" w:lastColumn="0" w:noHBand="0" w:noVBand="1"/>
      </w:tblPr>
      <w:tblGrid>
        <w:gridCol w:w="2324"/>
        <w:gridCol w:w="7313"/>
      </w:tblGrid>
      <w:tr w:rsidR="009538A1" w:rsidRPr="006C01F0" w14:paraId="2358C3EF" w14:textId="77777777">
        <w:trPr>
          <w:cantSplit/>
          <w:tblHeader/>
        </w:trPr>
        <w:tc>
          <w:tcPr>
            <w:tcW w:w="2324" w:type="dxa"/>
            <w:shd w:val="clear" w:color="auto" w:fill="E7EEF6"/>
          </w:tcPr>
          <w:p w14:paraId="25FF9A27" w14:textId="77777777" w:rsidR="009538A1" w:rsidRPr="006C01F0" w:rsidRDefault="00000000">
            <w:pPr>
              <w:spacing w:before="60" w:after="60" w:line="240" w:lineRule="auto"/>
              <w:jc w:val="left"/>
              <w:rPr>
                <w:color w:val="000000" w:themeColor="text1"/>
              </w:rPr>
            </w:pPr>
            <w:r w:rsidRPr="006C01F0">
              <w:rPr>
                <w:b/>
                <w:color w:val="000000" w:themeColor="text1"/>
                <w:sz w:val="22"/>
              </w:rPr>
              <w:t>Nhóm phương pháp</w:t>
            </w:r>
          </w:p>
        </w:tc>
        <w:tc>
          <w:tcPr>
            <w:tcW w:w="7313" w:type="dxa"/>
            <w:shd w:val="clear" w:color="auto" w:fill="E7EEF6"/>
          </w:tcPr>
          <w:p w14:paraId="59C9874F" w14:textId="77777777" w:rsidR="009538A1" w:rsidRPr="006C01F0" w:rsidRDefault="00000000">
            <w:pPr>
              <w:spacing w:before="60" w:after="60" w:line="240" w:lineRule="auto"/>
              <w:jc w:val="left"/>
              <w:rPr>
                <w:color w:val="000000" w:themeColor="text1"/>
                <w:lang w:val="pt-BR"/>
              </w:rPr>
            </w:pPr>
            <w:r w:rsidRPr="006C01F0">
              <w:rPr>
                <w:b/>
                <w:color w:val="000000" w:themeColor="text1"/>
                <w:sz w:val="22"/>
                <w:lang w:val="pt-BR"/>
              </w:rPr>
              <w:t>Vai trò trong đề tài</w:t>
            </w:r>
          </w:p>
        </w:tc>
      </w:tr>
      <w:tr w:rsidR="009538A1" w:rsidRPr="006C01F0" w14:paraId="558DCC01" w14:textId="77777777">
        <w:trPr>
          <w:cantSplit/>
        </w:trPr>
        <w:tc>
          <w:tcPr>
            <w:tcW w:w="2324" w:type="dxa"/>
          </w:tcPr>
          <w:p w14:paraId="1F616053" w14:textId="77777777" w:rsidR="009538A1" w:rsidRPr="006C01F0" w:rsidRDefault="00000000">
            <w:pPr>
              <w:spacing w:before="60" w:after="60" w:line="240" w:lineRule="auto"/>
              <w:jc w:val="left"/>
              <w:rPr>
                <w:color w:val="000000" w:themeColor="text1"/>
              </w:rPr>
            </w:pPr>
            <w:proofErr w:type="spellStart"/>
            <w:r w:rsidRPr="006C01F0">
              <w:rPr>
                <w:color w:val="000000" w:themeColor="text1"/>
                <w:sz w:val="22"/>
              </w:rPr>
              <w:t>Gợi</w:t>
            </w:r>
            <w:proofErr w:type="spellEnd"/>
            <w:r w:rsidRPr="006C01F0">
              <w:rPr>
                <w:color w:val="000000" w:themeColor="text1"/>
                <w:sz w:val="22"/>
              </w:rPr>
              <w:t xml:space="preserve"> ý </w:t>
            </w:r>
            <w:proofErr w:type="spellStart"/>
            <w:r w:rsidRPr="006C01F0">
              <w:rPr>
                <w:color w:val="000000" w:themeColor="text1"/>
                <w:sz w:val="22"/>
              </w:rPr>
              <w:t>phổ</w:t>
            </w:r>
            <w:proofErr w:type="spellEnd"/>
            <w:r w:rsidRPr="006C01F0">
              <w:rPr>
                <w:color w:val="000000" w:themeColor="text1"/>
                <w:sz w:val="22"/>
              </w:rPr>
              <w:t xml:space="preserve"> </w:t>
            </w:r>
            <w:proofErr w:type="spellStart"/>
            <w:r w:rsidRPr="006C01F0">
              <w:rPr>
                <w:color w:val="000000" w:themeColor="text1"/>
                <w:sz w:val="22"/>
              </w:rPr>
              <w:t>biến</w:t>
            </w:r>
            <w:proofErr w:type="spellEnd"/>
          </w:p>
        </w:tc>
        <w:tc>
          <w:tcPr>
            <w:tcW w:w="7313" w:type="dxa"/>
          </w:tcPr>
          <w:p w14:paraId="75B901FA" w14:textId="77777777" w:rsidR="009538A1" w:rsidRPr="006C01F0" w:rsidRDefault="00000000">
            <w:pPr>
              <w:spacing w:before="60" w:after="60" w:line="240" w:lineRule="auto"/>
              <w:jc w:val="left"/>
              <w:rPr>
                <w:color w:val="000000" w:themeColor="text1"/>
              </w:rPr>
            </w:pPr>
            <w:r w:rsidRPr="006C01F0">
              <w:rPr>
                <w:color w:val="000000" w:themeColor="text1"/>
                <w:sz w:val="22"/>
              </w:rPr>
              <w:t>Làm mốc so sánh và dự phòng khi thiếu lịch sử.</w:t>
            </w:r>
          </w:p>
        </w:tc>
      </w:tr>
      <w:tr w:rsidR="009538A1" w:rsidRPr="006C01F0" w14:paraId="77A38A05" w14:textId="77777777">
        <w:trPr>
          <w:cantSplit/>
        </w:trPr>
        <w:tc>
          <w:tcPr>
            <w:tcW w:w="2324" w:type="dxa"/>
          </w:tcPr>
          <w:p w14:paraId="3BD829B1" w14:textId="77777777" w:rsidR="009538A1" w:rsidRPr="006C01F0" w:rsidRDefault="00000000">
            <w:pPr>
              <w:spacing w:before="60" w:after="60" w:line="240" w:lineRule="auto"/>
              <w:jc w:val="left"/>
              <w:rPr>
                <w:color w:val="000000" w:themeColor="text1"/>
              </w:rPr>
            </w:pPr>
            <w:r w:rsidRPr="006C01F0">
              <w:rPr>
                <w:color w:val="000000" w:themeColor="text1"/>
                <w:sz w:val="22"/>
              </w:rPr>
              <w:t>ItemKNN và ALS</w:t>
            </w:r>
          </w:p>
        </w:tc>
        <w:tc>
          <w:tcPr>
            <w:tcW w:w="7313" w:type="dxa"/>
          </w:tcPr>
          <w:p w14:paraId="6EC43148" w14:textId="77777777" w:rsidR="009538A1" w:rsidRPr="006C01F0" w:rsidRDefault="00000000">
            <w:pPr>
              <w:spacing w:before="60" w:after="60" w:line="240" w:lineRule="auto"/>
              <w:jc w:val="left"/>
              <w:rPr>
                <w:color w:val="000000" w:themeColor="text1"/>
              </w:rPr>
            </w:pPr>
            <w:r w:rsidRPr="006C01F0">
              <w:rPr>
                <w:color w:val="000000" w:themeColor="text1"/>
                <w:sz w:val="22"/>
              </w:rPr>
              <w:t>Khai thác sản phẩm tương tự và quan hệ khách–sản phẩm; so sánh chỉ mua với nhiều hành vi.</w:t>
            </w:r>
          </w:p>
        </w:tc>
      </w:tr>
      <w:tr w:rsidR="009538A1" w:rsidRPr="006C01F0" w14:paraId="2EAC9611" w14:textId="77777777">
        <w:trPr>
          <w:cantSplit/>
        </w:trPr>
        <w:tc>
          <w:tcPr>
            <w:tcW w:w="2324" w:type="dxa"/>
          </w:tcPr>
          <w:p w14:paraId="57F2CD30" w14:textId="77777777" w:rsidR="009538A1" w:rsidRPr="006C01F0" w:rsidRDefault="00000000">
            <w:pPr>
              <w:spacing w:before="60" w:after="60" w:line="240" w:lineRule="auto"/>
              <w:jc w:val="left"/>
              <w:rPr>
                <w:color w:val="000000" w:themeColor="text1"/>
              </w:rPr>
            </w:pPr>
            <w:r w:rsidRPr="006C01F0">
              <w:rPr>
                <w:color w:val="000000" w:themeColor="text1"/>
                <w:sz w:val="22"/>
              </w:rPr>
              <w:t>Gợi ý theo danh mục</w:t>
            </w:r>
          </w:p>
        </w:tc>
        <w:tc>
          <w:tcPr>
            <w:tcW w:w="7313" w:type="dxa"/>
          </w:tcPr>
          <w:p w14:paraId="18B68F85" w14:textId="77777777" w:rsidR="009538A1" w:rsidRPr="006C01F0" w:rsidRDefault="00000000">
            <w:pPr>
              <w:spacing w:before="60" w:after="60" w:line="240" w:lineRule="auto"/>
              <w:jc w:val="left"/>
              <w:rPr>
                <w:color w:val="000000" w:themeColor="text1"/>
              </w:rPr>
            </w:pPr>
            <w:r w:rsidRPr="006C01F0">
              <w:rPr>
                <w:color w:val="000000" w:themeColor="text1"/>
                <w:sz w:val="22"/>
              </w:rPr>
              <w:t>Sử dụng danh mục khách quan tâm, hỗ trợ trường hợp lịch sử ngắn.</w:t>
            </w:r>
          </w:p>
        </w:tc>
      </w:tr>
      <w:tr w:rsidR="009538A1" w:rsidRPr="006C01F0" w14:paraId="732D0F02" w14:textId="77777777">
        <w:trPr>
          <w:cantSplit/>
        </w:trPr>
        <w:tc>
          <w:tcPr>
            <w:tcW w:w="2324" w:type="dxa"/>
          </w:tcPr>
          <w:p w14:paraId="2E05DF39" w14:textId="77777777" w:rsidR="009538A1" w:rsidRPr="006C01F0" w:rsidRDefault="00000000">
            <w:pPr>
              <w:spacing w:before="60" w:after="60" w:line="240" w:lineRule="auto"/>
              <w:jc w:val="left"/>
              <w:rPr>
                <w:color w:val="000000" w:themeColor="text1"/>
              </w:rPr>
            </w:pPr>
            <w:r w:rsidRPr="006C01F0">
              <w:rPr>
                <w:color w:val="000000" w:themeColor="text1"/>
                <w:sz w:val="22"/>
              </w:rPr>
              <w:t>Đa nhiệm và kết hợp</w:t>
            </w:r>
          </w:p>
        </w:tc>
        <w:tc>
          <w:tcPr>
            <w:tcW w:w="7313" w:type="dxa"/>
          </w:tcPr>
          <w:p w14:paraId="32514767" w14:textId="77777777" w:rsidR="009538A1" w:rsidRPr="006C01F0" w:rsidRDefault="00000000">
            <w:pPr>
              <w:spacing w:before="60" w:after="60" w:line="240" w:lineRule="auto"/>
              <w:jc w:val="left"/>
              <w:rPr>
                <w:color w:val="000000" w:themeColor="text1"/>
              </w:rPr>
            </w:pPr>
            <w:r w:rsidRPr="006C01F0">
              <w:rPr>
                <w:color w:val="000000" w:themeColor="text1"/>
                <w:sz w:val="22"/>
              </w:rPr>
              <w:t>Học các hành vi liên quan hoặc phối hợp nhiều phương pháp để cải thiện xếp hạng.</w:t>
            </w:r>
          </w:p>
        </w:tc>
      </w:tr>
    </w:tbl>
    <w:p w14:paraId="22A5C2B4" w14:textId="77777777" w:rsidR="009538A1" w:rsidRPr="006C01F0" w:rsidRDefault="009538A1">
      <w:pPr>
        <w:spacing w:after="0" w:line="72" w:lineRule="auto"/>
        <w:rPr>
          <w:color w:val="000000" w:themeColor="text1"/>
        </w:rPr>
      </w:pPr>
    </w:p>
    <w:p w14:paraId="4C2B3A59" w14:textId="77777777" w:rsidR="009538A1" w:rsidRPr="006C01F0" w:rsidRDefault="00000000">
      <w:pPr>
        <w:rPr>
          <w:color w:val="000000" w:themeColor="text1"/>
        </w:rPr>
      </w:pPr>
      <w:r w:rsidRPr="006C01F0">
        <w:rPr>
          <w:color w:val="000000" w:themeColor="text1"/>
        </w:rPr>
        <w:t xml:space="preserve">Các nhóm phương pháp trên đã được triển khai bước đầu trong project. Hướng phát triển ưu tiên là </w:t>
      </w:r>
      <w:r w:rsidRPr="006C01F0">
        <w:rPr>
          <w:b/>
          <w:color w:val="000000" w:themeColor="text1"/>
        </w:rPr>
        <w:t>khai thác lịch sử vừa quan sát của khách mới và kết hợp thông tin danh mục</w:t>
      </w:r>
      <w:r w:rsidRPr="006C01F0">
        <w:rPr>
          <w:color w:val="000000" w:themeColor="text1"/>
        </w:rPr>
        <w:t>, nhằm giảm phụ thuộc vào gợi ý phổ biến. Chọn một phương án cải tiến chính để so sánh có kiểm soát, phù hợp thời gian thực hiện.</w:t>
      </w:r>
    </w:p>
    <w:p w14:paraId="316A42B2" w14:textId="77777777" w:rsidR="009538A1" w:rsidRPr="006C01F0" w:rsidRDefault="00000000">
      <w:pPr>
        <w:pStyle w:val="Heading1"/>
        <w:rPr>
          <w:color w:val="000000" w:themeColor="text1"/>
        </w:rPr>
      </w:pPr>
      <w:r w:rsidRPr="006C01F0">
        <w:rPr>
          <w:color w:val="000000" w:themeColor="text1"/>
        </w:rPr>
        <w:t>6. Kiến trúc đề xuất</w:t>
      </w:r>
    </w:p>
    <w:p w14:paraId="548D82C0" w14:textId="77777777" w:rsidR="009538A1" w:rsidRPr="006C01F0" w:rsidRDefault="00000000">
      <w:pPr>
        <w:rPr>
          <w:color w:val="000000" w:themeColor="text1"/>
        </w:rPr>
      </w:pPr>
      <w:r w:rsidRPr="006C01F0">
        <w:rPr>
          <w:b/>
          <w:color w:val="000000" w:themeColor="text1"/>
        </w:rPr>
        <w:t>Luồng xây dựng:</w:t>
      </w:r>
      <w:r w:rsidRPr="006C01F0">
        <w:rPr>
          <w:color w:val="000000" w:themeColor="text1"/>
        </w:rPr>
        <w:t xml:space="preserve"> Dữ liệu Retailrocket → Tiền xử lý → Huấn luyện và đánh giá → Lưu mô hình được chọn.</w:t>
      </w:r>
    </w:p>
    <w:p w14:paraId="53DDE2A8" w14:textId="77777777" w:rsidR="009538A1" w:rsidRPr="006C01F0" w:rsidRDefault="00000000">
      <w:pPr>
        <w:rPr>
          <w:color w:val="000000" w:themeColor="text1"/>
        </w:rPr>
      </w:pPr>
      <w:r w:rsidRPr="006C01F0">
        <w:rPr>
          <w:b/>
          <w:color w:val="000000" w:themeColor="text1"/>
        </w:rPr>
        <w:t>Luồng gợi ý:</w:t>
      </w:r>
      <w:r w:rsidRPr="006C01F0">
        <w:rPr>
          <w:color w:val="000000" w:themeColor="text1"/>
        </w:rPr>
        <w:t xml:space="preserve"> Khách và thời điểm → Lấy lịch sử, thông tin sản phẩm → Chấm điểm, lọc và xếp hạng → Danh sách Top-10/20 → Demo Retail Lens.</w:t>
      </w:r>
    </w:p>
    <w:p w14:paraId="024D17E2" w14:textId="77777777" w:rsidR="009538A1" w:rsidRPr="006C01F0" w:rsidRDefault="00000000">
      <w:pPr>
        <w:rPr>
          <w:color w:val="000000" w:themeColor="text1"/>
        </w:rPr>
      </w:pPr>
      <w:r w:rsidRPr="006C01F0">
        <w:rPr>
          <w:color w:val="000000" w:themeColor="text1"/>
        </w:rPr>
        <w:t>Hệ thống gồm ba phần: xử lý dữ liệu; mô hình và bộ đánh giá; giao diện Streamlit. Demo cho phép chọn khách, thời điểm và phương pháp, xem gợi ý cùng lịch sử, đối chiếu mô hình và xuất kết quả. Nhãn mua tương lai chỉ phục vụ học/đánh giá theo giao thức, không được dùng làm đầu vào khi sinh gợi ý.</w:t>
      </w:r>
    </w:p>
    <w:p w14:paraId="6299EC33" w14:textId="77777777" w:rsidR="009538A1" w:rsidRPr="006C01F0" w:rsidRDefault="00000000">
      <w:pPr>
        <w:pStyle w:val="Heading1"/>
        <w:rPr>
          <w:color w:val="000000" w:themeColor="text1"/>
        </w:rPr>
      </w:pPr>
      <w:r w:rsidRPr="006C01F0">
        <w:rPr>
          <w:color w:val="000000" w:themeColor="text1"/>
        </w:rPr>
        <w:t>7. Phương pháp đo và đánh giá</w:t>
      </w:r>
    </w:p>
    <w:p w14:paraId="46075C16" w14:textId="77777777" w:rsidR="009538A1" w:rsidRPr="006C01F0" w:rsidRDefault="00000000">
      <w:pPr>
        <w:rPr>
          <w:color w:val="000000" w:themeColor="text1"/>
        </w:rPr>
      </w:pPr>
      <w:r w:rsidRPr="006C01F0">
        <w:rPr>
          <w:b/>
          <w:color w:val="000000" w:themeColor="text1"/>
        </w:rPr>
        <w:t>Cách thực nghiệm:</w:t>
      </w:r>
      <w:r w:rsidRPr="006C01F0">
        <w:rPr>
          <w:color w:val="000000" w:themeColor="text1"/>
        </w:rPr>
        <w:t xml:space="preserve"> huấn luyện trên dữ liệu giai đoạn đầu, chọn cấu hình trên validation và báo cáo kết quả trên test. Các mô hình sử dụng cùng mẫu đánh giá và cùng chính sách ứng viên để bảo đảm so sánh nhất quán.</w:t>
      </w:r>
    </w:p>
    <w:p w14:paraId="236496A1" w14:textId="77777777" w:rsidR="009538A1" w:rsidRPr="006C01F0" w:rsidRDefault="00000000">
      <w:pPr>
        <w:pStyle w:val="ListBullet"/>
        <w:rPr>
          <w:color w:val="000000" w:themeColor="text1"/>
        </w:rPr>
      </w:pPr>
      <w:r w:rsidRPr="006C01F0">
        <w:rPr>
          <w:b/>
          <w:color w:val="000000" w:themeColor="text1"/>
        </w:rPr>
        <w:t>Recall@10/20:</w:t>
      </w:r>
      <w:r w:rsidRPr="006C01F0">
        <w:rPr>
          <w:color w:val="000000" w:themeColor="text1"/>
        </w:rPr>
        <w:t xml:space="preserve"> đo tỷ lệ sản phẩm đã mua được tìm lại trong danh sách gợi ý.</w:t>
      </w:r>
    </w:p>
    <w:p w14:paraId="64F361C6" w14:textId="77777777" w:rsidR="009538A1" w:rsidRPr="006C01F0" w:rsidRDefault="00000000">
      <w:pPr>
        <w:pStyle w:val="ListBullet"/>
        <w:rPr>
          <w:color w:val="000000" w:themeColor="text1"/>
        </w:rPr>
      </w:pPr>
      <w:r w:rsidRPr="006C01F0">
        <w:rPr>
          <w:b/>
          <w:color w:val="000000" w:themeColor="text1"/>
        </w:rPr>
        <w:t>NDCG@10/20:</w:t>
      </w:r>
      <w:r w:rsidRPr="006C01F0">
        <w:rPr>
          <w:color w:val="000000" w:themeColor="text1"/>
        </w:rPr>
        <w:t xml:space="preserve"> đo chất lượng thứ hạng, ưu tiên trường hợp sản phẩm đã mua đứng ở đầu danh sách.</w:t>
      </w:r>
    </w:p>
    <w:p w14:paraId="67FAC71D" w14:textId="77777777" w:rsidR="009538A1" w:rsidRPr="006C01F0" w:rsidRDefault="00000000">
      <w:pPr>
        <w:pStyle w:val="ListBullet"/>
        <w:rPr>
          <w:color w:val="000000" w:themeColor="text1"/>
        </w:rPr>
      </w:pPr>
      <w:r w:rsidRPr="006C01F0">
        <w:rPr>
          <w:b/>
          <w:color w:val="000000" w:themeColor="text1"/>
        </w:rPr>
        <w:t>Phân tích bổ sung:</w:t>
      </w:r>
      <w:r w:rsidRPr="006C01F0">
        <w:rPr>
          <w:color w:val="000000" w:themeColor="text1"/>
        </w:rPr>
        <w:t xml:space="preserve"> so sánh khách cũ/khách mới, tỷ lệ dùng gợi ý dự phòng và thời gian trả kết quả.</w:t>
      </w:r>
    </w:p>
    <w:p w14:paraId="1AB589BD" w14:textId="77777777" w:rsidR="009538A1" w:rsidRPr="006C01F0" w:rsidRDefault="00000000">
      <w:pPr>
        <w:rPr>
          <w:color w:val="000000" w:themeColor="text1"/>
        </w:rPr>
      </w:pPr>
      <w:r w:rsidRPr="006C01F0">
        <w:rPr>
          <w:color w:val="000000" w:themeColor="text1"/>
        </w:rPr>
        <w:t>Chỉ số xếp hạng chính được tính trên mẫu có mua trong cửa sổ 7 ngày; cần công bố số mẫu này và tỷ lệ mẫu không mua. Đối chứng chỉ mua với đa hành vi giúp kiểm tra giá trị của tín hiệu phụ. Báo cáo thêm trung bình theo khách để giảm ảnh hưởng của khách có nhiều phiên.</w:t>
      </w:r>
    </w:p>
    <w:p w14:paraId="4171E835" w14:textId="77777777" w:rsidR="009538A1" w:rsidRPr="006C01F0" w:rsidRDefault="00000000">
      <w:pPr>
        <w:rPr>
          <w:color w:val="000000" w:themeColor="text1"/>
        </w:rPr>
      </w:pPr>
      <w:r w:rsidRPr="006C01F0">
        <w:rPr>
          <w:color w:val="000000" w:themeColor="text1"/>
        </w:rPr>
        <w:t>Test hiện có đã được phân tích; các cải tiến tiếp theo được chọn trên validation. Muốn có đánh giá độc lập cho phiên bản mới cần thêm giai đoạn dữ liệu chưa sử dụng.</w:t>
      </w:r>
    </w:p>
    <w:p w14:paraId="49E61D35" w14:textId="77777777" w:rsidR="009538A1" w:rsidRPr="006C01F0" w:rsidRDefault="00000000">
      <w:pPr>
        <w:rPr>
          <w:color w:val="000000" w:themeColor="text1"/>
        </w:rPr>
      </w:pPr>
      <w:r w:rsidRPr="006C01F0">
        <w:rPr>
          <w:color w:val="000000" w:themeColor="text1"/>
        </w:rPr>
        <w:br w:type="page"/>
      </w:r>
    </w:p>
    <w:p w14:paraId="201BE927" w14:textId="77777777" w:rsidR="009538A1" w:rsidRPr="006C01F0" w:rsidRDefault="009538A1">
      <w:pPr>
        <w:spacing w:after="0" w:line="72" w:lineRule="auto"/>
        <w:rPr>
          <w:color w:val="000000" w:themeColor="text1"/>
        </w:rPr>
      </w:pPr>
    </w:p>
    <w:p w14:paraId="69CC4745" w14:textId="5ACB85E3" w:rsidR="009538A1" w:rsidRPr="006C01F0" w:rsidRDefault="006C01F0">
      <w:pPr>
        <w:pStyle w:val="Heading1"/>
        <w:rPr>
          <w:color w:val="000000" w:themeColor="text1"/>
        </w:rPr>
      </w:pPr>
      <w:r w:rsidRPr="006C01F0">
        <w:rPr>
          <w:color w:val="000000" w:themeColor="text1"/>
        </w:rPr>
        <w:t>8</w:t>
      </w:r>
      <w:r w:rsidR="00000000" w:rsidRPr="006C01F0">
        <w:rPr>
          <w:color w:val="000000" w:themeColor="text1"/>
        </w:rPr>
        <w:t>. Kết quả kỳ vọng</w:t>
      </w:r>
    </w:p>
    <w:p w14:paraId="5CD7148E" w14:textId="77777777" w:rsidR="009538A1" w:rsidRPr="006C01F0" w:rsidRDefault="00000000">
      <w:pPr>
        <w:pStyle w:val="ListBullet"/>
        <w:rPr>
          <w:color w:val="000000" w:themeColor="text1"/>
        </w:rPr>
      </w:pPr>
      <w:r w:rsidRPr="006C01F0">
        <w:rPr>
          <w:color w:val="000000" w:themeColor="text1"/>
        </w:rPr>
        <w:t>Có quy trình xử lý dữ liệu và đánh giá có thể tái lập, bảo đảm lịch sử dự đoán tách biệt với nhãn tương lai.</w:t>
      </w:r>
    </w:p>
    <w:p w14:paraId="423C7A68" w14:textId="77777777" w:rsidR="009538A1" w:rsidRPr="006C01F0" w:rsidRDefault="00000000">
      <w:pPr>
        <w:pStyle w:val="ListBullet"/>
        <w:rPr>
          <w:color w:val="000000" w:themeColor="text1"/>
        </w:rPr>
      </w:pPr>
      <w:r w:rsidRPr="006C01F0">
        <w:rPr>
          <w:color w:val="000000" w:themeColor="text1"/>
        </w:rPr>
        <w:t>Có bảng so sánh các phương pháp và ít nhất một cải tiến được kiểm chứng; làm rõ khi nào đa hành vi hoặc danh mục giúp ích.</w:t>
      </w:r>
    </w:p>
    <w:p w14:paraId="2530B40F" w14:textId="77777777" w:rsidR="009538A1" w:rsidRPr="006C01F0" w:rsidRDefault="00000000">
      <w:pPr>
        <w:pStyle w:val="ListBullet"/>
        <w:rPr>
          <w:color w:val="000000" w:themeColor="text1"/>
        </w:rPr>
      </w:pPr>
      <w:r w:rsidRPr="006C01F0">
        <w:rPr>
          <w:color w:val="000000" w:themeColor="text1"/>
        </w:rPr>
        <w:t>Kỳ vọng cải thiện gợi ý cho khách ít lịch sử và giảm phụ thuộc vào phương án dự phòng; không cam kết trước mức tăng chỉ số khi chưa thực nghiệm.</w:t>
      </w:r>
    </w:p>
    <w:p w14:paraId="587879D7" w14:textId="77777777" w:rsidR="009538A1" w:rsidRPr="006C01F0" w:rsidRDefault="00000000">
      <w:pPr>
        <w:pStyle w:val="ListBullet"/>
        <w:rPr>
          <w:color w:val="000000" w:themeColor="text1"/>
        </w:rPr>
      </w:pPr>
      <w:r w:rsidRPr="006C01F0">
        <w:rPr>
          <w:color w:val="000000" w:themeColor="text1"/>
        </w:rPr>
        <w:t>Hoàn thiện demo Retail Lens cùng mã nguồn, cấu hình, báo cáo và tài liệu hướng dẫn.</w:t>
      </w:r>
    </w:p>
    <w:p w14:paraId="20E71782" w14:textId="5DB365B0" w:rsidR="009538A1" w:rsidRPr="006C01F0" w:rsidRDefault="009538A1">
      <w:pPr>
        <w:rPr>
          <w:color w:val="000000" w:themeColor="text1"/>
        </w:rPr>
      </w:pPr>
    </w:p>
    <w:sectPr w:rsidR="009538A1" w:rsidRPr="006C01F0" w:rsidSect="00034616">
      <w:headerReference w:type="even" r:id="rId8"/>
      <w:headerReference w:type="default" r:id="rId9"/>
      <w:footerReference w:type="even" r:id="rId10"/>
      <w:footerReference w:type="default" r:id="rId11"/>
      <w:headerReference w:type="first" r:id="rId12"/>
      <w:footerReference w:type="first" r:id="rId13"/>
      <w:pgSz w:w="11906" w:h="16838"/>
      <w:pgMar w:top="1020" w:right="1020" w:bottom="1020"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AF552" w14:textId="77777777" w:rsidR="00914AE7" w:rsidRDefault="00914AE7">
      <w:pPr>
        <w:spacing w:after="0" w:line="240" w:lineRule="auto"/>
      </w:pPr>
      <w:r>
        <w:separator/>
      </w:r>
    </w:p>
  </w:endnote>
  <w:endnote w:type="continuationSeparator" w:id="0">
    <w:p w14:paraId="6F6EA396" w14:textId="77777777" w:rsidR="00914AE7" w:rsidRDefault="00914A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5E381" w14:textId="77777777" w:rsidR="00640D16" w:rsidRDefault="00640D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0B074" w14:textId="3E16CE8C" w:rsidR="009538A1" w:rsidRDefault="00000000">
    <w:pPr>
      <w:pStyle w:val="Footer"/>
      <w:jc w:val="right"/>
    </w:pPr>
    <w:r>
      <w:rPr>
        <w:sz w:val="18"/>
      </w:rPr>
      <w:t xml:space="preserve">Trang </w:t>
    </w:r>
    <w:r>
      <w:fldChar w:fldCharType="begin"/>
    </w:r>
    <w:r>
      <w:instrText>PAGE</w:instrText>
    </w:r>
    <w:r>
      <w:fldChar w:fldCharType="separate"/>
    </w:r>
    <w:r w:rsidR="007F2B5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3BD6E" w14:textId="77777777" w:rsidR="00640D16" w:rsidRDefault="00640D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85272" w14:textId="77777777" w:rsidR="00914AE7" w:rsidRDefault="00914AE7">
      <w:pPr>
        <w:spacing w:after="0" w:line="240" w:lineRule="auto"/>
      </w:pPr>
      <w:r>
        <w:separator/>
      </w:r>
    </w:p>
  </w:footnote>
  <w:footnote w:type="continuationSeparator" w:id="0">
    <w:p w14:paraId="3BF3A216" w14:textId="77777777" w:rsidR="00914AE7" w:rsidRDefault="00914A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F6F34" w14:textId="77777777" w:rsidR="00640D16" w:rsidRDefault="00640D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96BF" w14:textId="77777777" w:rsidR="00640D16" w:rsidRDefault="00640D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3A445" w14:textId="77777777" w:rsidR="00640D16" w:rsidRDefault="00640D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1471270">
    <w:abstractNumId w:val="8"/>
  </w:num>
  <w:num w:numId="2" w16cid:durableId="269051654">
    <w:abstractNumId w:val="6"/>
  </w:num>
  <w:num w:numId="3" w16cid:durableId="344944988">
    <w:abstractNumId w:val="5"/>
  </w:num>
  <w:num w:numId="4" w16cid:durableId="922761707">
    <w:abstractNumId w:val="4"/>
  </w:num>
  <w:num w:numId="5" w16cid:durableId="77556818">
    <w:abstractNumId w:val="7"/>
  </w:num>
  <w:num w:numId="6" w16cid:durableId="1328628397">
    <w:abstractNumId w:val="3"/>
  </w:num>
  <w:num w:numId="7" w16cid:durableId="1784960839">
    <w:abstractNumId w:val="2"/>
  </w:num>
  <w:num w:numId="8" w16cid:durableId="1680280163">
    <w:abstractNumId w:val="1"/>
  </w:num>
  <w:num w:numId="9" w16cid:durableId="710809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411"/>
    <w:rsid w:val="0029639D"/>
    <w:rsid w:val="00326F90"/>
    <w:rsid w:val="00640D16"/>
    <w:rsid w:val="006C01F0"/>
    <w:rsid w:val="007F2B5C"/>
    <w:rsid w:val="00914AE7"/>
    <w:rsid w:val="009538A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9924C88"/>
  <w14:defaultImageDpi w14:val="300"/>
  <w15:docId w15:val="{12CD042C-16A3-48C2-8E31-711A5B969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contextualSpacing/>
    </w:pPr>
    <w:rPr>
      <w:rFonts w:asciiTheme="majorHAnsi" w:eastAsiaTheme="majorEastAsia" w:hAnsiTheme="majorHAnsi" w:cstheme="majorBidi"/>
      <w:b/>
      <w:color w:val="17365D"/>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b/>
      <w:i/>
      <w:iCs/>
      <w:color w:val="17365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1147</Words>
  <Characters>4119</Characters>
  <Application>Microsoft Office Word</Application>
  <DocSecurity>0</DocSecurity>
  <Lines>105</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báo cáo giảng viên hướng dẫn – Bản rút gọn</dc:title>
  <dc:subject/>
  <dc:creator/>
  <cp:keywords/>
  <dc:description>generated by python-docx</dc:description>
  <cp:lastModifiedBy>Vu Hai Minh 20235166</cp:lastModifiedBy>
  <cp:revision>4</cp:revision>
  <cp:lastPrinted>2026-10-08T19:12:00Z</cp:lastPrinted>
  <dcterms:created xsi:type="dcterms:W3CDTF">2013-12-23T23:15:00Z</dcterms:created>
  <dcterms:modified xsi:type="dcterms:W3CDTF">2026-10-08T19:13:00Z</dcterms:modified>
  <cp:category/>
</cp:coreProperties>
</file>