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1598eebd3506d9c261bf741fc4675d93256c499"/>
    <w:p>
      <w:pPr>
        <w:pStyle w:val="Heading1"/>
      </w:pPr>
      <w:r>
        <w:t xml:space="preserve">20221208 数据结构与算法 解题报告</w:t>
      </w:r>
    </w:p>
    <w:bookmarkStart w:id="20" w:name="all-pairs-shortest-path"/>
    <w:p>
      <w:pPr>
        <w:pStyle w:val="Heading2"/>
      </w:pPr>
      <w:r>
        <w:t xml:space="preserve">All pairs shortest path</w:t>
      </w:r>
    </w:p>
    <w:p>
      <w:pPr>
        <w:pStyle w:val="FirstParagraph"/>
      </w:pPr>
      <w:r>
        <w:t xml:space="preserve"> </w:t>
      </w:r>
      <w:r>
        <w:t xml:space="preserve">使用</w:t>
      </w:r>
      <w:r>
        <w:t xml:space="preserve"> </w:t>
      </w:r>
      <w:r>
        <w:rPr>
          <w:rStyle w:val="VerbatimChar"/>
        </w:rPr>
        <w:t xml:space="preserve">Floyd</w:t>
      </w:r>
      <w:r>
        <w:t xml:space="preserve"> </w:t>
      </w:r>
      <w:r>
        <w:t xml:space="preserve">或</w:t>
      </w:r>
      <w:r>
        <w:t xml:space="preserve"> </w:t>
      </w:r>
      <w:r>
        <w:rPr>
          <w:rStyle w:val="VerbatimChar"/>
        </w:rPr>
        <w:t xml:space="preserve">Dijkstra</w:t>
      </w:r>
      <w:r>
        <w:t xml:space="preserve"> </w:t>
      </w:r>
      <w:r>
        <w:t xml:space="preserve">进行最短路求解即可。</w:t>
      </w:r>
    </w:p>
    <w:p>
      <w:pPr>
        <w:pStyle w:val="BodyText"/>
      </w:pPr>
    </w:p>
    <w:p>
      <w:pPr>
        <w:pStyle w:val="BodyText"/>
      </w:pPr>
      <w:r>
        <w:rPr>
          <w:iCs/>
          <w:i/>
        </w:rPr>
        <w:t xml:space="preserve">All-Pairs-Shortest-Path_Floyd.cpp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&lt;bits/stdc++.h&gt;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PreprocessorTok"/>
        </w:rPr>
        <w:t xml:space="preserve">#define INF </w:t>
      </w:r>
      <w:r>
        <w:rPr>
          <w:rStyle w:val="FloatTok"/>
        </w:rPr>
        <w:t xml:space="preserve">1E9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argc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argv</w:t>
      </w:r>
      <w:r>
        <w:rPr>
          <w:rStyle w:val="OperatorTok"/>
        </w:rPr>
        <w:t xml:space="preserve">[])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freopen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"init.in"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stdin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dis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INF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--;)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u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dis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dis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dis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        dis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dis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dis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dis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--;)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u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dis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INF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dis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</w:p>
    <w:p>
      <w:pPr>
        <w:pStyle w:val="BodyText"/>
      </w:pPr>
      <w:r>
        <w:rPr>
          <w:iCs/>
          <w:i/>
        </w:rPr>
        <w:t xml:space="preserve">All-Pairs-Shortest-Path_Dijkstra.cpp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&lt;bits/stdc++.h&gt;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PreprocessorTok"/>
        </w:rPr>
        <w:t xml:space="preserve">#define INF </w:t>
      </w:r>
      <w:r>
        <w:rPr>
          <w:rStyle w:val="FloatTok"/>
        </w:rPr>
        <w:t xml:space="preserve">1E9</w:t>
      </w:r>
      <w:r>
        <w:br/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Edge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vec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Edge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Edge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_vec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_cost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Edge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_next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nullptr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vec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_vec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cost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_cost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next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_next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Edge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next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nullptr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dijkstra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Edge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finalEdge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dis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priority_queue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pair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hep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bool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sgn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hep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pair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hep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empty</w:t>
      </w:r>
      <w:r>
        <w:rPr>
          <w:rStyle w:val="OperatorTok"/>
        </w:rPr>
        <w:t xml:space="preserve">();)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cur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sgn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hep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top</w:t>
      </w:r>
      <w:r>
        <w:rPr>
          <w:rStyle w:val="OperatorTok"/>
        </w:rPr>
        <w:t xml:space="preserve">().</w:t>
      </w:r>
      <w:r>
        <w:rPr>
          <w:rStyle w:val="NormalTok"/>
        </w:rPr>
        <w:t xml:space="preserve">second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hep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pop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dis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cur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hep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top</w:t>
      </w:r>
      <w:r>
        <w:rPr>
          <w:rStyle w:val="OperatorTok"/>
        </w:rPr>
        <w:t xml:space="preserve">().</w:t>
      </w:r>
      <w:r>
        <w:rPr>
          <w:rStyle w:val="NormalTok"/>
        </w:rPr>
        <w:t xml:space="preserve">second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hep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top</w:t>
      </w:r>
      <w:r>
        <w:rPr>
          <w:rStyle w:val="OperatorTok"/>
        </w:rPr>
        <w:t xml:space="preserve">().</w:t>
      </w:r>
      <w:r>
        <w:rPr>
          <w:rStyle w:val="NormalTok"/>
        </w:rPr>
        <w:t xml:space="preserve">first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sgn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cur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hep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pop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Edge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edge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finalEdge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cur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edge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nullptr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edge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edge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sgn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edge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vec</w:t>
      </w:r>
      <w:r>
        <w:rPr>
          <w:rStyle w:val="OperatorTok"/>
        </w:rPr>
        <w:t xml:space="preserve">])</w:t>
      </w:r>
      <w:r>
        <w:br/>
      </w:r>
      <w:r>
        <w:rPr>
          <w:rStyle w:val="NormalTok"/>
        </w:rPr>
        <w:t xml:space="preserve">                hep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pair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dis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cur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edge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cost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edge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vec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dis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INF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dis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argc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argv</w:t>
      </w:r>
      <w:r>
        <w:rPr>
          <w:rStyle w:val="OperatorTok"/>
        </w:rPr>
        <w:t xml:space="preserve">[])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freopen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"init.in"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stdin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Edge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finalEdge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nullptr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dis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INF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--;)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u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finalEdge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Edge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finalEdge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dijkstra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finalEdge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dis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--;)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u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dis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edge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finalEdge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edge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</w:p>
    <w:p>
      <w:pPr>
        <w:pStyle w:val="BodyText"/>
      </w:pPr>
      <w:r>
        <w:rPr>
          <w:iCs/>
          <w:i/>
        </w:rPr>
        <w:t xml:space="preserve">All-Pairs-Shortest-Path_SPFA.cpp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&lt;bits/stdc++.h&gt;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PreprocessorTok"/>
        </w:rPr>
        <w:t xml:space="preserve">#define INF </w:t>
      </w:r>
      <w:r>
        <w:rPr>
          <w:rStyle w:val="FloatTok"/>
        </w:rPr>
        <w:t xml:space="preserve">1E9</w:t>
      </w:r>
      <w:r>
        <w:br/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Edge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vec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Edge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Edge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_vec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_cost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Edge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_next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nullptr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vec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_vec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cost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_cost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next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_next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Edge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next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nullptr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SPFA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Edge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finalEdge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dis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queue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que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bool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sgn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que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start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sgn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start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dis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start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que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empty</w:t>
      </w:r>
      <w:r>
        <w:rPr>
          <w:rStyle w:val="OperatorTok"/>
        </w:rPr>
        <w:t xml:space="preserve">();)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cur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que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front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Edge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edge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finalEdge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cur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edge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nullptr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edge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edge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dis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cur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edge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cost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dis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edge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vec</w:t>
      </w:r>
      <w:r>
        <w:rPr>
          <w:rStyle w:val="OperatorTok"/>
        </w:rPr>
        <w:t xml:space="preserve">])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dis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edge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vec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cur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edge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cost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sgn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edge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vec</w:t>
      </w:r>
      <w:r>
        <w:rPr>
          <w:rStyle w:val="OperatorTok"/>
        </w:rPr>
        <w:t xml:space="preserve">])</w:t>
      </w:r>
      <w:r>
        <w:br/>
      </w:r>
      <w:r>
        <w:rPr>
          <w:rStyle w:val="NormalTok"/>
        </w:rPr>
        <w:t xml:space="preserve">                    que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edge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vec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sgn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edge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vec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que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pop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sgn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cur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dis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INF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dis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argc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argv</w:t>
      </w:r>
      <w:r>
        <w:rPr>
          <w:rStyle w:val="OperatorTok"/>
        </w:rPr>
        <w:t xml:space="preserve">[])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freopen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"init.in"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stdin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Edge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finalEdge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nullptr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dis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INF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--;)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u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finalEdge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Edge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finalEdge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SPFA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finalEdge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dis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--;)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u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dis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edge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finalEdge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edge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</w:p>
    <w:bookmarkEnd w:id="20"/>
    <w:bookmarkStart w:id="21" w:name="robot"/>
    <w:p>
      <w:pPr>
        <w:pStyle w:val="Heading2"/>
      </w:pPr>
      <w:r>
        <w:t xml:space="preserve">Robot</w:t>
      </w:r>
    </w:p>
    <w:p>
      <w:pPr>
        <w:pStyle w:val="FirstParagraph"/>
      </w:pPr>
      <w:r>
        <w:t xml:space="preserve"> </w:t>
      </w:r>
      <w:r>
        <w:t xml:space="preserve">将目的格子的 Terrain 值视作每一步的花费，进行最短路求解即可。</w:t>
      </w:r>
    </w:p>
    <w:p>
      <w:pPr>
        <w:pStyle w:val="BodyText"/>
      </w:pPr>
    </w:p>
    <w:p>
      <w:pPr>
        <w:pStyle w:val="BodyText"/>
      </w:pPr>
      <w:r>
        <w:rPr>
          <w:iCs/>
          <w:i/>
        </w:rPr>
        <w:t xml:space="preserve">Robot.cpp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&lt;bits/stdc++.h&gt;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PreprocessorTok"/>
        </w:rPr>
        <w:t xml:space="preserve">#define INF </w:t>
      </w:r>
      <w:r>
        <w:rPr>
          <w:rStyle w:val="FloatTok"/>
        </w:rPr>
        <w:t xml:space="preserve">1E9</w:t>
      </w:r>
      <w:r>
        <w:br/>
      </w:r>
      <w:r>
        <w:br/>
      </w:r>
      <w:r>
        <w:rPr>
          <w:rStyle w:val="NormalTok"/>
        </w:rPr>
        <w:t xml:space="preserve">pair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direction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{{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}};</w:t>
      </w:r>
      <w:r>
        <w:br/>
      </w:r>
      <w:r>
        <w:br/>
      </w:r>
      <w:r>
        <w:rPr>
          <w:rStyle w:val="NormalTok"/>
        </w:rPr>
        <w:t xml:space="preserve">pair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operator</w:t>
      </w:r>
      <w:r>
        <w:rPr>
          <w:rStyle w:val="OperatorTok"/>
        </w:rPr>
        <w:t xml:space="preserve">+(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pair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pair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pair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first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first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second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second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SPFA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ter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ey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dis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INF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queue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pair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que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bool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sgn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bool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dis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sx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sy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sx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sy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que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pair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sx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</w:t>
      </w:r>
      <w:r>
        <w:rPr>
          <w:rStyle w:val="OperatorTok"/>
        </w:rPr>
        <w:t xml:space="preserve">)),</w:t>
      </w:r>
      <w:r>
        <w:rPr>
          <w:rStyle w:val="NormalTok"/>
        </w:rPr>
        <w:t xml:space="preserve"> sgn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sx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sy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que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empty</w:t>
      </w:r>
      <w:r>
        <w:rPr>
          <w:rStyle w:val="OperatorTok"/>
        </w:rPr>
        <w:t xml:space="preserve">();)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cur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que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front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vec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direction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vec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first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vec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first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vec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second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vec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second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dis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cur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first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cur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second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ter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vec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first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vec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second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dis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vec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first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vec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second</w:t>
      </w:r>
      <w:r>
        <w:rPr>
          <w:rStyle w:val="OperatorTok"/>
        </w:rPr>
        <w:t xml:space="preserve">])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dis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vec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first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vec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second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cur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first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cur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second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ter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vec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first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vec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second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sgn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vec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first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vec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second</w:t>
      </w:r>
      <w:r>
        <w:rPr>
          <w:rStyle w:val="OperatorTok"/>
        </w:rPr>
        <w:t xml:space="preserve">])</w:t>
      </w:r>
      <w:r>
        <w:br/>
      </w:r>
      <w:r>
        <w:rPr>
          <w:rStyle w:val="NormalTok"/>
        </w:rPr>
        <w:t xml:space="preserve">                        que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vec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sgn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vec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first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vec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second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sgn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cur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first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cur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second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que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pop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dis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ex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ey</w:t>
      </w:r>
      <w:r>
        <w:rPr>
          <w:rStyle w:val="OperatorTok"/>
        </w:rPr>
        <w:t xml:space="preserve">];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argc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argv</w:t>
      </w:r>
      <w:r>
        <w:rPr>
          <w:rStyle w:val="OperatorTok"/>
        </w:rPr>
        <w:t xml:space="preserve">[])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freopen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"init.in"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stdin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--;)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       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ter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sx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sy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ex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ey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SPFA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sx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sy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ex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ey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2022-12-15T02:23:37Z</dcterms:created>
  <dcterms:modified xsi:type="dcterms:W3CDTF">2022-12-15T02:23:37Z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