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8437A" w14:textId="51CB0E4A" w:rsidR="007A07C0" w:rsidRDefault="007A07C0" w:rsidP="007A07C0">
      <w:pPr>
        <w:pStyle w:val="NormalWeb"/>
        <w:spacing w:before="240" w:beforeAutospacing="0" w:after="160" w:afterAutospacing="0" w:line="360" w:lineRule="auto"/>
        <w:jc w:val="center"/>
        <w:rPr>
          <w:color w:val="000000" w:themeColor="text1"/>
          <w:sz w:val="32"/>
          <w:szCs w:val="32"/>
        </w:rPr>
      </w:pPr>
      <w:r>
        <w:rPr>
          <w:noProof/>
          <w:color w:val="000000" w:themeColor="text1"/>
          <w:sz w:val="32"/>
          <w:szCs w:val="32"/>
          <w:bdr w:val="none" w:sz="0" w:space="0" w:color="auto" w:frame="1"/>
        </w:rPr>
        <w:drawing>
          <wp:inline distT="0" distB="0" distL="0" distR="0" wp14:anchorId="16CF1B55" wp14:editId="07653C68">
            <wp:extent cx="1758315" cy="20681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315" cy="2068195"/>
                    </a:xfrm>
                    <a:prstGeom prst="rect">
                      <a:avLst/>
                    </a:prstGeom>
                    <a:noFill/>
                    <a:ln>
                      <a:noFill/>
                    </a:ln>
                  </pic:spPr>
                </pic:pic>
              </a:graphicData>
            </a:graphic>
          </wp:inline>
        </w:drawing>
      </w:r>
    </w:p>
    <w:p w14:paraId="2F21709E" w14:textId="77777777" w:rsidR="007A07C0" w:rsidRDefault="007A07C0" w:rsidP="007A07C0">
      <w:pPr>
        <w:spacing w:line="360" w:lineRule="auto"/>
        <w:jc w:val="center"/>
        <w:rPr>
          <w:rFonts w:cs="Times New Roman"/>
          <w:color w:val="000000" w:themeColor="text1"/>
          <w:sz w:val="32"/>
          <w:szCs w:val="32"/>
        </w:rPr>
      </w:pPr>
    </w:p>
    <w:p w14:paraId="30EA3A50" w14:textId="77777777" w:rsidR="007A07C0" w:rsidRDefault="007A07C0" w:rsidP="007A07C0">
      <w:pPr>
        <w:spacing w:line="360" w:lineRule="auto"/>
        <w:jc w:val="center"/>
        <w:rPr>
          <w:rFonts w:cs="Times New Roman"/>
          <w:color w:val="000000" w:themeColor="text1"/>
          <w:sz w:val="32"/>
          <w:szCs w:val="32"/>
        </w:rPr>
      </w:pPr>
      <w:r>
        <w:rPr>
          <w:rFonts w:cs="Times New Roman"/>
          <w:color w:val="000000" w:themeColor="text1"/>
          <w:sz w:val="32"/>
          <w:szCs w:val="32"/>
        </w:rPr>
        <w:t>ADDIS ABABA INSTITUTE OF TECHNOLOGY</w:t>
      </w:r>
    </w:p>
    <w:p w14:paraId="24CBCB88" w14:textId="77777777" w:rsidR="007A07C0" w:rsidRDefault="007A07C0" w:rsidP="007A07C0">
      <w:pPr>
        <w:spacing w:line="360" w:lineRule="auto"/>
        <w:jc w:val="center"/>
        <w:rPr>
          <w:rFonts w:cs="Times New Roman"/>
          <w:color w:val="000000" w:themeColor="text1"/>
          <w:sz w:val="32"/>
          <w:szCs w:val="32"/>
        </w:rPr>
      </w:pPr>
      <w:r>
        <w:rPr>
          <w:rFonts w:cs="Times New Roman"/>
          <w:color w:val="000000" w:themeColor="text1"/>
          <w:sz w:val="32"/>
          <w:szCs w:val="32"/>
        </w:rPr>
        <w:t>CENTER OF INFORMATION TECHNOLOGY AND SCIENTIFIC COMPUTING</w:t>
      </w:r>
    </w:p>
    <w:p w14:paraId="394BEA49" w14:textId="77777777" w:rsidR="007A07C0" w:rsidRDefault="007A07C0" w:rsidP="007A07C0">
      <w:pPr>
        <w:spacing w:line="360" w:lineRule="auto"/>
        <w:jc w:val="center"/>
        <w:rPr>
          <w:rFonts w:cs="Times New Roman"/>
          <w:color w:val="000000" w:themeColor="text1"/>
          <w:sz w:val="32"/>
          <w:szCs w:val="32"/>
        </w:rPr>
      </w:pPr>
      <w:r>
        <w:rPr>
          <w:rFonts w:cs="Times New Roman"/>
          <w:color w:val="000000" w:themeColor="text1"/>
          <w:sz w:val="32"/>
          <w:szCs w:val="32"/>
        </w:rPr>
        <w:t>DEPARTMENT OF SOFTWARE ENGINEERING</w:t>
      </w:r>
    </w:p>
    <w:p w14:paraId="3067D01B" w14:textId="78794782" w:rsidR="007A07C0" w:rsidRDefault="007A07C0" w:rsidP="007A07C0">
      <w:pPr>
        <w:spacing w:line="360" w:lineRule="auto"/>
        <w:jc w:val="center"/>
        <w:rPr>
          <w:rFonts w:cs="Times New Roman"/>
          <w:color w:val="000000" w:themeColor="text1"/>
          <w:sz w:val="32"/>
          <w:szCs w:val="32"/>
        </w:rPr>
      </w:pPr>
      <w:r>
        <w:rPr>
          <w:rFonts w:cs="Times New Roman"/>
          <w:color w:val="000000" w:themeColor="text1"/>
          <w:sz w:val="32"/>
          <w:szCs w:val="32"/>
        </w:rPr>
        <w:t>JavaScript in depth</w:t>
      </w:r>
    </w:p>
    <w:p w14:paraId="19A770A1" w14:textId="77777777" w:rsidR="007A07C0" w:rsidRDefault="007A07C0" w:rsidP="007A07C0">
      <w:pPr>
        <w:spacing w:line="360" w:lineRule="auto"/>
        <w:rPr>
          <w:rFonts w:cs="Times New Roman"/>
          <w:color w:val="000000" w:themeColor="text1"/>
          <w:sz w:val="32"/>
          <w:szCs w:val="32"/>
        </w:rPr>
      </w:pPr>
    </w:p>
    <w:p w14:paraId="47989BA4" w14:textId="416D1E9F" w:rsidR="007A07C0" w:rsidRDefault="007A07C0" w:rsidP="007A07C0">
      <w:pPr>
        <w:spacing w:line="360" w:lineRule="auto"/>
        <w:rPr>
          <w:rFonts w:cs="Times New Roman"/>
          <w:color w:val="000000" w:themeColor="text1"/>
          <w:sz w:val="32"/>
          <w:szCs w:val="32"/>
        </w:rPr>
      </w:pPr>
      <w:r>
        <w:rPr>
          <w:rFonts w:cs="Times New Roman"/>
          <w:color w:val="000000" w:themeColor="text1"/>
          <w:sz w:val="32"/>
          <w:szCs w:val="32"/>
        </w:rPr>
        <w:t xml:space="preserve">Submitted by: - </w:t>
      </w:r>
      <w:r>
        <w:rPr>
          <w:rFonts w:cs="Times New Roman"/>
          <w:color w:val="000000" w:themeColor="text1"/>
          <w:sz w:val="32"/>
          <w:szCs w:val="32"/>
        </w:rPr>
        <w:t>Yonatan Merkebu</w:t>
      </w:r>
    </w:p>
    <w:p w14:paraId="4497C389" w14:textId="59B6945A" w:rsidR="007A07C0" w:rsidRDefault="007A07C0" w:rsidP="007A07C0">
      <w:pPr>
        <w:spacing w:line="360" w:lineRule="auto"/>
        <w:rPr>
          <w:rFonts w:cs="Times New Roman"/>
          <w:color w:val="000000" w:themeColor="text1"/>
          <w:sz w:val="32"/>
          <w:szCs w:val="32"/>
        </w:rPr>
      </w:pPr>
      <w:r>
        <w:rPr>
          <w:rFonts w:cs="Times New Roman"/>
          <w:color w:val="000000" w:themeColor="text1"/>
          <w:sz w:val="32"/>
          <w:szCs w:val="32"/>
        </w:rPr>
        <w:t xml:space="preserve">Student Id: - </w:t>
      </w:r>
      <w:r>
        <w:rPr>
          <w:rFonts w:cs="Times New Roman"/>
          <w:color w:val="000000" w:themeColor="text1"/>
          <w:sz w:val="32"/>
          <w:szCs w:val="32"/>
        </w:rPr>
        <w:t>ATR/4308/11</w:t>
      </w:r>
    </w:p>
    <w:p w14:paraId="0D353A43" w14:textId="16711B32" w:rsidR="007A07C0" w:rsidRDefault="007A07C0" w:rsidP="007A07C0">
      <w:pPr>
        <w:spacing w:line="360" w:lineRule="auto"/>
        <w:rPr>
          <w:rFonts w:cs="Times New Roman"/>
          <w:color w:val="000000" w:themeColor="text1"/>
          <w:sz w:val="32"/>
          <w:szCs w:val="32"/>
        </w:rPr>
      </w:pPr>
      <w:r>
        <w:rPr>
          <w:rFonts w:cs="Times New Roman"/>
          <w:color w:val="000000" w:themeColor="text1"/>
          <w:sz w:val="32"/>
          <w:szCs w:val="32"/>
        </w:rPr>
        <w:t xml:space="preserve">Section: </w:t>
      </w:r>
      <w:r>
        <w:rPr>
          <w:rFonts w:cs="Times New Roman"/>
          <w:color w:val="000000" w:themeColor="text1"/>
          <w:sz w:val="32"/>
          <w:szCs w:val="32"/>
        </w:rPr>
        <w:t>2</w:t>
      </w:r>
    </w:p>
    <w:p w14:paraId="4E08C77F" w14:textId="77777777" w:rsidR="007A07C0" w:rsidRDefault="007A07C0" w:rsidP="007A07C0">
      <w:pPr>
        <w:spacing w:line="360" w:lineRule="auto"/>
        <w:rPr>
          <w:rFonts w:cs="Times New Roman"/>
          <w:color w:val="000000" w:themeColor="text1"/>
          <w:sz w:val="32"/>
          <w:szCs w:val="32"/>
        </w:rPr>
      </w:pPr>
      <w:r>
        <w:rPr>
          <w:rFonts w:cs="Times New Roman"/>
          <w:color w:val="000000" w:themeColor="text1"/>
          <w:sz w:val="32"/>
          <w:szCs w:val="32"/>
        </w:rPr>
        <w:t>Submitted to: - Fitsum Alemu</w:t>
      </w:r>
    </w:p>
    <w:p w14:paraId="41DA44F4" w14:textId="77777777" w:rsidR="007A07C0" w:rsidRDefault="007A07C0" w:rsidP="007A07C0">
      <w:pPr>
        <w:spacing w:line="360" w:lineRule="auto"/>
        <w:jc w:val="right"/>
        <w:rPr>
          <w:rFonts w:cs="Times New Roman"/>
          <w:color w:val="000000" w:themeColor="text1"/>
          <w:sz w:val="32"/>
          <w:szCs w:val="32"/>
        </w:rPr>
      </w:pPr>
    </w:p>
    <w:p w14:paraId="6D941B1B" w14:textId="5FB94D65" w:rsidR="007A07C0" w:rsidRDefault="007A07C0" w:rsidP="007A07C0">
      <w:pPr>
        <w:spacing w:line="360" w:lineRule="auto"/>
        <w:jc w:val="right"/>
        <w:rPr>
          <w:rFonts w:cs="Times New Roman"/>
          <w:color w:val="000000" w:themeColor="text1"/>
          <w:sz w:val="32"/>
          <w:szCs w:val="32"/>
        </w:rPr>
      </w:pPr>
      <w:r>
        <w:rPr>
          <w:rFonts w:cs="Times New Roman"/>
          <w:color w:val="000000" w:themeColor="text1"/>
          <w:sz w:val="32"/>
          <w:szCs w:val="32"/>
        </w:rPr>
        <w:t>January</w:t>
      </w:r>
      <w:r>
        <w:rPr>
          <w:rFonts w:cs="Times New Roman"/>
          <w:color w:val="000000" w:themeColor="text1"/>
          <w:sz w:val="32"/>
          <w:szCs w:val="32"/>
        </w:rPr>
        <w:t xml:space="preserve"> 202</w:t>
      </w:r>
      <w:r>
        <w:rPr>
          <w:rFonts w:cs="Times New Roman"/>
          <w:color w:val="000000" w:themeColor="text1"/>
          <w:sz w:val="32"/>
          <w:szCs w:val="32"/>
        </w:rPr>
        <w:t>1</w:t>
      </w:r>
    </w:p>
    <w:sdt>
      <w:sdtPr>
        <w:id w:val="1738733785"/>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407F12E6" w14:textId="1F90D9C9" w:rsidR="007A07C0" w:rsidRDefault="007A07C0">
          <w:pPr>
            <w:pStyle w:val="TOCHeading"/>
          </w:pPr>
          <w:r>
            <w:t>Contents</w:t>
          </w:r>
        </w:p>
        <w:p w14:paraId="32B88C4D" w14:textId="75D14688" w:rsidR="00302226" w:rsidRDefault="007A07C0">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62400378" w:history="1">
            <w:r w:rsidR="00302226" w:rsidRPr="00482ECC">
              <w:rPr>
                <w:rStyle w:val="Hyperlink"/>
                <w:noProof/>
              </w:rPr>
              <w:t>1. Is JavaScript Interpreted language in its entirety?</w:t>
            </w:r>
            <w:r w:rsidR="00302226">
              <w:rPr>
                <w:noProof/>
                <w:webHidden/>
              </w:rPr>
              <w:tab/>
            </w:r>
            <w:r w:rsidR="00302226">
              <w:rPr>
                <w:noProof/>
                <w:webHidden/>
              </w:rPr>
              <w:fldChar w:fldCharType="begin"/>
            </w:r>
            <w:r w:rsidR="00302226">
              <w:rPr>
                <w:noProof/>
                <w:webHidden/>
              </w:rPr>
              <w:instrText xml:space="preserve"> PAGEREF _Toc62400378 \h </w:instrText>
            </w:r>
            <w:r w:rsidR="00302226">
              <w:rPr>
                <w:noProof/>
                <w:webHidden/>
              </w:rPr>
            </w:r>
            <w:r w:rsidR="00302226">
              <w:rPr>
                <w:noProof/>
                <w:webHidden/>
              </w:rPr>
              <w:fldChar w:fldCharType="separate"/>
            </w:r>
            <w:r w:rsidR="00302226">
              <w:rPr>
                <w:noProof/>
                <w:webHidden/>
              </w:rPr>
              <w:t>3</w:t>
            </w:r>
            <w:r w:rsidR="00302226">
              <w:rPr>
                <w:noProof/>
                <w:webHidden/>
              </w:rPr>
              <w:fldChar w:fldCharType="end"/>
            </w:r>
          </w:hyperlink>
        </w:p>
        <w:p w14:paraId="6CEB39BD" w14:textId="7E1D837D" w:rsidR="00302226" w:rsidRDefault="00302226">
          <w:pPr>
            <w:pStyle w:val="TOC2"/>
            <w:tabs>
              <w:tab w:val="right" w:leader="dot" w:pos="9350"/>
            </w:tabs>
            <w:rPr>
              <w:rFonts w:asciiTheme="minorHAnsi" w:eastAsiaTheme="minorEastAsia" w:hAnsiTheme="minorHAnsi"/>
              <w:noProof/>
              <w:sz w:val="22"/>
            </w:rPr>
          </w:pPr>
          <w:hyperlink w:anchor="_Toc62400379" w:history="1">
            <w:r w:rsidRPr="00482ECC">
              <w:rPr>
                <w:rStyle w:val="Hyperlink"/>
                <w:noProof/>
              </w:rPr>
              <w:t>1.1 First of all, what is the difference between an Interpreted and compiled languages?</w:t>
            </w:r>
            <w:r>
              <w:rPr>
                <w:noProof/>
                <w:webHidden/>
              </w:rPr>
              <w:tab/>
            </w:r>
            <w:r>
              <w:rPr>
                <w:noProof/>
                <w:webHidden/>
              </w:rPr>
              <w:fldChar w:fldCharType="begin"/>
            </w:r>
            <w:r>
              <w:rPr>
                <w:noProof/>
                <w:webHidden/>
              </w:rPr>
              <w:instrText xml:space="preserve"> PAGEREF _Toc62400379 \h </w:instrText>
            </w:r>
            <w:r>
              <w:rPr>
                <w:noProof/>
                <w:webHidden/>
              </w:rPr>
            </w:r>
            <w:r>
              <w:rPr>
                <w:noProof/>
                <w:webHidden/>
              </w:rPr>
              <w:fldChar w:fldCharType="separate"/>
            </w:r>
            <w:r>
              <w:rPr>
                <w:noProof/>
                <w:webHidden/>
              </w:rPr>
              <w:t>3</w:t>
            </w:r>
            <w:r>
              <w:rPr>
                <w:noProof/>
                <w:webHidden/>
              </w:rPr>
              <w:fldChar w:fldCharType="end"/>
            </w:r>
          </w:hyperlink>
        </w:p>
        <w:p w14:paraId="17130AB6" w14:textId="3B813B95" w:rsidR="00302226" w:rsidRDefault="00302226">
          <w:pPr>
            <w:pStyle w:val="TOC2"/>
            <w:tabs>
              <w:tab w:val="right" w:leader="dot" w:pos="9350"/>
            </w:tabs>
            <w:rPr>
              <w:rFonts w:asciiTheme="minorHAnsi" w:eastAsiaTheme="minorEastAsia" w:hAnsiTheme="minorHAnsi"/>
              <w:noProof/>
              <w:sz w:val="22"/>
            </w:rPr>
          </w:pPr>
          <w:hyperlink w:anchor="_Toc62400380" w:history="1">
            <w:r w:rsidRPr="00482ECC">
              <w:rPr>
                <w:rStyle w:val="Hyperlink"/>
                <w:noProof/>
              </w:rPr>
              <w:t>Conclusion:</w:t>
            </w:r>
            <w:r>
              <w:rPr>
                <w:noProof/>
                <w:webHidden/>
              </w:rPr>
              <w:tab/>
            </w:r>
            <w:r>
              <w:rPr>
                <w:noProof/>
                <w:webHidden/>
              </w:rPr>
              <w:fldChar w:fldCharType="begin"/>
            </w:r>
            <w:r>
              <w:rPr>
                <w:noProof/>
                <w:webHidden/>
              </w:rPr>
              <w:instrText xml:space="preserve"> PAGEREF _Toc62400380 \h </w:instrText>
            </w:r>
            <w:r>
              <w:rPr>
                <w:noProof/>
                <w:webHidden/>
              </w:rPr>
            </w:r>
            <w:r>
              <w:rPr>
                <w:noProof/>
                <w:webHidden/>
              </w:rPr>
              <w:fldChar w:fldCharType="separate"/>
            </w:r>
            <w:r>
              <w:rPr>
                <w:noProof/>
                <w:webHidden/>
              </w:rPr>
              <w:t>4</w:t>
            </w:r>
            <w:r>
              <w:rPr>
                <w:noProof/>
                <w:webHidden/>
              </w:rPr>
              <w:fldChar w:fldCharType="end"/>
            </w:r>
          </w:hyperlink>
        </w:p>
        <w:p w14:paraId="508EB61E" w14:textId="7623253B" w:rsidR="00302226" w:rsidRDefault="00302226">
          <w:pPr>
            <w:pStyle w:val="TOC1"/>
            <w:tabs>
              <w:tab w:val="right" w:leader="dot" w:pos="9350"/>
            </w:tabs>
            <w:rPr>
              <w:rFonts w:asciiTheme="minorHAnsi" w:eastAsiaTheme="minorEastAsia" w:hAnsiTheme="minorHAnsi"/>
              <w:noProof/>
              <w:sz w:val="22"/>
            </w:rPr>
          </w:pPr>
          <w:hyperlink w:anchor="_Toc62400381" w:history="1">
            <w:r w:rsidRPr="00482ECC">
              <w:rPr>
                <w:rStyle w:val="Hyperlink"/>
                <w:noProof/>
              </w:rPr>
              <w:t>2. The history of “typeof null”</w:t>
            </w:r>
            <w:r>
              <w:rPr>
                <w:noProof/>
                <w:webHidden/>
              </w:rPr>
              <w:tab/>
            </w:r>
            <w:r>
              <w:rPr>
                <w:noProof/>
                <w:webHidden/>
              </w:rPr>
              <w:fldChar w:fldCharType="begin"/>
            </w:r>
            <w:r>
              <w:rPr>
                <w:noProof/>
                <w:webHidden/>
              </w:rPr>
              <w:instrText xml:space="preserve"> PAGEREF _Toc62400381 \h </w:instrText>
            </w:r>
            <w:r>
              <w:rPr>
                <w:noProof/>
                <w:webHidden/>
              </w:rPr>
            </w:r>
            <w:r>
              <w:rPr>
                <w:noProof/>
                <w:webHidden/>
              </w:rPr>
              <w:fldChar w:fldCharType="separate"/>
            </w:r>
            <w:r>
              <w:rPr>
                <w:noProof/>
                <w:webHidden/>
              </w:rPr>
              <w:t>4</w:t>
            </w:r>
            <w:r>
              <w:rPr>
                <w:noProof/>
                <w:webHidden/>
              </w:rPr>
              <w:fldChar w:fldCharType="end"/>
            </w:r>
          </w:hyperlink>
        </w:p>
        <w:p w14:paraId="0DED7A1D" w14:textId="102807B6" w:rsidR="00302226" w:rsidRDefault="00302226">
          <w:pPr>
            <w:pStyle w:val="TOC1"/>
            <w:tabs>
              <w:tab w:val="right" w:leader="dot" w:pos="9350"/>
            </w:tabs>
            <w:rPr>
              <w:rFonts w:asciiTheme="minorHAnsi" w:eastAsiaTheme="minorEastAsia" w:hAnsiTheme="minorHAnsi"/>
              <w:noProof/>
              <w:sz w:val="22"/>
            </w:rPr>
          </w:pPr>
          <w:hyperlink w:anchor="_Toc62400382" w:history="1">
            <w:r w:rsidRPr="00482ECC">
              <w:rPr>
                <w:rStyle w:val="Hyperlink"/>
                <w:noProof/>
              </w:rPr>
              <w:t>3. Explain in detail why hoisting is different with let and const?</w:t>
            </w:r>
            <w:r>
              <w:rPr>
                <w:noProof/>
                <w:webHidden/>
              </w:rPr>
              <w:tab/>
            </w:r>
            <w:r>
              <w:rPr>
                <w:noProof/>
                <w:webHidden/>
              </w:rPr>
              <w:fldChar w:fldCharType="begin"/>
            </w:r>
            <w:r>
              <w:rPr>
                <w:noProof/>
                <w:webHidden/>
              </w:rPr>
              <w:instrText xml:space="preserve"> PAGEREF _Toc62400382 \h </w:instrText>
            </w:r>
            <w:r>
              <w:rPr>
                <w:noProof/>
                <w:webHidden/>
              </w:rPr>
            </w:r>
            <w:r>
              <w:rPr>
                <w:noProof/>
                <w:webHidden/>
              </w:rPr>
              <w:fldChar w:fldCharType="separate"/>
            </w:r>
            <w:r>
              <w:rPr>
                <w:noProof/>
                <w:webHidden/>
              </w:rPr>
              <w:t>4</w:t>
            </w:r>
            <w:r>
              <w:rPr>
                <w:noProof/>
                <w:webHidden/>
              </w:rPr>
              <w:fldChar w:fldCharType="end"/>
            </w:r>
          </w:hyperlink>
        </w:p>
        <w:p w14:paraId="6A725C83" w14:textId="769E1086" w:rsidR="00302226" w:rsidRDefault="00302226">
          <w:pPr>
            <w:pStyle w:val="TOC2"/>
            <w:tabs>
              <w:tab w:val="right" w:leader="dot" w:pos="9350"/>
            </w:tabs>
            <w:rPr>
              <w:rFonts w:asciiTheme="minorHAnsi" w:eastAsiaTheme="minorEastAsia" w:hAnsiTheme="minorHAnsi"/>
              <w:noProof/>
              <w:sz w:val="22"/>
            </w:rPr>
          </w:pPr>
          <w:hyperlink w:anchor="_Toc62400383" w:history="1">
            <w:r w:rsidRPr="00482ECC">
              <w:rPr>
                <w:rStyle w:val="Hyperlink"/>
                <w:noProof/>
              </w:rPr>
              <w:t>3.1 Compilation</w:t>
            </w:r>
            <w:r>
              <w:rPr>
                <w:noProof/>
                <w:webHidden/>
              </w:rPr>
              <w:tab/>
            </w:r>
            <w:r>
              <w:rPr>
                <w:noProof/>
                <w:webHidden/>
              </w:rPr>
              <w:fldChar w:fldCharType="begin"/>
            </w:r>
            <w:r>
              <w:rPr>
                <w:noProof/>
                <w:webHidden/>
              </w:rPr>
              <w:instrText xml:space="preserve"> PAGEREF _Toc62400383 \h </w:instrText>
            </w:r>
            <w:r>
              <w:rPr>
                <w:noProof/>
                <w:webHidden/>
              </w:rPr>
            </w:r>
            <w:r>
              <w:rPr>
                <w:noProof/>
                <w:webHidden/>
              </w:rPr>
              <w:fldChar w:fldCharType="separate"/>
            </w:r>
            <w:r>
              <w:rPr>
                <w:noProof/>
                <w:webHidden/>
              </w:rPr>
              <w:t>5</w:t>
            </w:r>
            <w:r>
              <w:rPr>
                <w:noProof/>
                <w:webHidden/>
              </w:rPr>
              <w:fldChar w:fldCharType="end"/>
            </w:r>
          </w:hyperlink>
        </w:p>
        <w:p w14:paraId="4053ED59" w14:textId="434403C8" w:rsidR="00302226" w:rsidRDefault="00302226">
          <w:pPr>
            <w:pStyle w:val="TOC2"/>
            <w:tabs>
              <w:tab w:val="right" w:leader="dot" w:pos="9350"/>
            </w:tabs>
            <w:rPr>
              <w:rFonts w:asciiTheme="minorHAnsi" w:eastAsiaTheme="minorEastAsia" w:hAnsiTheme="minorHAnsi"/>
              <w:noProof/>
              <w:sz w:val="22"/>
            </w:rPr>
          </w:pPr>
          <w:hyperlink w:anchor="_Toc62400384" w:history="1">
            <w:r w:rsidRPr="00482ECC">
              <w:rPr>
                <w:rStyle w:val="Hyperlink"/>
                <w:noProof/>
              </w:rPr>
              <w:t>3.2 Execution</w:t>
            </w:r>
            <w:r>
              <w:rPr>
                <w:noProof/>
                <w:webHidden/>
              </w:rPr>
              <w:tab/>
            </w:r>
            <w:r>
              <w:rPr>
                <w:noProof/>
                <w:webHidden/>
              </w:rPr>
              <w:fldChar w:fldCharType="begin"/>
            </w:r>
            <w:r>
              <w:rPr>
                <w:noProof/>
                <w:webHidden/>
              </w:rPr>
              <w:instrText xml:space="preserve"> PAGEREF _Toc62400384 \h </w:instrText>
            </w:r>
            <w:r>
              <w:rPr>
                <w:noProof/>
                <w:webHidden/>
              </w:rPr>
            </w:r>
            <w:r>
              <w:rPr>
                <w:noProof/>
                <w:webHidden/>
              </w:rPr>
              <w:fldChar w:fldCharType="separate"/>
            </w:r>
            <w:r>
              <w:rPr>
                <w:noProof/>
                <w:webHidden/>
              </w:rPr>
              <w:t>5</w:t>
            </w:r>
            <w:r>
              <w:rPr>
                <w:noProof/>
                <w:webHidden/>
              </w:rPr>
              <w:fldChar w:fldCharType="end"/>
            </w:r>
          </w:hyperlink>
        </w:p>
        <w:p w14:paraId="6EC54E6A" w14:textId="7EEB3C7C" w:rsidR="00302226" w:rsidRDefault="00302226">
          <w:pPr>
            <w:pStyle w:val="TOC1"/>
            <w:tabs>
              <w:tab w:val="right" w:leader="dot" w:pos="9350"/>
            </w:tabs>
            <w:rPr>
              <w:rFonts w:asciiTheme="minorHAnsi" w:eastAsiaTheme="minorEastAsia" w:hAnsiTheme="minorHAnsi"/>
              <w:noProof/>
              <w:sz w:val="22"/>
            </w:rPr>
          </w:pPr>
          <w:hyperlink w:anchor="_Toc62400385" w:history="1">
            <w:r w:rsidRPr="00482ECC">
              <w:rPr>
                <w:rStyle w:val="Hyperlink"/>
                <w:noProof/>
              </w:rPr>
              <w:t>4. Semicolons in JavaScript: To Use or Not to Use?</w:t>
            </w:r>
            <w:r>
              <w:rPr>
                <w:noProof/>
                <w:webHidden/>
              </w:rPr>
              <w:tab/>
            </w:r>
            <w:r>
              <w:rPr>
                <w:noProof/>
                <w:webHidden/>
              </w:rPr>
              <w:fldChar w:fldCharType="begin"/>
            </w:r>
            <w:r>
              <w:rPr>
                <w:noProof/>
                <w:webHidden/>
              </w:rPr>
              <w:instrText xml:space="preserve"> PAGEREF _Toc62400385 \h </w:instrText>
            </w:r>
            <w:r>
              <w:rPr>
                <w:noProof/>
                <w:webHidden/>
              </w:rPr>
            </w:r>
            <w:r>
              <w:rPr>
                <w:noProof/>
                <w:webHidden/>
              </w:rPr>
              <w:fldChar w:fldCharType="separate"/>
            </w:r>
            <w:r>
              <w:rPr>
                <w:noProof/>
                <w:webHidden/>
              </w:rPr>
              <w:t>5</w:t>
            </w:r>
            <w:r>
              <w:rPr>
                <w:noProof/>
                <w:webHidden/>
              </w:rPr>
              <w:fldChar w:fldCharType="end"/>
            </w:r>
          </w:hyperlink>
        </w:p>
        <w:p w14:paraId="225E259B" w14:textId="3F13689E" w:rsidR="00302226" w:rsidRDefault="00302226">
          <w:pPr>
            <w:pStyle w:val="TOC2"/>
            <w:tabs>
              <w:tab w:val="right" w:leader="dot" w:pos="9350"/>
            </w:tabs>
            <w:rPr>
              <w:rFonts w:asciiTheme="minorHAnsi" w:eastAsiaTheme="minorEastAsia" w:hAnsiTheme="minorHAnsi"/>
              <w:noProof/>
              <w:sz w:val="22"/>
            </w:rPr>
          </w:pPr>
          <w:hyperlink w:anchor="_Toc62400386" w:history="1">
            <w:r w:rsidRPr="00482ECC">
              <w:rPr>
                <w:rStyle w:val="Hyperlink"/>
                <w:noProof/>
              </w:rPr>
              <w:t>Rule #1</w:t>
            </w:r>
            <w:r>
              <w:rPr>
                <w:noProof/>
                <w:webHidden/>
              </w:rPr>
              <w:tab/>
            </w:r>
            <w:r>
              <w:rPr>
                <w:noProof/>
                <w:webHidden/>
              </w:rPr>
              <w:fldChar w:fldCharType="begin"/>
            </w:r>
            <w:r>
              <w:rPr>
                <w:noProof/>
                <w:webHidden/>
              </w:rPr>
              <w:instrText xml:space="preserve"> PAGEREF _Toc62400386 \h </w:instrText>
            </w:r>
            <w:r>
              <w:rPr>
                <w:noProof/>
                <w:webHidden/>
              </w:rPr>
            </w:r>
            <w:r>
              <w:rPr>
                <w:noProof/>
                <w:webHidden/>
              </w:rPr>
              <w:fldChar w:fldCharType="separate"/>
            </w:r>
            <w:r>
              <w:rPr>
                <w:noProof/>
                <w:webHidden/>
              </w:rPr>
              <w:t>6</w:t>
            </w:r>
            <w:r>
              <w:rPr>
                <w:noProof/>
                <w:webHidden/>
              </w:rPr>
              <w:fldChar w:fldCharType="end"/>
            </w:r>
          </w:hyperlink>
        </w:p>
        <w:p w14:paraId="10D570C5" w14:textId="32AC8EBC" w:rsidR="00302226" w:rsidRDefault="00302226">
          <w:pPr>
            <w:pStyle w:val="TOC2"/>
            <w:tabs>
              <w:tab w:val="right" w:leader="dot" w:pos="9350"/>
            </w:tabs>
            <w:rPr>
              <w:rFonts w:asciiTheme="minorHAnsi" w:eastAsiaTheme="minorEastAsia" w:hAnsiTheme="minorHAnsi"/>
              <w:noProof/>
              <w:sz w:val="22"/>
            </w:rPr>
          </w:pPr>
          <w:hyperlink w:anchor="_Toc62400387" w:history="1">
            <w:r w:rsidRPr="00482ECC">
              <w:rPr>
                <w:rStyle w:val="Hyperlink"/>
                <w:noProof/>
              </w:rPr>
              <w:t>Rule #2</w:t>
            </w:r>
            <w:r>
              <w:rPr>
                <w:noProof/>
                <w:webHidden/>
              </w:rPr>
              <w:tab/>
            </w:r>
            <w:r>
              <w:rPr>
                <w:noProof/>
                <w:webHidden/>
              </w:rPr>
              <w:fldChar w:fldCharType="begin"/>
            </w:r>
            <w:r>
              <w:rPr>
                <w:noProof/>
                <w:webHidden/>
              </w:rPr>
              <w:instrText xml:space="preserve"> PAGEREF _Toc62400387 \h </w:instrText>
            </w:r>
            <w:r>
              <w:rPr>
                <w:noProof/>
                <w:webHidden/>
              </w:rPr>
            </w:r>
            <w:r>
              <w:rPr>
                <w:noProof/>
                <w:webHidden/>
              </w:rPr>
              <w:fldChar w:fldCharType="separate"/>
            </w:r>
            <w:r>
              <w:rPr>
                <w:noProof/>
                <w:webHidden/>
              </w:rPr>
              <w:t>6</w:t>
            </w:r>
            <w:r>
              <w:rPr>
                <w:noProof/>
                <w:webHidden/>
              </w:rPr>
              <w:fldChar w:fldCharType="end"/>
            </w:r>
          </w:hyperlink>
        </w:p>
        <w:p w14:paraId="6753F7A7" w14:textId="26146262" w:rsidR="00302226" w:rsidRDefault="00302226">
          <w:pPr>
            <w:pStyle w:val="TOC2"/>
            <w:tabs>
              <w:tab w:val="right" w:leader="dot" w:pos="9350"/>
            </w:tabs>
            <w:rPr>
              <w:rFonts w:asciiTheme="minorHAnsi" w:eastAsiaTheme="minorEastAsia" w:hAnsiTheme="minorHAnsi"/>
              <w:noProof/>
              <w:sz w:val="22"/>
            </w:rPr>
          </w:pPr>
          <w:hyperlink w:anchor="_Toc62400388" w:history="1">
            <w:r w:rsidRPr="00482ECC">
              <w:rPr>
                <w:rStyle w:val="Hyperlink"/>
                <w:noProof/>
              </w:rPr>
              <w:t>Rule #3</w:t>
            </w:r>
            <w:r>
              <w:rPr>
                <w:noProof/>
                <w:webHidden/>
              </w:rPr>
              <w:tab/>
            </w:r>
            <w:r>
              <w:rPr>
                <w:noProof/>
                <w:webHidden/>
              </w:rPr>
              <w:fldChar w:fldCharType="begin"/>
            </w:r>
            <w:r>
              <w:rPr>
                <w:noProof/>
                <w:webHidden/>
              </w:rPr>
              <w:instrText xml:space="preserve"> PAGEREF _Toc62400388 \h </w:instrText>
            </w:r>
            <w:r>
              <w:rPr>
                <w:noProof/>
                <w:webHidden/>
              </w:rPr>
            </w:r>
            <w:r>
              <w:rPr>
                <w:noProof/>
                <w:webHidden/>
              </w:rPr>
              <w:fldChar w:fldCharType="separate"/>
            </w:r>
            <w:r>
              <w:rPr>
                <w:noProof/>
                <w:webHidden/>
              </w:rPr>
              <w:t>6</w:t>
            </w:r>
            <w:r>
              <w:rPr>
                <w:noProof/>
                <w:webHidden/>
              </w:rPr>
              <w:fldChar w:fldCharType="end"/>
            </w:r>
          </w:hyperlink>
        </w:p>
        <w:p w14:paraId="1B50A374" w14:textId="44AFBF31" w:rsidR="00302226" w:rsidRDefault="00302226">
          <w:pPr>
            <w:pStyle w:val="TOC1"/>
            <w:tabs>
              <w:tab w:val="right" w:leader="dot" w:pos="9350"/>
            </w:tabs>
            <w:rPr>
              <w:rFonts w:asciiTheme="minorHAnsi" w:eastAsiaTheme="minorEastAsia" w:hAnsiTheme="minorHAnsi"/>
              <w:noProof/>
              <w:sz w:val="22"/>
            </w:rPr>
          </w:pPr>
          <w:hyperlink w:anchor="_Toc62400389" w:history="1">
            <w:r w:rsidRPr="00482ECC">
              <w:rPr>
                <w:rStyle w:val="Hyperlink"/>
                <w:noProof/>
              </w:rPr>
              <w:t>5. Expression vs Statement in JavaScript?</w:t>
            </w:r>
            <w:r>
              <w:rPr>
                <w:noProof/>
                <w:webHidden/>
              </w:rPr>
              <w:tab/>
            </w:r>
            <w:r>
              <w:rPr>
                <w:noProof/>
                <w:webHidden/>
              </w:rPr>
              <w:fldChar w:fldCharType="begin"/>
            </w:r>
            <w:r>
              <w:rPr>
                <w:noProof/>
                <w:webHidden/>
              </w:rPr>
              <w:instrText xml:space="preserve"> PAGEREF _Toc62400389 \h </w:instrText>
            </w:r>
            <w:r>
              <w:rPr>
                <w:noProof/>
                <w:webHidden/>
              </w:rPr>
            </w:r>
            <w:r>
              <w:rPr>
                <w:noProof/>
                <w:webHidden/>
              </w:rPr>
              <w:fldChar w:fldCharType="separate"/>
            </w:r>
            <w:r>
              <w:rPr>
                <w:noProof/>
                <w:webHidden/>
              </w:rPr>
              <w:t>7</w:t>
            </w:r>
            <w:r>
              <w:rPr>
                <w:noProof/>
                <w:webHidden/>
              </w:rPr>
              <w:fldChar w:fldCharType="end"/>
            </w:r>
          </w:hyperlink>
        </w:p>
        <w:p w14:paraId="7F9B4E30" w14:textId="4F94F619" w:rsidR="00302226" w:rsidRDefault="00302226">
          <w:pPr>
            <w:pStyle w:val="TOC2"/>
            <w:tabs>
              <w:tab w:val="right" w:leader="dot" w:pos="9350"/>
            </w:tabs>
            <w:rPr>
              <w:rFonts w:asciiTheme="minorHAnsi" w:eastAsiaTheme="minorEastAsia" w:hAnsiTheme="minorHAnsi"/>
              <w:noProof/>
              <w:sz w:val="22"/>
            </w:rPr>
          </w:pPr>
          <w:hyperlink w:anchor="_Toc62400390" w:history="1">
            <w:r w:rsidRPr="00482ECC">
              <w:rPr>
                <w:rStyle w:val="Hyperlink"/>
                <w:noProof/>
              </w:rPr>
              <w:t>5.1 Expressions</w:t>
            </w:r>
            <w:r>
              <w:rPr>
                <w:noProof/>
                <w:webHidden/>
              </w:rPr>
              <w:tab/>
            </w:r>
            <w:r>
              <w:rPr>
                <w:noProof/>
                <w:webHidden/>
              </w:rPr>
              <w:fldChar w:fldCharType="begin"/>
            </w:r>
            <w:r>
              <w:rPr>
                <w:noProof/>
                <w:webHidden/>
              </w:rPr>
              <w:instrText xml:space="preserve"> PAGEREF _Toc62400390 \h </w:instrText>
            </w:r>
            <w:r>
              <w:rPr>
                <w:noProof/>
                <w:webHidden/>
              </w:rPr>
            </w:r>
            <w:r>
              <w:rPr>
                <w:noProof/>
                <w:webHidden/>
              </w:rPr>
              <w:fldChar w:fldCharType="separate"/>
            </w:r>
            <w:r>
              <w:rPr>
                <w:noProof/>
                <w:webHidden/>
              </w:rPr>
              <w:t>7</w:t>
            </w:r>
            <w:r>
              <w:rPr>
                <w:noProof/>
                <w:webHidden/>
              </w:rPr>
              <w:fldChar w:fldCharType="end"/>
            </w:r>
          </w:hyperlink>
        </w:p>
        <w:p w14:paraId="0413785C" w14:textId="374201C1" w:rsidR="00302226" w:rsidRDefault="00302226">
          <w:pPr>
            <w:pStyle w:val="TOC2"/>
            <w:tabs>
              <w:tab w:val="right" w:leader="dot" w:pos="9350"/>
            </w:tabs>
            <w:rPr>
              <w:rFonts w:asciiTheme="minorHAnsi" w:eastAsiaTheme="minorEastAsia" w:hAnsiTheme="minorHAnsi"/>
              <w:noProof/>
              <w:sz w:val="22"/>
            </w:rPr>
          </w:pPr>
          <w:hyperlink w:anchor="_Toc62400391" w:history="1">
            <w:r w:rsidRPr="00482ECC">
              <w:rPr>
                <w:rStyle w:val="Hyperlink"/>
                <w:noProof/>
              </w:rPr>
              <w:t>5.2 Statements</w:t>
            </w:r>
            <w:r>
              <w:rPr>
                <w:noProof/>
                <w:webHidden/>
              </w:rPr>
              <w:tab/>
            </w:r>
            <w:r>
              <w:rPr>
                <w:noProof/>
                <w:webHidden/>
              </w:rPr>
              <w:fldChar w:fldCharType="begin"/>
            </w:r>
            <w:r>
              <w:rPr>
                <w:noProof/>
                <w:webHidden/>
              </w:rPr>
              <w:instrText xml:space="preserve"> PAGEREF _Toc62400391 \h </w:instrText>
            </w:r>
            <w:r>
              <w:rPr>
                <w:noProof/>
                <w:webHidden/>
              </w:rPr>
            </w:r>
            <w:r>
              <w:rPr>
                <w:noProof/>
                <w:webHidden/>
              </w:rPr>
              <w:fldChar w:fldCharType="separate"/>
            </w:r>
            <w:r>
              <w:rPr>
                <w:noProof/>
                <w:webHidden/>
              </w:rPr>
              <w:t>7</w:t>
            </w:r>
            <w:r>
              <w:rPr>
                <w:noProof/>
                <w:webHidden/>
              </w:rPr>
              <w:fldChar w:fldCharType="end"/>
            </w:r>
          </w:hyperlink>
        </w:p>
        <w:p w14:paraId="79FD0AB4" w14:textId="20175160" w:rsidR="00302226" w:rsidRDefault="00302226">
          <w:pPr>
            <w:pStyle w:val="TOC1"/>
            <w:tabs>
              <w:tab w:val="right" w:leader="dot" w:pos="9350"/>
            </w:tabs>
            <w:rPr>
              <w:rFonts w:asciiTheme="minorHAnsi" w:eastAsiaTheme="minorEastAsia" w:hAnsiTheme="minorHAnsi"/>
              <w:noProof/>
              <w:sz w:val="22"/>
            </w:rPr>
          </w:pPr>
          <w:hyperlink w:anchor="_Toc62400392" w:history="1">
            <w:r w:rsidRPr="00482ECC">
              <w:rPr>
                <w:rStyle w:val="Hyperlink"/>
                <w:noProof/>
              </w:rPr>
              <w:t>Reference</w:t>
            </w:r>
            <w:r>
              <w:rPr>
                <w:noProof/>
                <w:webHidden/>
              </w:rPr>
              <w:tab/>
            </w:r>
            <w:r>
              <w:rPr>
                <w:noProof/>
                <w:webHidden/>
              </w:rPr>
              <w:fldChar w:fldCharType="begin"/>
            </w:r>
            <w:r>
              <w:rPr>
                <w:noProof/>
                <w:webHidden/>
              </w:rPr>
              <w:instrText xml:space="preserve"> PAGEREF _Toc62400392 \h </w:instrText>
            </w:r>
            <w:r>
              <w:rPr>
                <w:noProof/>
                <w:webHidden/>
              </w:rPr>
            </w:r>
            <w:r>
              <w:rPr>
                <w:noProof/>
                <w:webHidden/>
              </w:rPr>
              <w:fldChar w:fldCharType="separate"/>
            </w:r>
            <w:r>
              <w:rPr>
                <w:noProof/>
                <w:webHidden/>
              </w:rPr>
              <w:t>9</w:t>
            </w:r>
            <w:r>
              <w:rPr>
                <w:noProof/>
                <w:webHidden/>
              </w:rPr>
              <w:fldChar w:fldCharType="end"/>
            </w:r>
          </w:hyperlink>
        </w:p>
        <w:p w14:paraId="6604DCE4" w14:textId="7B909ED0" w:rsidR="007A07C0" w:rsidRDefault="007A07C0">
          <w:r>
            <w:rPr>
              <w:b/>
              <w:bCs/>
              <w:noProof/>
            </w:rPr>
            <w:fldChar w:fldCharType="end"/>
          </w:r>
        </w:p>
      </w:sdtContent>
    </w:sdt>
    <w:p w14:paraId="62DB0F9B" w14:textId="69705BA4" w:rsidR="007A07C0" w:rsidRDefault="007A07C0" w:rsidP="007A07C0">
      <w:pPr>
        <w:spacing w:line="360" w:lineRule="auto"/>
        <w:jc w:val="right"/>
        <w:rPr>
          <w:rFonts w:cs="Times New Roman"/>
          <w:color w:val="000000" w:themeColor="text1"/>
          <w:sz w:val="32"/>
          <w:szCs w:val="32"/>
        </w:rPr>
      </w:pPr>
    </w:p>
    <w:p w14:paraId="167888A2" w14:textId="291E7177" w:rsidR="00463B47" w:rsidRDefault="00463B47" w:rsidP="007A07C0">
      <w:pPr>
        <w:spacing w:line="360" w:lineRule="auto"/>
        <w:jc w:val="right"/>
        <w:rPr>
          <w:rFonts w:cs="Times New Roman"/>
          <w:color w:val="000000" w:themeColor="text1"/>
          <w:sz w:val="32"/>
          <w:szCs w:val="32"/>
        </w:rPr>
      </w:pPr>
    </w:p>
    <w:p w14:paraId="0FF3A811" w14:textId="7B1C51CF" w:rsidR="00463B47" w:rsidRDefault="00463B47" w:rsidP="007A07C0">
      <w:pPr>
        <w:spacing w:line="360" w:lineRule="auto"/>
        <w:jc w:val="right"/>
        <w:rPr>
          <w:rFonts w:cs="Times New Roman"/>
          <w:color w:val="000000" w:themeColor="text1"/>
          <w:sz w:val="32"/>
          <w:szCs w:val="32"/>
        </w:rPr>
      </w:pPr>
    </w:p>
    <w:p w14:paraId="087B77F3" w14:textId="73318881" w:rsidR="00463B47" w:rsidRDefault="00463B47" w:rsidP="007A07C0">
      <w:pPr>
        <w:spacing w:line="360" w:lineRule="auto"/>
        <w:jc w:val="right"/>
        <w:rPr>
          <w:rFonts w:cs="Times New Roman"/>
          <w:color w:val="000000" w:themeColor="text1"/>
          <w:sz w:val="32"/>
          <w:szCs w:val="32"/>
        </w:rPr>
      </w:pPr>
    </w:p>
    <w:p w14:paraId="4E4EB74C" w14:textId="6107E919" w:rsidR="00463B47" w:rsidRDefault="00463B47" w:rsidP="007A07C0">
      <w:pPr>
        <w:spacing w:line="360" w:lineRule="auto"/>
        <w:jc w:val="right"/>
        <w:rPr>
          <w:rFonts w:cs="Times New Roman"/>
          <w:color w:val="000000" w:themeColor="text1"/>
          <w:sz w:val="32"/>
          <w:szCs w:val="32"/>
        </w:rPr>
      </w:pPr>
    </w:p>
    <w:p w14:paraId="07865993" w14:textId="36B06C08" w:rsidR="00463B47" w:rsidRDefault="00463B47" w:rsidP="007A07C0">
      <w:pPr>
        <w:spacing w:line="360" w:lineRule="auto"/>
        <w:jc w:val="right"/>
        <w:rPr>
          <w:rFonts w:cs="Times New Roman"/>
          <w:color w:val="000000" w:themeColor="text1"/>
          <w:sz w:val="32"/>
          <w:szCs w:val="32"/>
        </w:rPr>
      </w:pPr>
    </w:p>
    <w:p w14:paraId="292D3F88" w14:textId="58A75664" w:rsidR="00463B47" w:rsidRDefault="00463B47" w:rsidP="007A07C0">
      <w:pPr>
        <w:spacing w:line="360" w:lineRule="auto"/>
        <w:jc w:val="right"/>
        <w:rPr>
          <w:rFonts w:cs="Times New Roman"/>
          <w:color w:val="000000" w:themeColor="text1"/>
          <w:sz w:val="32"/>
          <w:szCs w:val="32"/>
        </w:rPr>
      </w:pPr>
    </w:p>
    <w:p w14:paraId="26AA113F" w14:textId="1A120089" w:rsidR="00463B47" w:rsidRDefault="00463B47" w:rsidP="007A07C0">
      <w:pPr>
        <w:spacing w:line="360" w:lineRule="auto"/>
        <w:jc w:val="right"/>
        <w:rPr>
          <w:rFonts w:cs="Times New Roman"/>
          <w:color w:val="000000" w:themeColor="text1"/>
          <w:sz w:val="32"/>
          <w:szCs w:val="32"/>
        </w:rPr>
      </w:pPr>
    </w:p>
    <w:p w14:paraId="41D1B95A" w14:textId="77777777" w:rsidR="00463B47" w:rsidRDefault="00463B47" w:rsidP="007A07C0">
      <w:pPr>
        <w:spacing w:line="360" w:lineRule="auto"/>
        <w:jc w:val="right"/>
        <w:rPr>
          <w:rFonts w:cs="Times New Roman"/>
          <w:color w:val="000000" w:themeColor="text1"/>
          <w:sz w:val="32"/>
          <w:szCs w:val="32"/>
        </w:rPr>
      </w:pPr>
    </w:p>
    <w:p w14:paraId="4EEA89FF" w14:textId="1C1E99C3" w:rsidR="00500245" w:rsidRDefault="007A07C0" w:rsidP="006820F8">
      <w:pPr>
        <w:pStyle w:val="Heading1"/>
        <w:spacing w:after="240" w:line="276" w:lineRule="auto"/>
      </w:pPr>
      <w:bookmarkStart w:id="0" w:name="_Toc62400378"/>
      <w:r>
        <w:lastRenderedPageBreak/>
        <w:t xml:space="preserve">1. </w:t>
      </w:r>
      <w:r w:rsidR="00500245">
        <w:t>Is JavaScript Interpreted language in its entirety?</w:t>
      </w:r>
      <w:bookmarkEnd w:id="0"/>
    </w:p>
    <w:p w14:paraId="7A1F9FA2" w14:textId="6FD398C5" w:rsidR="00500245" w:rsidRPr="006820F8" w:rsidRDefault="007A07C0" w:rsidP="007A07C0">
      <w:pPr>
        <w:pStyle w:val="Heading2"/>
      </w:pPr>
      <w:bookmarkStart w:id="1" w:name="_Toc62400379"/>
      <w:r>
        <w:t xml:space="preserve">1.1 </w:t>
      </w:r>
      <w:r w:rsidR="00500245" w:rsidRPr="006820F8">
        <w:t>First of all, what is the difference between an Interpreted and compiled languages?</w:t>
      </w:r>
      <w:bookmarkEnd w:id="1"/>
    </w:p>
    <w:p w14:paraId="59F36882" w14:textId="2A0B58C6" w:rsidR="00500245" w:rsidRDefault="00500245" w:rsidP="006820F8">
      <w:pPr>
        <w:spacing w:line="276" w:lineRule="auto"/>
        <w:jc w:val="both"/>
      </w:pPr>
      <w:r>
        <w:t>In an interpreted language, the source code will be read and directly executed, line by line by using interpreter program. An interpreter is a program that directly executed instructions written in a pro</w:t>
      </w:r>
      <w:r w:rsidR="004E5739">
        <w:t>gramming language, without requiring them previously to have been compiled into a machine language program. It translates on Statement at a time.</w:t>
      </w:r>
    </w:p>
    <w:p w14:paraId="114A268F" w14:textId="77777777" w:rsidR="004E5739" w:rsidRDefault="004E5739" w:rsidP="006820F8">
      <w:pPr>
        <w:spacing w:line="276" w:lineRule="auto"/>
        <w:jc w:val="both"/>
      </w:pPr>
      <w:r>
        <w:t xml:space="preserve">Whereas, </w:t>
      </w:r>
    </w:p>
    <w:p w14:paraId="2C57A2D7" w14:textId="2AF159C4" w:rsidR="004E5739" w:rsidRDefault="004E5739" w:rsidP="006820F8">
      <w:pPr>
        <w:spacing w:line="276" w:lineRule="auto"/>
        <w:jc w:val="both"/>
      </w:pPr>
      <w:r>
        <w:t xml:space="preserve">In a compiled language the code will typically be compiled to machine code (byte code) by the compiler before being executed. A compiler is a software that transforms computer code written in one language into a language that the machine understands. </w:t>
      </w:r>
    </w:p>
    <w:p w14:paraId="391019E7" w14:textId="006EFED2" w:rsidR="004E5739" w:rsidRDefault="004E5739" w:rsidP="006820F8">
      <w:pPr>
        <w:spacing w:line="276" w:lineRule="auto"/>
        <w:jc w:val="both"/>
        <w:rPr>
          <w:rFonts w:cstheme="minorHAnsi"/>
        </w:rPr>
      </w:pPr>
      <w:r w:rsidRPr="004E5739">
        <w:rPr>
          <w:rFonts w:cstheme="minorHAnsi"/>
        </w:rPr>
        <w:t xml:space="preserve">Languages regarded as "compiled" usually produce a portable (binary) representation of the program that is distributed for </w:t>
      </w:r>
      <w:r w:rsidR="00D84B35" w:rsidRPr="004E5739">
        <w:rPr>
          <w:rFonts w:cstheme="minorHAnsi"/>
        </w:rPr>
        <w:t>later</w:t>
      </w:r>
      <w:r w:rsidR="00D84B35">
        <w:rPr>
          <w:rFonts w:cstheme="minorHAnsi"/>
        </w:rPr>
        <w:t xml:space="preserve"> </w:t>
      </w:r>
      <w:r w:rsidRPr="004E5739">
        <w:rPr>
          <w:rFonts w:cstheme="minorHAnsi"/>
        </w:rPr>
        <w:t xml:space="preserve">execution. </w:t>
      </w:r>
      <w:r w:rsidR="00D84B35">
        <w:rPr>
          <w:rFonts w:cstheme="minorHAnsi"/>
        </w:rPr>
        <w:t>W</w:t>
      </w:r>
      <w:r w:rsidRPr="004E5739">
        <w:rPr>
          <w:rFonts w:cstheme="minorHAnsi"/>
        </w:rPr>
        <w:t>ith JS we distribute the source code, not the binary form</w:t>
      </w:r>
      <w:r w:rsidR="00D84B35">
        <w:rPr>
          <w:rFonts w:cstheme="minorHAnsi"/>
        </w:rPr>
        <w:t xml:space="preserve"> so</w:t>
      </w:r>
      <w:r w:rsidRPr="004E5739">
        <w:rPr>
          <w:rFonts w:cstheme="minorHAnsi"/>
        </w:rPr>
        <w:t xml:space="preserve"> many </w:t>
      </w:r>
      <w:r w:rsidR="00A20D59" w:rsidRPr="004E5739">
        <w:rPr>
          <w:rFonts w:cstheme="minorHAnsi"/>
        </w:rPr>
        <w:t>claims</w:t>
      </w:r>
      <w:r w:rsidRPr="004E5739">
        <w:rPr>
          <w:rFonts w:cstheme="minorHAnsi"/>
        </w:rPr>
        <w:t xml:space="preserve"> that disqualifies JS from the category. In reality, the distribution model for a program's "executable" form has become drastically more varied and also less relevant over the last few decades; to the question at hand, it doesn't really matter so much anymore what form of a program gets passed around.</w:t>
      </w:r>
    </w:p>
    <w:p w14:paraId="7D798A0D" w14:textId="7C438C47" w:rsidR="00D84B35" w:rsidRDefault="00D84B35" w:rsidP="006820F8">
      <w:pPr>
        <w:spacing w:line="276" w:lineRule="auto"/>
        <w:jc w:val="both"/>
        <w:rPr>
          <w:rFonts w:cstheme="minorHAnsi"/>
        </w:rPr>
      </w:pPr>
      <w:r w:rsidRPr="00D84B35">
        <w:rPr>
          <w:rFonts w:cstheme="minorHAnsi"/>
        </w:rPr>
        <w:t>The real reason it matters to have a clear picture on whether JS is interpreted or compiled relates to the nature of how errors are handled</w:t>
      </w:r>
      <w:r>
        <w:rPr>
          <w:rFonts w:cstheme="minorHAnsi"/>
        </w:rPr>
        <w:t xml:space="preserve"> and Hoisting</w:t>
      </w:r>
      <w:r w:rsidRPr="00D84B35">
        <w:rPr>
          <w:rFonts w:cstheme="minorHAnsi"/>
        </w:rPr>
        <w:t>.</w:t>
      </w:r>
    </w:p>
    <w:p w14:paraId="31177D43" w14:textId="2CE54481" w:rsidR="00D84B35" w:rsidRDefault="00D84B35" w:rsidP="006820F8">
      <w:pPr>
        <w:spacing w:line="276" w:lineRule="auto"/>
        <w:jc w:val="both"/>
        <w:rPr>
          <w:rFonts w:cstheme="minorHAnsi"/>
        </w:rPr>
      </w:pPr>
      <w:r w:rsidRPr="00D84B35">
        <w:rPr>
          <w:rFonts w:cstheme="minorHAnsi"/>
        </w:rPr>
        <w:t>Historically, interpreted languages were executed in generally a top-down and line-by-line fashion; there's typically not an initial pass through the program to process it before execution begins</w:t>
      </w:r>
      <w:r>
        <w:rPr>
          <w:rFonts w:cstheme="minorHAnsi"/>
        </w:rPr>
        <w:t>.</w:t>
      </w:r>
    </w:p>
    <w:p w14:paraId="56411FFB" w14:textId="07277E08" w:rsidR="00CF20E8" w:rsidRDefault="00CF20E8" w:rsidP="006820F8">
      <w:pPr>
        <w:spacing w:line="276" w:lineRule="auto"/>
        <w:jc w:val="both"/>
        <w:rPr>
          <w:rFonts w:cstheme="minorHAnsi"/>
          <w:color w:val="292929"/>
          <w:spacing w:val="-1"/>
          <w:shd w:val="clear" w:color="auto" w:fill="FFFFFF"/>
        </w:rPr>
      </w:pPr>
      <w:r w:rsidRPr="00CF20E8">
        <w:rPr>
          <w:rFonts w:cstheme="minorHAnsi"/>
        </w:rPr>
        <w:t xml:space="preserve">In </w:t>
      </w:r>
      <w:r w:rsidR="00C95AAC">
        <w:rPr>
          <w:rFonts w:cstheme="minorHAnsi"/>
        </w:rPr>
        <w:t xml:space="preserve">an </w:t>
      </w:r>
      <w:r w:rsidRPr="00CF20E8">
        <w:rPr>
          <w:rFonts w:cstheme="minorHAnsi"/>
        </w:rPr>
        <w:t>interpreted language, an error on line 5 of a program won't be discovered until lines 1 through 4 have already executed.</w:t>
      </w:r>
      <w:r w:rsidR="00C95AAC">
        <w:rPr>
          <w:rFonts w:cstheme="minorHAnsi"/>
        </w:rPr>
        <w:t xml:space="preserve"> </w:t>
      </w:r>
      <w:r w:rsidR="00C95AAC" w:rsidRPr="00C95AAC">
        <w:rPr>
          <w:rFonts w:cstheme="minorHAnsi"/>
          <w:color w:val="292929"/>
          <w:spacing w:val="-1"/>
          <w:shd w:val="clear" w:color="auto" w:fill="FFFFFF"/>
        </w:rPr>
        <w:t>But for modern JavaScript’s runtime environments, this is not the case, immediately after running the program, it crashes.</w:t>
      </w:r>
    </w:p>
    <w:p w14:paraId="59C8DF80" w14:textId="5DAD60FB" w:rsidR="005C1B03" w:rsidRPr="005C1B03" w:rsidRDefault="005C1B03" w:rsidP="006820F8">
      <w:pPr>
        <w:spacing w:line="276" w:lineRule="auto"/>
        <w:jc w:val="both"/>
        <w:rPr>
          <w:rFonts w:cstheme="minorHAnsi"/>
        </w:rPr>
      </w:pPr>
      <w:r>
        <w:rPr>
          <w:rFonts w:cstheme="minorHAnsi"/>
        </w:rPr>
        <w:t>A</w:t>
      </w:r>
      <w:r w:rsidRPr="005C1B03">
        <w:rPr>
          <w:rFonts w:cstheme="minorHAnsi"/>
        </w:rPr>
        <w:t>n invalid command (such as broken syntax) on line 5 would be caught during the parsing phase, before any execution has begun, and none of the program would run. For catching syntax (or otherwise "static") errors, generally it's preferred to know about them ahead of any partial execution.</w:t>
      </w:r>
    </w:p>
    <w:p w14:paraId="642CCFEE" w14:textId="00DA9835" w:rsidR="005C1B03" w:rsidRPr="005C1B03" w:rsidRDefault="005C1B03" w:rsidP="006820F8">
      <w:pPr>
        <w:spacing w:line="276" w:lineRule="auto"/>
        <w:jc w:val="both"/>
        <w:rPr>
          <w:rFonts w:cstheme="minorHAnsi"/>
        </w:rPr>
      </w:pPr>
      <w:r w:rsidRPr="005C1B03">
        <w:rPr>
          <w:rFonts w:cstheme="minorHAnsi"/>
        </w:rPr>
        <w:t>So</w:t>
      </w:r>
      <w:r>
        <w:rPr>
          <w:rFonts w:cstheme="minorHAnsi"/>
        </w:rPr>
        <w:t xml:space="preserve">, </w:t>
      </w:r>
      <w:r w:rsidRPr="005C1B03">
        <w:rPr>
          <w:rFonts w:cstheme="minorHAnsi"/>
        </w:rPr>
        <w:t>what do "parsed" languages have in common with "compiled" languages? First, all compiled languages are parsed. So, a parsed language is quite a way down the road toward being compiled already. In classic compilation theory, the last remaining step after parsing is code generation: producing an executable form</w:t>
      </w:r>
      <w:r w:rsidR="00D867CE">
        <w:rPr>
          <w:rFonts w:cstheme="minorHAnsi"/>
        </w:rPr>
        <w:t>.</w:t>
      </w:r>
    </w:p>
    <w:p w14:paraId="5E967C85" w14:textId="7AB0A841" w:rsidR="005C1B03" w:rsidRPr="005C1B03" w:rsidRDefault="005C1B03" w:rsidP="006820F8">
      <w:pPr>
        <w:spacing w:line="276" w:lineRule="auto"/>
        <w:jc w:val="both"/>
        <w:rPr>
          <w:rFonts w:cstheme="minorHAnsi"/>
        </w:rPr>
      </w:pPr>
      <w:r w:rsidRPr="005C1B03">
        <w:rPr>
          <w:rFonts w:cstheme="minorHAnsi"/>
        </w:rPr>
        <w:t>Once any source program has been fully parsed, it's very common that its subsequent execution will, in some form or fashion, include a translation from the parsed form of the program—usually called an Abstract Syntax Tree (AST)—to that executable form.</w:t>
      </w:r>
    </w:p>
    <w:p w14:paraId="6E7147A0" w14:textId="77777777" w:rsidR="00D867CE" w:rsidRDefault="005C1B03" w:rsidP="006820F8">
      <w:pPr>
        <w:spacing w:line="276" w:lineRule="auto"/>
        <w:jc w:val="both"/>
        <w:rPr>
          <w:rFonts w:cstheme="minorHAnsi"/>
        </w:rPr>
      </w:pPr>
      <w:r w:rsidRPr="005C1B03">
        <w:rPr>
          <w:rFonts w:cstheme="minorHAnsi"/>
        </w:rPr>
        <w:lastRenderedPageBreak/>
        <w:t>In other words, parsed languages usually also perform code generation before execution, so it's not that much of a stretch to say that</w:t>
      </w:r>
      <w:r>
        <w:rPr>
          <w:rFonts w:cstheme="minorHAnsi"/>
        </w:rPr>
        <w:t xml:space="preserve"> </w:t>
      </w:r>
      <w:r w:rsidRPr="005C1B03">
        <w:rPr>
          <w:rFonts w:cstheme="minorHAnsi"/>
        </w:rPr>
        <w:t>they're compiled languages.</w:t>
      </w:r>
    </w:p>
    <w:p w14:paraId="0005FE65" w14:textId="774A0A12" w:rsidR="005C1B03" w:rsidRPr="005C1B03" w:rsidRDefault="005C1B03" w:rsidP="006820F8">
      <w:pPr>
        <w:spacing w:line="276" w:lineRule="auto"/>
        <w:jc w:val="both"/>
        <w:rPr>
          <w:rFonts w:cstheme="minorHAnsi"/>
        </w:rPr>
      </w:pPr>
      <w:r w:rsidRPr="005C1B03">
        <w:rPr>
          <w:rFonts w:cstheme="minorHAnsi"/>
        </w:rPr>
        <w:t>JS source code is parsed before it is executed. The specification requires as much, because it calls for "early errors"—statically determined errors in code, such as a duplicate parameter name—to be reported before the code starts executing. Those errors cannot be recognized without the code having been parsed.</w:t>
      </w:r>
    </w:p>
    <w:p w14:paraId="49121322" w14:textId="0AD5C555" w:rsidR="00D867CE" w:rsidRDefault="00C95AAC" w:rsidP="006820F8">
      <w:pPr>
        <w:spacing w:line="276" w:lineRule="auto"/>
        <w:jc w:val="both"/>
        <w:rPr>
          <w:rFonts w:cstheme="minorHAnsi"/>
          <w:color w:val="292929"/>
          <w:spacing w:val="-1"/>
          <w:shd w:val="clear" w:color="auto" w:fill="FFFFFF"/>
        </w:rPr>
      </w:pPr>
      <w:r>
        <w:rPr>
          <w:rFonts w:cstheme="minorHAnsi"/>
          <w:color w:val="292929"/>
          <w:spacing w:val="-1"/>
          <w:shd w:val="clear" w:color="auto" w:fill="FFFFFF"/>
        </w:rPr>
        <w:t xml:space="preserve">Another example is Hoisting, for example </w:t>
      </w:r>
      <w:r w:rsidR="005F71AD">
        <w:rPr>
          <w:rFonts w:cstheme="minorHAnsi"/>
          <w:color w:val="292929"/>
          <w:spacing w:val="-1"/>
          <w:shd w:val="clear" w:color="auto" w:fill="FFFFFF"/>
        </w:rPr>
        <w:t>if you call a function before you define it</w:t>
      </w:r>
      <w:r w:rsidR="00C05DDF">
        <w:rPr>
          <w:rFonts w:cstheme="minorHAnsi"/>
          <w:color w:val="292929"/>
          <w:spacing w:val="-1"/>
          <w:shd w:val="clear" w:color="auto" w:fill="FFFFFF"/>
        </w:rPr>
        <w:t>,</w:t>
      </w:r>
      <w:r w:rsidR="005F71AD">
        <w:rPr>
          <w:rFonts w:cstheme="minorHAnsi"/>
          <w:color w:val="292929"/>
          <w:spacing w:val="-1"/>
          <w:shd w:val="clear" w:color="auto" w:fill="FFFFFF"/>
        </w:rPr>
        <w:t xml:space="preserve"> </w:t>
      </w:r>
      <w:r w:rsidRPr="00C95AAC">
        <w:rPr>
          <w:rFonts w:cstheme="minorHAnsi"/>
          <w:color w:val="292929"/>
          <w:spacing w:val="-1"/>
          <w:shd w:val="clear" w:color="auto" w:fill="FFFFFF"/>
        </w:rPr>
        <w:t xml:space="preserve">the JS engine </w:t>
      </w:r>
      <w:r w:rsidR="00C05DDF">
        <w:rPr>
          <w:rFonts w:cstheme="minorHAnsi"/>
          <w:color w:val="292929"/>
          <w:spacing w:val="-1"/>
          <w:shd w:val="clear" w:color="auto" w:fill="FFFFFF"/>
        </w:rPr>
        <w:t>will know about the function before it reaches to its declaration.</w:t>
      </w:r>
    </w:p>
    <w:p w14:paraId="60FCBC2A" w14:textId="7DABEAC1" w:rsidR="00D867CE" w:rsidRPr="006820F8" w:rsidRDefault="00D867CE" w:rsidP="007A07C0">
      <w:pPr>
        <w:pStyle w:val="Heading2"/>
      </w:pPr>
      <w:bookmarkStart w:id="2" w:name="_Toc62400380"/>
      <w:r w:rsidRPr="006820F8">
        <w:t>Conclusion:</w:t>
      </w:r>
      <w:bookmarkEnd w:id="2"/>
    </w:p>
    <w:p w14:paraId="4759F5BC" w14:textId="0FFB4B02" w:rsidR="00D867CE" w:rsidRDefault="00D867CE" w:rsidP="006820F8">
      <w:pPr>
        <w:spacing w:line="276" w:lineRule="auto"/>
        <w:jc w:val="both"/>
        <w:rPr>
          <w:rFonts w:cstheme="minorHAnsi"/>
        </w:rPr>
      </w:pPr>
      <w:r>
        <w:rPr>
          <w:rFonts w:cstheme="minorHAnsi"/>
        </w:rPr>
        <w:t>So, is JS compiled language?</w:t>
      </w:r>
    </w:p>
    <w:p w14:paraId="44277FAD" w14:textId="53870576" w:rsidR="00A20D59" w:rsidRDefault="00D867CE" w:rsidP="006820F8">
      <w:pPr>
        <w:spacing w:line="276" w:lineRule="auto"/>
        <w:jc w:val="both"/>
        <w:rPr>
          <w:rFonts w:cstheme="minorHAnsi"/>
        </w:rPr>
      </w:pPr>
      <w:r w:rsidRPr="00D867CE">
        <w:rPr>
          <w:rFonts w:cstheme="minorHAnsi"/>
        </w:rPr>
        <w:t>The answer is closer to yes than no. The parsed JS is converted to an optimized (binary) form, and that "code" is subsequently executed; the engine does not commonly switch back into line-by-line execution mode after it has finished all the hard work of parsing—most languages/engines wouldn't, because that would be highly inefficient.</w:t>
      </w:r>
    </w:p>
    <w:p w14:paraId="1B5E4600" w14:textId="2A01EA63" w:rsidR="003E2BA2" w:rsidRPr="006820F8" w:rsidRDefault="007A07C0" w:rsidP="006820F8">
      <w:pPr>
        <w:pStyle w:val="Heading1"/>
        <w:spacing w:line="276" w:lineRule="auto"/>
      </w:pPr>
      <w:bookmarkStart w:id="3" w:name="_Toc62400381"/>
      <w:r>
        <w:t xml:space="preserve">2. </w:t>
      </w:r>
      <w:r w:rsidR="003E2BA2">
        <w:t>The history of “typeof null”</w:t>
      </w:r>
      <w:bookmarkEnd w:id="3"/>
    </w:p>
    <w:p w14:paraId="7F5BFD51" w14:textId="491DDE01" w:rsidR="00D6234A" w:rsidRPr="00D6234A" w:rsidRDefault="00D6234A" w:rsidP="006820F8">
      <w:pPr>
        <w:spacing w:line="276" w:lineRule="auto"/>
        <w:jc w:val="both"/>
        <w:rPr>
          <w:rFonts w:cstheme="minorHAnsi"/>
        </w:rPr>
      </w:pPr>
      <w:r w:rsidRPr="00D6234A">
        <w:rPr>
          <w:rFonts w:cstheme="minorHAnsi"/>
        </w:rPr>
        <w:t>The null value is technically a primitive. This would typically mean that the type of null should also be "null". However, this is not the case because of a peculiarity with the way JavaScript was first defined.</w:t>
      </w:r>
    </w:p>
    <w:p w14:paraId="45184EE7" w14:textId="388BAE34" w:rsidR="00465D61" w:rsidRDefault="00D6234A" w:rsidP="006820F8">
      <w:pPr>
        <w:spacing w:line="276" w:lineRule="auto"/>
        <w:jc w:val="both"/>
        <w:rPr>
          <w:rFonts w:cstheme="minorHAnsi"/>
        </w:rPr>
      </w:pPr>
      <w:r w:rsidRPr="00D6234A">
        <w:rPr>
          <w:rFonts w:cstheme="minorHAnsi"/>
        </w:rPr>
        <w:t xml:space="preserve">In the first implementation of JavaScript, values were represented in two parts - a type tag and the actual value. There were 5 type tags that could be used, and the tag for referencing an object was 0. The null value, however, was represented as the NULL pointer, which was 0x00 for most platforms. As a result of this similarity, null has the </w:t>
      </w:r>
      <w:r w:rsidR="00465D61" w:rsidRPr="00D6234A">
        <w:rPr>
          <w:rFonts w:cstheme="minorHAnsi"/>
        </w:rPr>
        <w:t>0-type</w:t>
      </w:r>
      <w:r w:rsidRPr="00D6234A">
        <w:rPr>
          <w:rFonts w:cstheme="minorHAnsi"/>
        </w:rPr>
        <w:t xml:space="preserve"> tag, which corresponds to an object.</w:t>
      </w:r>
      <w:r w:rsidR="00465D61">
        <w:rPr>
          <w:rFonts w:cstheme="minorHAnsi"/>
        </w:rPr>
        <w:t xml:space="preserve"> I</w:t>
      </w:r>
      <w:r w:rsidR="00465D61" w:rsidRPr="00465D61">
        <w:rPr>
          <w:rFonts w:cstheme="minorHAnsi"/>
        </w:rPr>
        <w:t xml:space="preserve">t examined its type tag and the type tag said </w:t>
      </w:r>
      <w:r w:rsidR="00465D61">
        <w:rPr>
          <w:rFonts w:cstheme="minorHAnsi"/>
        </w:rPr>
        <w:t>“</w:t>
      </w:r>
      <w:r w:rsidR="00465D61" w:rsidRPr="00465D61">
        <w:rPr>
          <w:rFonts w:cstheme="minorHAnsi"/>
        </w:rPr>
        <w:t>object</w:t>
      </w:r>
      <w:r w:rsidR="00465D61">
        <w:rPr>
          <w:rFonts w:cstheme="minorHAnsi"/>
        </w:rPr>
        <w:t>”</w:t>
      </w:r>
      <w:r w:rsidR="00465D61" w:rsidRPr="00465D61">
        <w:rPr>
          <w:rFonts w:cstheme="minorHAnsi"/>
        </w:rPr>
        <w:t>.</w:t>
      </w:r>
    </w:p>
    <w:p w14:paraId="7F475B95" w14:textId="19B087D8" w:rsidR="00465D61" w:rsidRDefault="00465D61" w:rsidP="006820F8">
      <w:pPr>
        <w:spacing w:line="276" w:lineRule="auto"/>
        <w:jc w:val="both"/>
        <w:rPr>
          <w:rFonts w:cstheme="minorHAnsi"/>
        </w:rPr>
      </w:pPr>
      <w:r>
        <w:rPr>
          <w:rFonts w:cstheme="minorHAnsi"/>
        </w:rPr>
        <w:t xml:space="preserve">It is considered </w:t>
      </w:r>
      <w:r w:rsidRPr="00465D61">
        <w:rPr>
          <w:rFonts w:cstheme="minorHAnsi"/>
        </w:rPr>
        <w:t>a bug in JavaScript that typeof null is an object. It should be null.</w:t>
      </w:r>
    </w:p>
    <w:p w14:paraId="61A6DCFA" w14:textId="19871BB0" w:rsidR="00465D61" w:rsidRDefault="00465D61" w:rsidP="006820F8">
      <w:pPr>
        <w:spacing w:line="276" w:lineRule="auto"/>
        <w:jc w:val="both"/>
        <w:rPr>
          <w:rFonts w:cstheme="minorHAnsi"/>
        </w:rPr>
      </w:pPr>
      <w:r w:rsidRPr="00465D61">
        <w:rPr>
          <w:rFonts w:cstheme="minorHAnsi"/>
        </w:rPr>
        <w:t>A fix was proposed for ECMAScript, but was rejected. It would have resulted in typeof null === 'null'.</w:t>
      </w:r>
    </w:p>
    <w:p w14:paraId="19081510" w14:textId="6FA2EC41" w:rsidR="00904447" w:rsidRDefault="007A07C0" w:rsidP="006820F8">
      <w:pPr>
        <w:pStyle w:val="Heading1"/>
        <w:spacing w:after="240" w:line="276" w:lineRule="auto"/>
      </w:pPr>
      <w:bookmarkStart w:id="4" w:name="_Toc62400382"/>
      <w:r>
        <w:t xml:space="preserve">3. </w:t>
      </w:r>
      <w:r w:rsidR="00904447">
        <w:t>Explain in detail why hoisting is different with let and const?</w:t>
      </w:r>
      <w:bookmarkEnd w:id="4"/>
    </w:p>
    <w:p w14:paraId="65272639" w14:textId="630AD9A9" w:rsidR="00904447" w:rsidRPr="00904447" w:rsidRDefault="00904447" w:rsidP="006820F8">
      <w:pPr>
        <w:spacing w:line="276" w:lineRule="auto"/>
        <w:jc w:val="both"/>
        <w:rPr>
          <w:rFonts w:cstheme="minorHAnsi"/>
        </w:rPr>
      </w:pPr>
      <w:r w:rsidRPr="00904447">
        <w:rPr>
          <w:rFonts w:cstheme="minorHAnsi"/>
        </w:rPr>
        <w:t>All written JavaScript</w:t>
      </w:r>
      <w:r>
        <w:rPr>
          <w:rFonts w:cstheme="minorHAnsi"/>
        </w:rPr>
        <w:t xml:space="preserve"> code</w:t>
      </w:r>
      <w:r w:rsidRPr="00904447">
        <w:rPr>
          <w:rFonts w:cstheme="minorHAnsi"/>
        </w:rPr>
        <w:t xml:space="preserve"> is interpreted within the Execution Context that it is written in. When you open up your text editor and create a new JavaScript file, you create what is called a Global Execution Context.</w:t>
      </w:r>
    </w:p>
    <w:p w14:paraId="47B3F190" w14:textId="77777777" w:rsidR="00904447" w:rsidRPr="00904447" w:rsidRDefault="00904447" w:rsidP="006820F8">
      <w:pPr>
        <w:spacing w:line="276" w:lineRule="auto"/>
        <w:jc w:val="both"/>
        <w:rPr>
          <w:rFonts w:cstheme="minorHAnsi"/>
        </w:rPr>
      </w:pPr>
      <w:r w:rsidRPr="00904447">
        <w:rPr>
          <w:rFonts w:cstheme="minorHAnsi"/>
        </w:rPr>
        <w:t>The JavaScript engine interprets the JavaScript written within this Global Execution Context in two separate phases; compilation and execution.</w:t>
      </w:r>
    </w:p>
    <w:p w14:paraId="5D4709D6" w14:textId="48A346DF" w:rsidR="00904447" w:rsidRPr="006820F8" w:rsidRDefault="00463B47" w:rsidP="007A07C0">
      <w:pPr>
        <w:pStyle w:val="Heading2"/>
      </w:pPr>
      <w:bookmarkStart w:id="5" w:name="_Toc62400383"/>
      <w:r>
        <w:lastRenderedPageBreak/>
        <w:t>3</w:t>
      </w:r>
      <w:r w:rsidR="007A07C0">
        <w:t xml:space="preserve">.1 </w:t>
      </w:r>
      <w:r w:rsidR="00904447" w:rsidRPr="006820F8">
        <w:t>Compilation</w:t>
      </w:r>
      <w:bookmarkEnd w:id="5"/>
    </w:p>
    <w:p w14:paraId="3EFA3D33" w14:textId="2174A888" w:rsidR="00904447" w:rsidRPr="00904447" w:rsidRDefault="00904447" w:rsidP="006820F8">
      <w:pPr>
        <w:spacing w:line="276" w:lineRule="auto"/>
        <w:jc w:val="both"/>
        <w:rPr>
          <w:rFonts w:cstheme="minorHAnsi"/>
        </w:rPr>
      </w:pPr>
      <w:r w:rsidRPr="00904447">
        <w:rPr>
          <w:rFonts w:cstheme="minorHAnsi"/>
        </w:rPr>
        <w:t xml:space="preserve">During the compilation phase, JavaScript parses the written code on the lookout for all function or variable declarations. </w:t>
      </w:r>
    </w:p>
    <w:p w14:paraId="210A9F6D" w14:textId="68D92DD1" w:rsidR="00904447" w:rsidRPr="00904447" w:rsidRDefault="00904447" w:rsidP="006820F8">
      <w:pPr>
        <w:spacing w:line="276" w:lineRule="auto"/>
        <w:jc w:val="both"/>
        <w:rPr>
          <w:rFonts w:cstheme="minorHAnsi"/>
        </w:rPr>
      </w:pPr>
      <w:r w:rsidRPr="00904447">
        <w:rPr>
          <w:rFonts w:cstheme="minorHAnsi"/>
        </w:rPr>
        <w:t>When compiling these keywords, JavaScript creates a unique space in memory for each declared variable it comes across. This process of giving</w:t>
      </w:r>
      <w:r>
        <w:rPr>
          <w:rFonts w:cstheme="minorHAnsi"/>
        </w:rPr>
        <w:t xml:space="preserve"> a </w:t>
      </w:r>
      <w:r w:rsidRPr="00904447">
        <w:rPr>
          <w:rFonts w:cstheme="minorHAnsi"/>
        </w:rPr>
        <w:t>variable a space in memory is called hoisting.</w:t>
      </w:r>
    </w:p>
    <w:p w14:paraId="2F92E088" w14:textId="77777777" w:rsidR="00904447" w:rsidRPr="00904447" w:rsidRDefault="00904447" w:rsidP="006820F8">
      <w:pPr>
        <w:spacing w:line="276" w:lineRule="auto"/>
        <w:jc w:val="both"/>
        <w:rPr>
          <w:rFonts w:cstheme="minorHAnsi"/>
        </w:rPr>
      </w:pPr>
      <w:r w:rsidRPr="00904447">
        <w:rPr>
          <w:rFonts w:cstheme="minorHAnsi"/>
        </w:rPr>
        <w:t>Typically, hoisting is described as the moving of variable and function declarations to the top of their (global or function) scope.</w:t>
      </w:r>
    </w:p>
    <w:p w14:paraId="30BC8345" w14:textId="77777777" w:rsidR="00904447" w:rsidRPr="00904447" w:rsidRDefault="00904447" w:rsidP="006820F8">
      <w:pPr>
        <w:spacing w:line="276" w:lineRule="auto"/>
        <w:jc w:val="both"/>
        <w:rPr>
          <w:rFonts w:cstheme="minorHAnsi"/>
        </w:rPr>
      </w:pPr>
      <w:r w:rsidRPr="00904447">
        <w:rPr>
          <w:rFonts w:cstheme="minorHAnsi"/>
        </w:rPr>
        <w:t>However, the variables do not move at all.</w:t>
      </w:r>
    </w:p>
    <w:p w14:paraId="4B04BAF1" w14:textId="6EBF970B" w:rsidR="00904447" w:rsidRPr="00904447" w:rsidRDefault="00904447" w:rsidP="006820F8">
      <w:pPr>
        <w:spacing w:line="276" w:lineRule="auto"/>
        <w:jc w:val="both"/>
        <w:rPr>
          <w:rFonts w:cstheme="minorHAnsi"/>
        </w:rPr>
      </w:pPr>
      <w:r w:rsidRPr="00904447">
        <w:rPr>
          <w:rFonts w:cstheme="minorHAnsi"/>
        </w:rPr>
        <w:t>What actually happens is that during the compilation phase declared variables and functions are stored in memory before the rest of your code is read.</w:t>
      </w:r>
    </w:p>
    <w:p w14:paraId="0F849754" w14:textId="21812FF6" w:rsidR="00904447" w:rsidRPr="006820F8" w:rsidRDefault="00463B47" w:rsidP="00463B47">
      <w:pPr>
        <w:pStyle w:val="Heading2"/>
      </w:pPr>
      <w:bookmarkStart w:id="6" w:name="_Toc62400384"/>
      <w:r>
        <w:t xml:space="preserve">3.2 </w:t>
      </w:r>
      <w:r w:rsidR="00904447" w:rsidRPr="006820F8">
        <w:t>Execution</w:t>
      </w:r>
      <w:bookmarkEnd w:id="6"/>
    </w:p>
    <w:p w14:paraId="2ED7C1C5" w14:textId="024A7148" w:rsidR="00904447" w:rsidRDefault="00904447" w:rsidP="006820F8">
      <w:pPr>
        <w:spacing w:line="276" w:lineRule="auto"/>
        <w:jc w:val="both"/>
        <w:rPr>
          <w:rFonts w:cstheme="minorHAnsi"/>
        </w:rPr>
      </w:pPr>
      <w:r w:rsidRPr="00904447">
        <w:rPr>
          <w:rFonts w:cstheme="minorHAnsi"/>
        </w:rPr>
        <w:t>After all the declared variables have been hoisted, t</w:t>
      </w:r>
      <w:r>
        <w:rPr>
          <w:rFonts w:cstheme="minorHAnsi"/>
        </w:rPr>
        <w:t>he</w:t>
      </w:r>
      <w:r w:rsidRPr="00904447">
        <w:rPr>
          <w:rFonts w:cstheme="minorHAnsi"/>
        </w:rPr>
        <w:t xml:space="preserve"> interpreter </w:t>
      </w:r>
      <w:r>
        <w:rPr>
          <w:rFonts w:cstheme="minorHAnsi"/>
        </w:rPr>
        <w:t xml:space="preserve">starts </w:t>
      </w:r>
      <w:r w:rsidRPr="00904447">
        <w:rPr>
          <w:rFonts w:cstheme="minorHAnsi"/>
        </w:rPr>
        <w:t>assigning variables values and processing functions.</w:t>
      </w:r>
    </w:p>
    <w:p w14:paraId="01F85059" w14:textId="48F45FCE" w:rsidR="00904447" w:rsidRPr="00904447" w:rsidRDefault="00904447" w:rsidP="006820F8">
      <w:pPr>
        <w:spacing w:line="276" w:lineRule="auto"/>
        <w:jc w:val="both"/>
        <w:rPr>
          <w:rFonts w:cstheme="minorHAnsi"/>
        </w:rPr>
      </w:pPr>
      <w:r>
        <w:rPr>
          <w:rFonts w:cstheme="minorHAnsi"/>
        </w:rPr>
        <w:t xml:space="preserve">When variables </w:t>
      </w:r>
      <w:r w:rsidR="002E620F">
        <w:rPr>
          <w:rFonts w:cstheme="minorHAnsi"/>
        </w:rPr>
        <w:t xml:space="preserve">are in the hoisting process, </w:t>
      </w:r>
      <w:r w:rsidR="002E620F" w:rsidRPr="002E620F">
        <w:rPr>
          <w:rFonts w:cstheme="minorHAnsi"/>
          <w:color w:val="292929"/>
          <w:spacing w:val="-1"/>
          <w:shd w:val="clear" w:color="auto" w:fill="FFFFFF"/>
        </w:rPr>
        <w:t>they differ in their initialization.</w:t>
      </w:r>
    </w:p>
    <w:p w14:paraId="52F8922D" w14:textId="720F0BDB" w:rsidR="00904447" w:rsidRPr="00904447" w:rsidRDefault="00904447" w:rsidP="006820F8">
      <w:pPr>
        <w:spacing w:line="276" w:lineRule="auto"/>
        <w:jc w:val="both"/>
        <w:rPr>
          <w:rFonts w:cstheme="minorHAnsi"/>
        </w:rPr>
      </w:pPr>
      <w:r w:rsidRPr="00904447">
        <w:rPr>
          <w:rFonts w:cstheme="minorHAnsi"/>
        </w:rPr>
        <w:t xml:space="preserve">During the compilation phase, JavaScript variables declared with var and function are hoisted and automatically initialized to undefined. </w:t>
      </w:r>
    </w:p>
    <w:p w14:paraId="250C996C" w14:textId="77777777" w:rsidR="00904447" w:rsidRPr="00904447" w:rsidRDefault="00904447" w:rsidP="006820F8">
      <w:pPr>
        <w:spacing w:line="276" w:lineRule="auto"/>
        <w:jc w:val="both"/>
        <w:rPr>
          <w:rFonts w:cstheme="minorHAnsi"/>
        </w:rPr>
      </w:pPr>
      <w:r w:rsidRPr="00904447">
        <w:rPr>
          <w:rFonts w:cstheme="minorHAnsi"/>
        </w:rPr>
        <w:t>Contrastingly, variables declared with let, const, and class are hoisted but remain uninitialized:</w:t>
      </w:r>
    </w:p>
    <w:p w14:paraId="470CC763" w14:textId="411D3C93" w:rsidR="00904447" w:rsidRPr="00904447" w:rsidRDefault="00904447" w:rsidP="006820F8">
      <w:pPr>
        <w:spacing w:line="276" w:lineRule="auto"/>
        <w:jc w:val="both"/>
        <w:rPr>
          <w:rFonts w:cstheme="minorHAnsi"/>
        </w:rPr>
      </w:pPr>
      <w:r w:rsidRPr="00904447">
        <w:rPr>
          <w:rFonts w:cstheme="minorHAnsi"/>
        </w:rPr>
        <w:t xml:space="preserve">These variable declarations </w:t>
      </w:r>
      <w:r w:rsidR="00BF49A1" w:rsidRPr="00BF49A1">
        <w:rPr>
          <w:rFonts w:cstheme="minorHAnsi"/>
        </w:rPr>
        <w:t>are only initialized when their assignment (also known as lexical binding) is evaluated during runtime</w:t>
      </w:r>
      <w:r w:rsidR="002E620F">
        <w:rPr>
          <w:rFonts w:cstheme="minorHAnsi"/>
        </w:rPr>
        <w:t xml:space="preserve">. </w:t>
      </w:r>
      <w:r w:rsidRPr="00904447">
        <w:rPr>
          <w:rFonts w:cstheme="minorHAnsi"/>
        </w:rPr>
        <w:t xml:space="preserve">If you try to access these variables </w:t>
      </w:r>
      <w:r w:rsidR="002E620F">
        <w:rPr>
          <w:rFonts w:cstheme="minorHAnsi"/>
        </w:rPr>
        <w:t>before they are initialized</w:t>
      </w:r>
      <w:r w:rsidRPr="00904447">
        <w:rPr>
          <w:rFonts w:cstheme="minorHAnsi"/>
        </w:rPr>
        <w:t xml:space="preserve">, you will get </w:t>
      </w:r>
      <w:r w:rsidR="002E620F">
        <w:rPr>
          <w:rFonts w:cstheme="minorHAnsi"/>
        </w:rPr>
        <w:t>a</w:t>
      </w:r>
      <w:r w:rsidRPr="00904447">
        <w:rPr>
          <w:rFonts w:cstheme="minorHAnsi"/>
        </w:rPr>
        <w:t xml:space="preserve"> reference error</w:t>
      </w:r>
      <w:r w:rsidR="002E620F">
        <w:rPr>
          <w:rFonts w:cstheme="minorHAnsi"/>
        </w:rPr>
        <w:t xml:space="preserve"> because</w:t>
      </w:r>
      <w:r w:rsidRPr="00904447">
        <w:rPr>
          <w:rFonts w:cstheme="minorHAnsi"/>
        </w:rPr>
        <w:t xml:space="preserve"> the variable has not been initialized, it has not been assigned a value, and thus the reference error is returned stating that </w:t>
      </w:r>
      <w:r w:rsidR="002E620F">
        <w:rPr>
          <w:rFonts w:cstheme="minorHAnsi"/>
        </w:rPr>
        <w:t>it</w:t>
      </w:r>
      <w:r w:rsidRPr="00904447">
        <w:rPr>
          <w:rFonts w:cstheme="minorHAnsi"/>
        </w:rPr>
        <w:t xml:space="preserve"> is not defined.</w:t>
      </w:r>
    </w:p>
    <w:p w14:paraId="238BC41D" w14:textId="6F3DF0B9" w:rsidR="00C92E9A" w:rsidRDefault="00904447" w:rsidP="006820F8">
      <w:pPr>
        <w:spacing w:line="276" w:lineRule="auto"/>
        <w:jc w:val="both"/>
        <w:rPr>
          <w:rFonts w:cstheme="minorHAnsi"/>
        </w:rPr>
      </w:pPr>
      <w:r w:rsidRPr="00904447">
        <w:rPr>
          <w:rFonts w:cstheme="minorHAnsi"/>
        </w:rPr>
        <w:t>It’s not an error to reference let and const variables in code above their declaration as long as that code is not executed before their declaration.</w:t>
      </w:r>
    </w:p>
    <w:p w14:paraId="4EC4CA40" w14:textId="1F237162" w:rsidR="00C92E9A" w:rsidRDefault="00463B47" w:rsidP="006820F8">
      <w:pPr>
        <w:pStyle w:val="Heading1"/>
        <w:spacing w:after="240" w:line="276" w:lineRule="auto"/>
      </w:pPr>
      <w:bookmarkStart w:id="7" w:name="_Toc62400385"/>
      <w:r>
        <w:t xml:space="preserve">4. </w:t>
      </w:r>
      <w:r w:rsidR="00C92E9A">
        <w:t>Semicolons in JavaScript: To Use or Not to Use?</w:t>
      </w:r>
      <w:bookmarkEnd w:id="7"/>
    </w:p>
    <w:p w14:paraId="59826B7B" w14:textId="2C65E672" w:rsidR="00C92E9A" w:rsidRDefault="00495A19" w:rsidP="006820F8">
      <w:pPr>
        <w:spacing w:line="276" w:lineRule="auto"/>
        <w:jc w:val="both"/>
        <w:rPr>
          <w:rFonts w:cstheme="minorHAnsi"/>
        </w:rPr>
      </w:pPr>
      <w:r w:rsidRPr="00495A19">
        <w:rPr>
          <w:rFonts w:cstheme="minorHAnsi"/>
        </w:rPr>
        <w:t>The reason semicolons are sometimes optional in JavaScript is because of automatic semicolon insertion, or ASI.</w:t>
      </w:r>
    </w:p>
    <w:p w14:paraId="5C466427" w14:textId="0FB34AE8" w:rsidR="00495A19" w:rsidRDefault="00495A19" w:rsidP="006820F8">
      <w:pPr>
        <w:spacing w:line="276" w:lineRule="auto"/>
        <w:jc w:val="both"/>
        <w:rPr>
          <w:rFonts w:cstheme="minorHAnsi"/>
        </w:rPr>
      </w:pPr>
      <w:r w:rsidRPr="00495A19">
        <w:rPr>
          <w:rFonts w:cstheme="minorHAnsi"/>
        </w:rPr>
        <w:t xml:space="preserve">The principle of the feature is to provide a little </w:t>
      </w:r>
      <w:r>
        <w:rPr>
          <w:rFonts w:cstheme="minorHAnsi"/>
        </w:rPr>
        <w:t>mercy</w:t>
      </w:r>
      <w:r w:rsidRPr="00495A19">
        <w:rPr>
          <w:rFonts w:cstheme="minorHAnsi"/>
        </w:rPr>
        <w:t xml:space="preserve"> when evaluating the syntax of a JavaScript program by conceptually inserting missing semicolons.</w:t>
      </w:r>
    </w:p>
    <w:p w14:paraId="35D5FDDC" w14:textId="63E86802" w:rsidR="00005250" w:rsidRDefault="00005250" w:rsidP="006820F8">
      <w:pPr>
        <w:spacing w:line="276" w:lineRule="auto"/>
        <w:jc w:val="both"/>
        <w:rPr>
          <w:rFonts w:cstheme="minorHAnsi"/>
        </w:rPr>
      </w:pPr>
      <w:r w:rsidRPr="00005250">
        <w:rPr>
          <w:rFonts w:cstheme="minorHAnsi"/>
        </w:rPr>
        <w:t>A JavaScript program that parses correctly is made up of smaller statements that must match its grammar rules.</w:t>
      </w:r>
      <w:r>
        <w:rPr>
          <w:rFonts w:cstheme="minorHAnsi"/>
        </w:rPr>
        <w:t xml:space="preserve"> E</w:t>
      </w:r>
      <w:r w:rsidRPr="00005250">
        <w:rPr>
          <w:rFonts w:cstheme="minorHAnsi"/>
        </w:rPr>
        <w:t xml:space="preserve">ach statement that makes up a program is separated by semicolons, so that when </w:t>
      </w:r>
      <w:r w:rsidRPr="00005250">
        <w:rPr>
          <w:rFonts w:cstheme="minorHAnsi"/>
        </w:rPr>
        <w:lastRenderedPageBreak/>
        <w:t xml:space="preserve">a sequence of </w:t>
      </w:r>
      <w:r>
        <w:rPr>
          <w:rFonts w:cstheme="minorHAnsi"/>
        </w:rPr>
        <w:t xml:space="preserve">those statements </w:t>
      </w:r>
      <w:proofErr w:type="gramStart"/>
      <w:r>
        <w:rPr>
          <w:rFonts w:cstheme="minorHAnsi"/>
        </w:rPr>
        <w:t>are</w:t>
      </w:r>
      <w:proofErr w:type="gramEnd"/>
      <w:r w:rsidRPr="00005250">
        <w:rPr>
          <w:rFonts w:cstheme="minorHAnsi"/>
        </w:rPr>
        <w:t xml:space="preserve"> read from left to right, it’s easier to determine the end of a statement and the start of the next by the semicolons.</w:t>
      </w:r>
    </w:p>
    <w:p w14:paraId="50368869" w14:textId="3C6F55BA" w:rsidR="00005250" w:rsidRPr="00005250" w:rsidRDefault="00005250" w:rsidP="006820F8">
      <w:pPr>
        <w:spacing w:line="276" w:lineRule="auto"/>
        <w:jc w:val="both"/>
        <w:rPr>
          <w:rFonts w:cstheme="minorHAnsi"/>
        </w:rPr>
      </w:pPr>
      <w:r w:rsidRPr="00005250">
        <w:rPr>
          <w:rFonts w:cstheme="minorHAnsi"/>
        </w:rPr>
        <w:t xml:space="preserve">There are three basic rules </w:t>
      </w:r>
      <w:r>
        <w:rPr>
          <w:rFonts w:cstheme="minorHAnsi"/>
        </w:rPr>
        <w:t>for</w:t>
      </w:r>
      <w:r w:rsidRPr="00005250">
        <w:rPr>
          <w:rFonts w:cstheme="minorHAnsi"/>
        </w:rPr>
        <w:t xml:space="preserve"> semicolon insertion:</w:t>
      </w:r>
    </w:p>
    <w:p w14:paraId="571C1164" w14:textId="77777777" w:rsidR="00005250" w:rsidRPr="006820F8" w:rsidRDefault="00005250" w:rsidP="00463B47">
      <w:pPr>
        <w:pStyle w:val="Heading2"/>
      </w:pPr>
      <w:bookmarkStart w:id="8" w:name="_Toc62400386"/>
      <w:r w:rsidRPr="006820F8">
        <w:t>Rule #1</w:t>
      </w:r>
      <w:bookmarkEnd w:id="8"/>
    </w:p>
    <w:p w14:paraId="02C1B03B" w14:textId="62D7AB33" w:rsidR="00BF49A1" w:rsidRDefault="00005250" w:rsidP="006820F8">
      <w:pPr>
        <w:spacing w:line="276" w:lineRule="auto"/>
        <w:jc w:val="both"/>
        <w:rPr>
          <w:rFonts w:cstheme="minorHAnsi"/>
        </w:rPr>
      </w:pPr>
      <w:r w:rsidRPr="00005250">
        <w:rPr>
          <w:rFonts w:cstheme="minorHAnsi"/>
        </w:rPr>
        <w:t>A semicolon will be inserted when it comes across a line terminator or a '}' that is not grammatically correct</w:t>
      </w:r>
      <w:r>
        <w:rPr>
          <w:rFonts w:cstheme="minorHAnsi"/>
        </w:rPr>
        <w:t>.</w:t>
      </w:r>
    </w:p>
    <w:p w14:paraId="06CFB62C" w14:textId="3729D00B" w:rsidR="00005250" w:rsidRDefault="00A47775" w:rsidP="006820F8">
      <w:pPr>
        <w:spacing w:line="276" w:lineRule="auto"/>
        <w:jc w:val="both"/>
        <w:rPr>
          <w:rFonts w:cstheme="minorHAnsi"/>
        </w:rPr>
      </w:pPr>
      <w:r>
        <w:rPr>
          <w:rFonts w:cstheme="minorHAnsi"/>
        </w:rPr>
        <w:t>Here’s an example:</w:t>
      </w:r>
    </w:p>
    <w:p w14:paraId="42DE93E2" w14:textId="77777777" w:rsidR="00A47775" w:rsidRPr="00A47775" w:rsidRDefault="00A47775" w:rsidP="006820F8">
      <w:pPr>
        <w:spacing w:line="276" w:lineRule="auto"/>
        <w:jc w:val="both"/>
        <w:rPr>
          <w:rFonts w:cstheme="minorHAnsi"/>
        </w:rPr>
      </w:pPr>
      <w:r w:rsidRPr="00A47775">
        <w:rPr>
          <w:rFonts w:cstheme="minorHAnsi"/>
        </w:rPr>
        <w:t xml:space="preserve">var a </w:t>
      </w:r>
    </w:p>
    <w:p w14:paraId="6FDC0C6E" w14:textId="77777777" w:rsidR="00A47775" w:rsidRPr="00A47775" w:rsidRDefault="00A47775" w:rsidP="006820F8">
      <w:pPr>
        <w:spacing w:line="276" w:lineRule="auto"/>
        <w:jc w:val="both"/>
        <w:rPr>
          <w:rFonts w:cstheme="minorHAnsi"/>
        </w:rPr>
      </w:pPr>
      <w:r w:rsidRPr="00A47775">
        <w:rPr>
          <w:rFonts w:cstheme="minorHAnsi"/>
        </w:rPr>
        <w:t xml:space="preserve">    b = </w:t>
      </w:r>
    </w:p>
    <w:p w14:paraId="5A1EF4B6" w14:textId="115F9A2E" w:rsidR="00A47775" w:rsidRDefault="00A47775" w:rsidP="006820F8">
      <w:pPr>
        <w:spacing w:line="276" w:lineRule="auto"/>
        <w:jc w:val="both"/>
        <w:rPr>
          <w:rFonts w:cstheme="minorHAnsi"/>
        </w:rPr>
      </w:pPr>
      <w:r w:rsidRPr="00A47775">
        <w:rPr>
          <w:rFonts w:cstheme="minorHAnsi"/>
        </w:rPr>
        <w:t xml:space="preserve">    3;</w:t>
      </w:r>
    </w:p>
    <w:p w14:paraId="1BAA9C19" w14:textId="1E81143F" w:rsidR="00A47775" w:rsidRDefault="00A47775" w:rsidP="006820F8">
      <w:pPr>
        <w:spacing w:line="276" w:lineRule="auto"/>
        <w:jc w:val="both"/>
        <w:rPr>
          <w:rFonts w:cstheme="minorHAnsi"/>
        </w:rPr>
      </w:pPr>
      <w:r>
        <w:rPr>
          <w:rFonts w:cstheme="minorHAnsi"/>
        </w:rPr>
        <w:t>A</w:t>
      </w:r>
      <w:r w:rsidRPr="00A47775">
        <w:rPr>
          <w:rFonts w:cstheme="minorHAnsi"/>
        </w:rPr>
        <w:t xml:space="preserve"> semicolon is inserted at the end of the first line, since the grammar rule didn’t match (</w:t>
      </w:r>
      <w:proofErr w:type="gramStart"/>
      <w:r w:rsidRPr="00A47775">
        <w:rPr>
          <w:rFonts w:cstheme="minorHAnsi"/>
        </w:rPr>
        <w:t>i.e.</w:t>
      </w:r>
      <w:proofErr w:type="gramEnd"/>
      <w:r w:rsidRPr="00A47775">
        <w:rPr>
          <w:rFonts w:cstheme="minorHAnsi"/>
        </w:rPr>
        <w:t xml:space="preserve"> it didn’t expect to encounter b immediately after a)</w:t>
      </w:r>
      <w:r>
        <w:rPr>
          <w:rFonts w:cstheme="minorHAnsi"/>
        </w:rPr>
        <w:t>.</w:t>
      </w:r>
    </w:p>
    <w:p w14:paraId="58F26D88" w14:textId="01B2FA17" w:rsidR="00A47775" w:rsidRPr="006820F8" w:rsidRDefault="00A47775" w:rsidP="00463B47">
      <w:pPr>
        <w:pStyle w:val="Heading2"/>
      </w:pPr>
      <w:bookmarkStart w:id="9" w:name="_Toc62400387"/>
      <w:r w:rsidRPr="006820F8">
        <w:t>Rule #2</w:t>
      </w:r>
      <w:bookmarkEnd w:id="9"/>
    </w:p>
    <w:p w14:paraId="4A30E7A5" w14:textId="4A94586C" w:rsidR="00A47775" w:rsidRDefault="00A47775" w:rsidP="006820F8">
      <w:pPr>
        <w:spacing w:line="276" w:lineRule="auto"/>
        <w:jc w:val="both"/>
        <w:rPr>
          <w:rFonts w:cstheme="minorHAnsi"/>
        </w:rPr>
      </w:pPr>
      <w:r w:rsidRPr="00A47775">
        <w:rPr>
          <w:rFonts w:cstheme="minorHAnsi"/>
        </w:rPr>
        <w:t>If the program gets to the end of the input and there were no errors, but it's not a complete program, a semicolon will be added to the end. Which basically means a semicolon will be added at the end of the file if it's missing one.</w:t>
      </w:r>
    </w:p>
    <w:p w14:paraId="38110F89" w14:textId="562B210C" w:rsidR="00A47775" w:rsidRPr="006820F8" w:rsidRDefault="00A47775" w:rsidP="00463B47">
      <w:pPr>
        <w:pStyle w:val="Heading2"/>
      </w:pPr>
      <w:bookmarkStart w:id="10" w:name="_Toc62400388"/>
      <w:r w:rsidRPr="006820F8">
        <w:t>Rule #3</w:t>
      </w:r>
      <w:bookmarkEnd w:id="10"/>
    </w:p>
    <w:p w14:paraId="4F9FA093" w14:textId="3C349E6C" w:rsidR="00A47775" w:rsidRDefault="00A47775" w:rsidP="006820F8">
      <w:pPr>
        <w:spacing w:line="276" w:lineRule="auto"/>
        <w:jc w:val="both"/>
        <w:rPr>
          <w:rFonts w:cstheme="minorHAnsi"/>
        </w:rPr>
      </w:pPr>
      <w:r w:rsidRPr="00A47775">
        <w:rPr>
          <w:rFonts w:cstheme="minorHAnsi"/>
        </w:rPr>
        <w:t>There are certain places in the grammar where, if a line break appears, it terminates the statement unconditionally and it will add a semicolon. One example of this is return statements.</w:t>
      </w:r>
    </w:p>
    <w:p w14:paraId="49AE597E" w14:textId="3208D009" w:rsidR="00A47775" w:rsidRDefault="004979A1" w:rsidP="006820F8">
      <w:pPr>
        <w:spacing w:line="276" w:lineRule="auto"/>
        <w:jc w:val="both"/>
        <w:rPr>
          <w:rFonts w:cstheme="minorHAnsi"/>
        </w:rPr>
      </w:pPr>
      <w:r w:rsidRPr="004979A1">
        <w:rPr>
          <w:rFonts w:cstheme="minorHAnsi"/>
        </w:rPr>
        <w:t>Expressions in a return statement should begin on same line</w:t>
      </w:r>
      <w:r>
        <w:rPr>
          <w:rFonts w:cstheme="minorHAnsi"/>
        </w:rPr>
        <w:t>!</w:t>
      </w:r>
    </w:p>
    <w:p w14:paraId="1721C103" w14:textId="0117FDA2" w:rsidR="004979A1" w:rsidRDefault="004979A1" w:rsidP="006820F8">
      <w:pPr>
        <w:spacing w:line="276" w:lineRule="auto"/>
        <w:jc w:val="both"/>
        <w:rPr>
          <w:rFonts w:cstheme="minorHAnsi"/>
        </w:rPr>
      </w:pPr>
      <w:r w:rsidRPr="004979A1">
        <w:rPr>
          <w:rFonts w:cstheme="minorHAnsi"/>
        </w:rPr>
        <w:t>If you put a line break where there shouldn't be one, ASI may jump in and assume a semicolon even if there shouldn't be one.</w:t>
      </w:r>
      <w:r>
        <w:rPr>
          <w:rFonts w:cstheme="minorHAnsi"/>
        </w:rPr>
        <w:t xml:space="preserve"> For this reason and also it is hard to debug without semi-colons </w:t>
      </w:r>
      <w:r w:rsidRPr="004979A1">
        <w:rPr>
          <w:rFonts w:cstheme="minorHAnsi"/>
        </w:rPr>
        <w:t xml:space="preserve">it's probably good to </w:t>
      </w:r>
      <w:r>
        <w:rPr>
          <w:rFonts w:cstheme="minorHAnsi"/>
        </w:rPr>
        <w:t xml:space="preserve">use semi-colons or </w:t>
      </w:r>
      <w:r w:rsidRPr="004979A1">
        <w:rPr>
          <w:rFonts w:cstheme="minorHAnsi"/>
        </w:rPr>
        <w:t>at least know what ASI is doing.</w:t>
      </w:r>
    </w:p>
    <w:p w14:paraId="02DA9F46" w14:textId="78434B1A" w:rsidR="004979A1" w:rsidRPr="004979A1" w:rsidRDefault="004979A1" w:rsidP="006820F8">
      <w:pPr>
        <w:spacing w:line="276" w:lineRule="auto"/>
        <w:jc w:val="both"/>
        <w:rPr>
          <w:rFonts w:cstheme="minorHAnsi"/>
        </w:rPr>
      </w:pPr>
      <w:r w:rsidRPr="004979A1">
        <w:rPr>
          <w:rFonts w:cstheme="minorHAnsi"/>
        </w:rPr>
        <w:t>Here are a few cases where you don't need semicolons:</w:t>
      </w:r>
    </w:p>
    <w:p w14:paraId="181CF70E" w14:textId="77777777" w:rsidR="004979A1" w:rsidRPr="004979A1" w:rsidRDefault="004979A1" w:rsidP="006820F8">
      <w:pPr>
        <w:spacing w:line="276" w:lineRule="auto"/>
        <w:jc w:val="both"/>
        <w:rPr>
          <w:rFonts w:cstheme="minorHAnsi"/>
        </w:rPr>
      </w:pPr>
      <w:r w:rsidRPr="004979A1">
        <w:rPr>
          <w:rFonts w:cstheme="minorHAnsi"/>
        </w:rPr>
        <w:t>if (...) {...} else {...}</w:t>
      </w:r>
    </w:p>
    <w:p w14:paraId="2A3E9787" w14:textId="77777777" w:rsidR="004979A1" w:rsidRPr="004979A1" w:rsidRDefault="004979A1" w:rsidP="006820F8">
      <w:pPr>
        <w:spacing w:line="276" w:lineRule="auto"/>
        <w:jc w:val="both"/>
        <w:rPr>
          <w:rFonts w:cstheme="minorHAnsi"/>
        </w:rPr>
      </w:pPr>
      <w:r w:rsidRPr="004979A1">
        <w:rPr>
          <w:rFonts w:cstheme="minorHAnsi"/>
        </w:rPr>
        <w:t>for (...) {...}</w:t>
      </w:r>
    </w:p>
    <w:p w14:paraId="637ADFF1" w14:textId="48A526BF" w:rsidR="004979A1" w:rsidRPr="004979A1" w:rsidRDefault="004979A1" w:rsidP="006820F8">
      <w:pPr>
        <w:spacing w:line="276" w:lineRule="auto"/>
        <w:jc w:val="both"/>
        <w:rPr>
          <w:rFonts w:cstheme="minorHAnsi"/>
        </w:rPr>
      </w:pPr>
      <w:r w:rsidRPr="004979A1">
        <w:rPr>
          <w:rFonts w:cstheme="minorHAnsi"/>
        </w:rPr>
        <w:t>while (...) {...}</w:t>
      </w:r>
    </w:p>
    <w:p w14:paraId="4114C01F" w14:textId="7CCD1D42" w:rsidR="00791589" w:rsidRDefault="004979A1" w:rsidP="006820F8">
      <w:pPr>
        <w:spacing w:line="276" w:lineRule="auto"/>
        <w:jc w:val="both"/>
        <w:rPr>
          <w:rFonts w:cstheme="minorHAnsi"/>
        </w:rPr>
      </w:pPr>
      <w:r w:rsidRPr="004979A1">
        <w:rPr>
          <w:rFonts w:cstheme="minorHAnsi"/>
        </w:rPr>
        <w:t>Note: You do need one after: do{...} while (...);</w:t>
      </w:r>
    </w:p>
    <w:p w14:paraId="34A3F65E" w14:textId="32E2E73F" w:rsidR="00791589" w:rsidRDefault="00463B47" w:rsidP="006820F8">
      <w:pPr>
        <w:pStyle w:val="Heading1"/>
      </w:pPr>
      <w:bookmarkStart w:id="11" w:name="_Toc62400389"/>
      <w:r>
        <w:lastRenderedPageBreak/>
        <w:t xml:space="preserve">5. </w:t>
      </w:r>
      <w:r w:rsidR="00791589">
        <w:t>Expression vs Statement in JavaScript?</w:t>
      </w:r>
      <w:bookmarkEnd w:id="11"/>
    </w:p>
    <w:p w14:paraId="430E837F" w14:textId="7ABDE4F0" w:rsidR="00791589" w:rsidRDefault="00E37319" w:rsidP="006820F8">
      <w:pPr>
        <w:spacing w:line="276" w:lineRule="auto"/>
        <w:jc w:val="both"/>
        <w:rPr>
          <w:rFonts w:cstheme="minorHAnsi"/>
        </w:rPr>
      </w:pPr>
      <w:r w:rsidRPr="00E37319">
        <w:rPr>
          <w:rFonts w:cstheme="minorHAnsi"/>
        </w:rPr>
        <w:t>An expression produces a value and can be written wherever a value is expected</w:t>
      </w:r>
      <w:r>
        <w:rPr>
          <w:rFonts w:cstheme="minorHAnsi"/>
        </w:rPr>
        <w:t>.</w:t>
      </w:r>
    </w:p>
    <w:p w14:paraId="6204D102" w14:textId="267FA7B2" w:rsidR="00E37319" w:rsidRDefault="00E37319" w:rsidP="006820F8">
      <w:pPr>
        <w:spacing w:line="276" w:lineRule="auto"/>
        <w:jc w:val="both"/>
        <w:rPr>
          <w:rFonts w:cstheme="minorHAnsi"/>
        </w:rPr>
      </w:pPr>
      <w:r w:rsidRPr="00E37319">
        <w:rPr>
          <w:rFonts w:cstheme="minorHAnsi"/>
        </w:rPr>
        <w:t>A statement performs an action.</w:t>
      </w:r>
    </w:p>
    <w:p w14:paraId="21445404" w14:textId="77777777" w:rsidR="00E37319" w:rsidRPr="00E37319" w:rsidRDefault="00E37319" w:rsidP="006820F8">
      <w:pPr>
        <w:spacing w:line="276" w:lineRule="auto"/>
        <w:jc w:val="both"/>
        <w:rPr>
          <w:rFonts w:cstheme="minorHAnsi"/>
        </w:rPr>
      </w:pPr>
      <w:r w:rsidRPr="00E37319">
        <w:rPr>
          <w:rFonts w:cstheme="minorHAnsi"/>
        </w:rPr>
        <w:t>Expressions have an analog, the conditional operator. The above statements are equivalent to the following statement.</w:t>
      </w:r>
    </w:p>
    <w:p w14:paraId="5557E3CF" w14:textId="77777777" w:rsidR="00E37319" w:rsidRPr="00E37319" w:rsidRDefault="00E37319" w:rsidP="006820F8">
      <w:pPr>
        <w:spacing w:line="276" w:lineRule="auto"/>
        <w:jc w:val="both"/>
        <w:rPr>
          <w:rFonts w:cstheme="minorHAnsi"/>
        </w:rPr>
      </w:pPr>
      <w:r w:rsidRPr="00E37319">
        <w:rPr>
          <w:rFonts w:cstheme="minorHAnsi"/>
        </w:rPr>
        <w:t xml:space="preserve">    var x = (y &gt;= 0 ? y : -y);</w:t>
      </w:r>
    </w:p>
    <w:p w14:paraId="17CD3811" w14:textId="78F97888" w:rsidR="00E37319" w:rsidRDefault="00E37319" w:rsidP="006820F8">
      <w:pPr>
        <w:spacing w:line="276" w:lineRule="auto"/>
        <w:jc w:val="both"/>
        <w:rPr>
          <w:rFonts w:cstheme="minorHAnsi"/>
        </w:rPr>
      </w:pPr>
      <w:r w:rsidRPr="00E37319">
        <w:rPr>
          <w:rFonts w:cstheme="minorHAnsi"/>
        </w:rPr>
        <w:t>The code between the equal sign and the semicolon is an expression.</w:t>
      </w:r>
    </w:p>
    <w:p w14:paraId="1591E18F" w14:textId="08994840" w:rsidR="00463B47" w:rsidRDefault="00463B47" w:rsidP="00463B47">
      <w:pPr>
        <w:pStyle w:val="Heading2"/>
      </w:pPr>
      <w:bookmarkStart w:id="12" w:name="_Toc62400390"/>
      <w:r>
        <w:t>5.1 Expressions</w:t>
      </w:r>
      <w:bookmarkEnd w:id="12"/>
    </w:p>
    <w:p w14:paraId="0D29A3FE" w14:textId="108C5AE0" w:rsidR="00E37319" w:rsidRDefault="00237ED7" w:rsidP="006820F8">
      <w:pPr>
        <w:spacing w:line="276" w:lineRule="auto"/>
        <w:jc w:val="both"/>
        <w:rPr>
          <w:rFonts w:cstheme="minorHAnsi"/>
        </w:rPr>
      </w:pPr>
      <w:r w:rsidRPr="00237ED7">
        <w:rPr>
          <w:rFonts w:cstheme="minorHAnsi"/>
        </w:rPr>
        <w:t>JavaScript has the following expression categories.</w:t>
      </w:r>
    </w:p>
    <w:p w14:paraId="4437C1B8" w14:textId="77777777" w:rsidR="00237ED7" w:rsidRPr="006820F8" w:rsidRDefault="00237ED7" w:rsidP="006820F8">
      <w:pPr>
        <w:spacing w:line="276" w:lineRule="auto"/>
        <w:jc w:val="both"/>
        <w:rPr>
          <w:rFonts w:cstheme="minorHAnsi"/>
          <w:b/>
          <w:bCs/>
        </w:rPr>
      </w:pPr>
      <w:r w:rsidRPr="006820F8">
        <w:rPr>
          <w:rFonts w:cstheme="minorHAnsi"/>
          <w:b/>
          <w:bCs/>
        </w:rPr>
        <w:t>Arithmetic Expressions:</w:t>
      </w:r>
    </w:p>
    <w:p w14:paraId="7386F679" w14:textId="330D5A22" w:rsidR="00237ED7" w:rsidRDefault="00237ED7" w:rsidP="006820F8">
      <w:pPr>
        <w:spacing w:line="276" w:lineRule="auto"/>
        <w:jc w:val="both"/>
        <w:rPr>
          <w:rFonts w:cstheme="minorHAnsi"/>
        </w:rPr>
      </w:pPr>
      <w:r w:rsidRPr="00237ED7">
        <w:rPr>
          <w:rFonts w:cstheme="minorHAnsi"/>
        </w:rPr>
        <w:t>Arithmetic expressions evaluate to a numeric value.</w:t>
      </w:r>
    </w:p>
    <w:p w14:paraId="19FD04C0" w14:textId="77777777" w:rsidR="00237ED7" w:rsidRPr="006820F8" w:rsidRDefault="00237ED7" w:rsidP="006820F8">
      <w:pPr>
        <w:spacing w:line="276" w:lineRule="auto"/>
        <w:jc w:val="both"/>
        <w:rPr>
          <w:rFonts w:cstheme="minorHAnsi"/>
          <w:b/>
          <w:bCs/>
        </w:rPr>
      </w:pPr>
      <w:r w:rsidRPr="006820F8">
        <w:rPr>
          <w:rFonts w:cstheme="minorHAnsi"/>
          <w:b/>
          <w:bCs/>
        </w:rPr>
        <w:t>String Expressions:</w:t>
      </w:r>
    </w:p>
    <w:p w14:paraId="22479595" w14:textId="52E082E9" w:rsidR="00237ED7" w:rsidRDefault="00237ED7" w:rsidP="006820F8">
      <w:pPr>
        <w:spacing w:line="276" w:lineRule="auto"/>
        <w:jc w:val="both"/>
        <w:rPr>
          <w:rFonts w:cstheme="minorHAnsi"/>
        </w:rPr>
      </w:pPr>
      <w:r w:rsidRPr="00237ED7">
        <w:rPr>
          <w:rFonts w:cstheme="minorHAnsi"/>
        </w:rPr>
        <w:t>String expressions are expressions that evaluate to a string.</w:t>
      </w:r>
    </w:p>
    <w:p w14:paraId="3E0E7091" w14:textId="77777777" w:rsidR="00237ED7" w:rsidRPr="006820F8" w:rsidRDefault="00237ED7" w:rsidP="006820F8">
      <w:pPr>
        <w:spacing w:line="276" w:lineRule="auto"/>
        <w:jc w:val="both"/>
        <w:rPr>
          <w:rFonts w:cstheme="minorHAnsi"/>
          <w:b/>
          <w:bCs/>
        </w:rPr>
      </w:pPr>
      <w:r w:rsidRPr="006820F8">
        <w:rPr>
          <w:rFonts w:cstheme="minorHAnsi"/>
          <w:b/>
          <w:bCs/>
        </w:rPr>
        <w:t>Logical Expressions:</w:t>
      </w:r>
    </w:p>
    <w:p w14:paraId="0A0B0C6D" w14:textId="129CC7A7" w:rsidR="00237ED7" w:rsidRDefault="00237ED7" w:rsidP="006820F8">
      <w:pPr>
        <w:spacing w:line="276" w:lineRule="auto"/>
        <w:jc w:val="both"/>
        <w:rPr>
          <w:rFonts w:cstheme="minorHAnsi"/>
        </w:rPr>
      </w:pPr>
      <w:r w:rsidRPr="00237ED7">
        <w:rPr>
          <w:rFonts w:cstheme="minorHAnsi"/>
        </w:rPr>
        <w:t xml:space="preserve">Expressions that evaluate to the </w:t>
      </w:r>
      <w:r w:rsidRPr="00237ED7">
        <w:rPr>
          <w:rFonts w:cstheme="minorHAnsi"/>
        </w:rPr>
        <w:t>Boolean</w:t>
      </w:r>
      <w:r w:rsidRPr="00237ED7">
        <w:rPr>
          <w:rFonts w:cstheme="minorHAnsi"/>
        </w:rPr>
        <w:t xml:space="preserve"> value true or false</w:t>
      </w:r>
      <w:r>
        <w:rPr>
          <w:rFonts w:cstheme="minorHAnsi"/>
        </w:rPr>
        <w:t>.</w:t>
      </w:r>
    </w:p>
    <w:p w14:paraId="1D67A49A" w14:textId="77777777" w:rsidR="00237ED7" w:rsidRPr="006820F8" w:rsidRDefault="00237ED7" w:rsidP="006820F8">
      <w:pPr>
        <w:spacing w:line="276" w:lineRule="auto"/>
        <w:jc w:val="both"/>
        <w:rPr>
          <w:rFonts w:cstheme="minorHAnsi"/>
          <w:b/>
          <w:bCs/>
        </w:rPr>
      </w:pPr>
      <w:r w:rsidRPr="006820F8">
        <w:rPr>
          <w:rFonts w:cstheme="minorHAnsi"/>
          <w:b/>
          <w:bCs/>
        </w:rPr>
        <w:t>Primary Expressions:</w:t>
      </w:r>
    </w:p>
    <w:p w14:paraId="23A40AD7" w14:textId="3CFA7154" w:rsidR="00237ED7" w:rsidRDefault="00237ED7" w:rsidP="006820F8">
      <w:pPr>
        <w:spacing w:line="276" w:lineRule="auto"/>
        <w:jc w:val="both"/>
        <w:rPr>
          <w:rFonts w:cstheme="minorHAnsi"/>
        </w:rPr>
      </w:pPr>
      <w:r w:rsidRPr="00237ED7">
        <w:rPr>
          <w:rFonts w:cstheme="minorHAnsi"/>
        </w:rPr>
        <w:t>Primary expressions refer to stand alone expressions such as literal values, certain keywords and variable values.</w:t>
      </w:r>
    </w:p>
    <w:p w14:paraId="18F3DDFD" w14:textId="77777777" w:rsidR="00237ED7" w:rsidRPr="006820F8" w:rsidRDefault="00237ED7" w:rsidP="006820F8">
      <w:pPr>
        <w:spacing w:line="276" w:lineRule="auto"/>
        <w:jc w:val="both"/>
        <w:rPr>
          <w:rFonts w:cstheme="minorHAnsi"/>
          <w:b/>
          <w:bCs/>
        </w:rPr>
      </w:pPr>
      <w:r w:rsidRPr="006820F8">
        <w:rPr>
          <w:rFonts w:cstheme="minorHAnsi"/>
          <w:b/>
          <w:bCs/>
        </w:rPr>
        <w:t>Assignment Expressions:</w:t>
      </w:r>
    </w:p>
    <w:p w14:paraId="69C59216" w14:textId="45CE2099" w:rsidR="00237ED7" w:rsidRDefault="00237ED7" w:rsidP="006820F8">
      <w:pPr>
        <w:spacing w:line="276" w:lineRule="auto"/>
        <w:jc w:val="both"/>
        <w:rPr>
          <w:rFonts w:cstheme="minorHAnsi"/>
        </w:rPr>
      </w:pPr>
      <w:r w:rsidRPr="00237ED7">
        <w:rPr>
          <w:rFonts w:cstheme="minorHAnsi"/>
        </w:rPr>
        <w:t>When expressions use the = operator to assign a value to a variable, it is called an assignment expression.</w:t>
      </w:r>
    </w:p>
    <w:p w14:paraId="0FC556B7" w14:textId="37ED1817" w:rsidR="00463B47" w:rsidRDefault="00463B47" w:rsidP="00463B47">
      <w:pPr>
        <w:pStyle w:val="Heading2"/>
      </w:pPr>
      <w:bookmarkStart w:id="13" w:name="_Toc62400391"/>
      <w:r>
        <w:t xml:space="preserve">5.2 </w:t>
      </w:r>
      <w:r w:rsidRPr="00463B47">
        <w:t>Statements</w:t>
      </w:r>
      <w:bookmarkEnd w:id="13"/>
    </w:p>
    <w:p w14:paraId="2E26BC65" w14:textId="212F8131" w:rsidR="00237ED7" w:rsidRDefault="00237ED7" w:rsidP="006820F8">
      <w:pPr>
        <w:spacing w:line="276" w:lineRule="auto"/>
        <w:jc w:val="both"/>
        <w:rPr>
          <w:rFonts w:cstheme="minorHAnsi"/>
        </w:rPr>
      </w:pPr>
      <w:r w:rsidRPr="00237ED7">
        <w:rPr>
          <w:rFonts w:cstheme="minorHAnsi"/>
        </w:rPr>
        <w:t>Statements in JavaScript can be classified into the following categories</w:t>
      </w:r>
      <w:r>
        <w:rPr>
          <w:rFonts w:cstheme="minorHAnsi"/>
        </w:rPr>
        <w:t>:</w:t>
      </w:r>
    </w:p>
    <w:p w14:paraId="052998B9" w14:textId="77777777" w:rsidR="00237ED7" w:rsidRPr="006820F8" w:rsidRDefault="00237ED7" w:rsidP="006820F8">
      <w:pPr>
        <w:spacing w:line="276" w:lineRule="auto"/>
        <w:jc w:val="both"/>
        <w:rPr>
          <w:rFonts w:cstheme="minorHAnsi"/>
          <w:b/>
          <w:bCs/>
        </w:rPr>
      </w:pPr>
      <w:r w:rsidRPr="006820F8">
        <w:rPr>
          <w:rFonts w:cstheme="minorHAnsi"/>
          <w:b/>
          <w:bCs/>
        </w:rPr>
        <w:t>Declaration Statements:</w:t>
      </w:r>
    </w:p>
    <w:p w14:paraId="367C02A7" w14:textId="6338DA58" w:rsidR="00237ED7" w:rsidRDefault="00237ED7" w:rsidP="006820F8">
      <w:pPr>
        <w:spacing w:line="276" w:lineRule="auto"/>
        <w:jc w:val="both"/>
        <w:rPr>
          <w:rFonts w:cstheme="minorHAnsi"/>
        </w:rPr>
      </w:pPr>
      <w:r w:rsidRPr="00237ED7">
        <w:rPr>
          <w:rFonts w:cstheme="minorHAnsi"/>
        </w:rPr>
        <w:t xml:space="preserve">Such type of statements </w:t>
      </w:r>
      <w:r w:rsidRPr="00237ED7">
        <w:rPr>
          <w:rFonts w:cstheme="minorHAnsi"/>
        </w:rPr>
        <w:t>create</w:t>
      </w:r>
      <w:r w:rsidR="0097395D">
        <w:rPr>
          <w:rFonts w:cstheme="minorHAnsi"/>
        </w:rPr>
        <w:t>s</w:t>
      </w:r>
      <w:r w:rsidRPr="00237ED7">
        <w:rPr>
          <w:rFonts w:cstheme="minorHAnsi"/>
        </w:rPr>
        <w:t xml:space="preserve"> variables and functions by using the var and function statements respectively.</w:t>
      </w:r>
    </w:p>
    <w:p w14:paraId="171D518A" w14:textId="5ACDE05E" w:rsidR="000F214B" w:rsidRDefault="000F214B" w:rsidP="006820F8">
      <w:pPr>
        <w:spacing w:line="276" w:lineRule="auto"/>
        <w:jc w:val="both"/>
        <w:rPr>
          <w:rFonts w:cstheme="minorHAnsi"/>
        </w:rPr>
      </w:pPr>
    </w:p>
    <w:p w14:paraId="272549B2" w14:textId="77777777" w:rsidR="000F214B" w:rsidRDefault="000F214B" w:rsidP="006820F8">
      <w:pPr>
        <w:spacing w:line="276" w:lineRule="auto"/>
        <w:jc w:val="both"/>
        <w:rPr>
          <w:rFonts w:cstheme="minorHAnsi"/>
        </w:rPr>
      </w:pPr>
    </w:p>
    <w:p w14:paraId="3D3C61A3" w14:textId="77777777" w:rsidR="00237ED7" w:rsidRPr="006820F8" w:rsidRDefault="00237ED7" w:rsidP="006820F8">
      <w:pPr>
        <w:spacing w:line="276" w:lineRule="auto"/>
        <w:jc w:val="both"/>
        <w:rPr>
          <w:rFonts w:cstheme="minorHAnsi"/>
          <w:b/>
          <w:bCs/>
        </w:rPr>
      </w:pPr>
      <w:r w:rsidRPr="006820F8">
        <w:rPr>
          <w:rFonts w:cstheme="minorHAnsi"/>
          <w:b/>
          <w:bCs/>
        </w:rPr>
        <w:lastRenderedPageBreak/>
        <w:t>Expression Statements:</w:t>
      </w:r>
    </w:p>
    <w:p w14:paraId="0F295ADE" w14:textId="04B91AD3" w:rsidR="00237ED7" w:rsidRDefault="00237ED7" w:rsidP="006820F8">
      <w:pPr>
        <w:spacing w:line="276" w:lineRule="auto"/>
        <w:jc w:val="both"/>
        <w:rPr>
          <w:rFonts w:cstheme="minorHAnsi"/>
        </w:rPr>
      </w:pPr>
      <w:r w:rsidRPr="00237ED7">
        <w:rPr>
          <w:rFonts w:cstheme="minorHAnsi"/>
        </w:rPr>
        <w:t>Wherever JavaScript expects a statement, you can also write an expression. Such statements are referred to as expression statements. But the reverse does not hold. You cannot use a statement in the place of an expression.</w:t>
      </w:r>
    </w:p>
    <w:p w14:paraId="01C46C1A" w14:textId="77777777" w:rsidR="00237ED7" w:rsidRPr="006820F8" w:rsidRDefault="00237ED7" w:rsidP="006820F8">
      <w:pPr>
        <w:spacing w:line="276" w:lineRule="auto"/>
        <w:jc w:val="both"/>
        <w:rPr>
          <w:rFonts w:cstheme="minorHAnsi"/>
          <w:b/>
          <w:bCs/>
        </w:rPr>
      </w:pPr>
      <w:r w:rsidRPr="006820F8">
        <w:rPr>
          <w:rFonts w:cstheme="minorHAnsi"/>
          <w:b/>
          <w:bCs/>
        </w:rPr>
        <w:t>Conditional Statements:</w:t>
      </w:r>
    </w:p>
    <w:p w14:paraId="4C46CF97" w14:textId="5EA2D71A" w:rsidR="00237ED7" w:rsidRDefault="00237ED7" w:rsidP="006820F8">
      <w:pPr>
        <w:spacing w:line="276" w:lineRule="auto"/>
        <w:jc w:val="both"/>
        <w:rPr>
          <w:rFonts w:cstheme="minorHAnsi"/>
        </w:rPr>
      </w:pPr>
      <w:r w:rsidRPr="00237ED7">
        <w:rPr>
          <w:rFonts w:cstheme="minorHAnsi"/>
        </w:rPr>
        <w:t>Conditional statements execute statements based on the value of an expression.</w:t>
      </w:r>
    </w:p>
    <w:p w14:paraId="2822E35A" w14:textId="590E193D" w:rsidR="00237ED7" w:rsidRPr="006820F8" w:rsidRDefault="00237ED7" w:rsidP="006820F8">
      <w:pPr>
        <w:spacing w:line="276" w:lineRule="auto"/>
        <w:jc w:val="both"/>
        <w:rPr>
          <w:rFonts w:cstheme="minorHAnsi"/>
          <w:b/>
          <w:bCs/>
        </w:rPr>
      </w:pPr>
      <w:r w:rsidRPr="006820F8">
        <w:rPr>
          <w:rFonts w:cstheme="minorHAnsi"/>
          <w:b/>
          <w:bCs/>
        </w:rPr>
        <w:t>Function expression versus function declaration</w:t>
      </w:r>
    </w:p>
    <w:p w14:paraId="0CEB2AC1" w14:textId="35E9D436" w:rsidR="0097395D" w:rsidRDefault="0097395D" w:rsidP="006820F8">
      <w:pPr>
        <w:spacing w:line="276" w:lineRule="auto"/>
        <w:jc w:val="both"/>
        <w:rPr>
          <w:rFonts w:cstheme="minorHAnsi"/>
        </w:rPr>
      </w:pPr>
      <w:r>
        <w:rPr>
          <w:rFonts w:cstheme="minorHAnsi"/>
        </w:rPr>
        <w:t>F</w:t>
      </w:r>
      <w:r w:rsidRPr="0097395D">
        <w:rPr>
          <w:rFonts w:cstheme="minorHAnsi"/>
        </w:rPr>
        <w:t>unction declaration (function statement) defines a function with the specified parameters.</w:t>
      </w:r>
    </w:p>
    <w:p w14:paraId="667EDD07" w14:textId="51A33612" w:rsidR="0097395D" w:rsidRDefault="0097395D" w:rsidP="006820F8">
      <w:pPr>
        <w:spacing w:line="276" w:lineRule="auto"/>
        <w:jc w:val="both"/>
        <w:rPr>
          <w:rFonts w:cstheme="minorHAnsi"/>
        </w:rPr>
      </w:pPr>
      <w:r>
        <w:rPr>
          <w:rFonts w:cstheme="minorHAnsi"/>
        </w:rPr>
        <w:t>F</w:t>
      </w:r>
      <w:r w:rsidRPr="0097395D">
        <w:rPr>
          <w:rFonts w:cstheme="minorHAnsi"/>
        </w:rPr>
        <w:t>unction declarations are statements as they perform the action of creating a variable whose value is that of the function.</w:t>
      </w:r>
    </w:p>
    <w:p w14:paraId="7D5E38E9" w14:textId="6370AB1C" w:rsidR="0097395D" w:rsidRDefault="0097395D" w:rsidP="006820F8">
      <w:pPr>
        <w:spacing w:line="276" w:lineRule="auto"/>
        <w:jc w:val="both"/>
        <w:rPr>
          <w:rFonts w:cstheme="minorHAnsi"/>
        </w:rPr>
      </w:pPr>
      <w:r>
        <w:rPr>
          <w:rFonts w:cstheme="minorHAnsi"/>
        </w:rPr>
        <w:t>F</w:t>
      </w:r>
      <w:r w:rsidRPr="0097395D">
        <w:rPr>
          <w:rFonts w:cstheme="minorHAnsi"/>
        </w:rPr>
        <w:t>unction declarations are hoisted to the top of the code unlike function expressions. Function declarations must always be named and cannot be anonymous.</w:t>
      </w:r>
      <w:r w:rsidRPr="0097395D">
        <w:t xml:space="preserve"> </w:t>
      </w:r>
      <w:r w:rsidRPr="0097395D">
        <w:rPr>
          <w:rFonts w:cstheme="minorHAnsi"/>
        </w:rPr>
        <w:t>Furthermore, only a function expression can be immediately invoked, but not a function declaration.</w:t>
      </w:r>
    </w:p>
    <w:p w14:paraId="7461325A" w14:textId="2076A465" w:rsidR="0097395D" w:rsidRDefault="0097395D" w:rsidP="006820F8">
      <w:pPr>
        <w:spacing w:line="276" w:lineRule="auto"/>
        <w:jc w:val="both"/>
        <w:rPr>
          <w:rFonts w:cstheme="minorHAnsi"/>
        </w:rPr>
      </w:pPr>
      <w:r w:rsidRPr="0097395D">
        <w:rPr>
          <w:rFonts w:cstheme="minorHAnsi"/>
        </w:rPr>
        <w:t>Function declarations in JavaScript are hoisted to the top of the enclosing function or global scope.</w:t>
      </w:r>
      <w:r>
        <w:rPr>
          <w:rFonts w:cstheme="minorHAnsi"/>
        </w:rPr>
        <w:t xml:space="preserve"> This doesn’t apply for function expressions.</w:t>
      </w:r>
    </w:p>
    <w:p w14:paraId="6CCA732E" w14:textId="77777777" w:rsidR="00237ED7" w:rsidRDefault="00237ED7" w:rsidP="006820F8">
      <w:pPr>
        <w:spacing w:line="276" w:lineRule="auto"/>
        <w:jc w:val="both"/>
        <w:rPr>
          <w:rFonts w:cstheme="minorHAnsi"/>
        </w:rPr>
      </w:pPr>
    </w:p>
    <w:p w14:paraId="1A610AFE" w14:textId="0C2D0703" w:rsidR="00237ED7" w:rsidRDefault="00237ED7" w:rsidP="006820F8">
      <w:pPr>
        <w:spacing w:line="276" w:lineRule="auto"/>
        <w:jc w:val="both"/>
        <w:rPr>
          <w:rFonts w:cstheme="minorHAnsi"/>
        </w:rPr>
      </w:pPr>
    </w:p>
    <w:p w14:paraId="3672BA42" w14:textId="6A604A58" w:rsidR="00463B47" w:rsidRDefault="00463B47" w:rsidP="006820F8">
      <w:pPr>
        <w:spacing w:line="276" w:lineRule="auto"/>
        <w:jc w:val="both"/>
        <w:rPr>
          <w:rFonts w:cstheme="minorHAnsi"/>
        </w:rPr>
      </w:pPr>
    </w:p>
    <w:p w14:paraId="0B11000B" w14:textId="263B52F4" w:rsidR="00463B47" w:rsidRDefault="00463B47" w:rsidP="006820F8">
      <w:pPr>
        <w:spacing w:line="276" w:lineRule="auto"/>
        <w:jc w:val="both"/>
        <w:rPr>
          <w:rFonts w:cstheme="minorHAnsi"/>
        </w:rPr>
      </w:pPr>
    </w:p>
    <w:p w14:paraId="4CEA33E1" w14:textId="4FD52564" w:rsidR="00463B47" w:rsidRDefault="00463B47" w:rsidP="006820F8">
      <w:pPr>
        <w:spacing w:line="276" w:lineRule="auto"/>
        <w:jc w:val="both"/>
        <w:rPr>
          <w:rFonts w:cstheme="minorHAnsi"/>
        </w:rPr>
      </w:pPr>
    </w:p>
    <w:p w14:paraId="3F084153" w14:textId="3ABED862" w:rsidR="00463B47" w:rsidRDefault="00463B47" w:rsidP="006820F8">
      <w:pPr>
        <w:spacing w:line="276" w:lineRule="auto"/>
        <w:jc w:val="both"/>
        <w:rPr>
          <w:rFonts w:cstheme="minorHAnsi"/>
        </w:rPr>
      </w:pPr>
    </w:p>
    <w:p w14:paraId="467FE92A" w14:textId="3420C7A0" w:rsidR="00463B47" w:rsidRDefault="00463B47" w:rsidP="006820F8">
      <w:pPr>
        <w:spacing w:line="276" w:lineRule="auto"/>
        <w:jc w:val="both"/>
        <w:rPr>
          <w:rFonts w:cstheme="minorHAnsi"/>
        </w:rPr>
      </w:pPr>
    </w:p>
    <w:p w14:paraId="68971705" w14:textId="075B091D" w:rsidR="00463B47" w:rsidRDefault="00463B47" w:rsidP="006820F8">
      <w:pPr>
        <w:spacing w:line="276" w:lineRule="auto"/>
        <w:jc w:val="both"/>
        <w:rPr>
          <w:rFonts w:cstheme="minorHAnsi"/>
        </w:rPr>
      </w:pPr>
    </w:p>
    <w:p w14:paraId="4A795F66" w14:textId="2D4D98EF" w:rsidR="00463B47" w:rsidRDefault="00463B47" w:rsidP="006820F8">
      <w:pPr>
        <w:spacing w:line="276" w:lineRule="auto"/>
        <w:jc w:val="both"/>
        <w:rPr>
          <w:rFonts w:cstheme="minorHAnsi"/>
        </w:rPr>
      </w:pPr>
    </w:p>
    <w:p w14:paraId="14F0CA3D" w14:textId="748B4F96" w:rsidR="00463B47" w:rsidRDefault="00463B47" w:rsidP="006820F8">
      <w:pPr>
        <w:spacing w:line="276" w:lineRule="auto"/>
        <w:jc w:val="both"/>
        <w:rPr>
          <w:rFonts w:cstheme="minorHAnsi"/>
        </w:rPr>
      </w:pPr>
    </w:p>
    <w:p w14:paraId="1F792DFF" w14:textId="06E656E6" w:rsidR="00463B47" w:rsidRDefault="00463B47" w:rsidP="006820F8">
      <w:pPr>
        <w:spacing w:line="276" w:lineRule="auto"/>
        <w:jc w:val="both"/>
        <w:rPr>
          <w:rFonts w:cstheme="minorHAnsi"/>
        </w:rPr>
      </w:pPr>
    </w:p>
    <w:p w14:paraId="4DA05F11" w14:textId="1C6BDAC8" w:rsidR="00463B47" w:rsidRDefault="00463B47" w:rsidP="006820F8">
      <w:pPr>
        <w:spacing w:line="276" w:lineRule="auto"/>
        <w:jc w:val="both"/>
        <w:rPr>
          <w:rFonts w:cstheme="minorHAnsi"/>
        </w:rPr>
      </w:pPr>
    </w:p>
    <w:p w14:paraId="70B4E8B2" w14:textId="674FDDC9" w:rsidR="00463B47" w:rsidRDefault="00463B47" w:rsidP="006820F8">
      <w:pPr>
        <w:spacing w:line="276" w:lineRule="auto"/>
        <w:jc w:val="both"/>
        <w:rPr>
          <w:rFonts w:cstheme="minorHAnsi"/>
        </w:rPr>
      </w:pPr>
    </w:p>
    <w:p w14:paraId="7DFC6239" w14:textId="56512EB9" w:rsidR="00463B47" w:rsidRDefault="00463B47" w:rsidP="006820F8">
      <w:pPr>
        <w:spacing w:line="276" w:lineRule="auto"/>
        <w:jc w:val="both"/>
        <w:rPr>
          <w:rFonts w:cstheme="minorHAnsi"/>
        </w:rPr>
      </w:pPr>
    </w:p>
    <w:p w14:paraId="037A5F87" w14:textId="08AF7C3D" w:rsidR="00463B47" w:rsidRDefault="00463B47" w:rsidP="006820F8">
      <w:pPr>
        <w:spacing w:line="276" w:lineRule="auto"/>
        <w:jc w:val="both"/>
        <w:rPr>
          <w:rFonts w:cstheme="minorHAnsi"/>
        </w:rPr>
      </w:pPr>
    </w:p>
    <w:p w14:paraId="29E027B3" w14:textId="77777777" w:rsidR="00463B47" w:rsidRDefault="00463B47" w:rsidP="00463B47">
      <w:pPr>
        <w:pStyle w:val="Heading1"/>
        <w:spacing w:line="360" w:lineRule="auto"/>
        <w:rPr>
          <w:color w:val="000000" w:themeColor="text1"/>
        </w:rPr>
      </w:pPr>
      <w:bookmarkStart w:id="14" w:name="_Toc34413207"/>
      <w:bookmarkStart w:id="15" w:name="_Toc62400392"/>
      <w:r>
        <w:rPr>
          <w:color w:val="000000" w:themeColor="text1"/>
        </w:rPr>
        <w:t>Reference</w:t>
      </w:r>
      <w:bookmarkEnd w:id="14"/>
      <w:bookmarkEnd w:id="15"/>
    </w:p>
    <w:p w14:paraId="175FB854" w14:textId="1264FE94" w:rsidR="00463B47" w:rsidRDefault="00E83BDB"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Medium, </w:t>
      </w:r>
      <w:hyperlink r:id="rId9" w:history="1">
        <w:r w:rsidRPr="00BA53EC">
          <w:rPr>
            <w:rStyle w:val="Hyperlink"/>
            <w:rFonts w:ascii="Times New Roman" w:hAnsi="Times New Roman" w:cs="Times New Roman"/>
            <w:sz w:val="24"/>
            <w:szCs w:val="24"/>
          </w:rPr>
          <w:t>https://medium.com/@almog4130/javascript-is-it-compiled-or-interpreted-9779278468fc</w:t>
        </w:r>
      </w:hyperlink>
      <w:r>
        <w:rPr>
          <w:rFonts w:ascii="Times New Roman" w:hAnsi="Times New Roman" w:cs="Times New Roman"/>
          <w:color w:val="000000" w:themeColor="text1"/>
          <w:sz w:val="24"/>
          <w:szCs w:val="24"/>
        </w:rPr>
        <w:t xml:space="preserve"> Jan 22</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4E2F1EC5" w14:textId="04AA0D76" w:rsidR="00463B47" w:rsidRDefault="00D5755A"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Green Roots</w:t>
      </w:r>
      <w:r w:rsidR="00463B47">
        <w:rPr>
          <w:rFonts w:ascii="Times New Roman" w:hAnsi="Times New Roman" w:cs="Times New Roman"/>
          <w:color w:val="000000" w:themeColor="text1"/>
          <w:sz w:val="24"/>
          <w:szCs w:val="24"/>
        </w:rPr>
        <w:t xml:space="preserve">, </w:t>
      </w:r>
      <w:hyperlink r:id="rId10" w:history="1">
        <w:r w:rsidR="00E83BDB" w:rsidRPr="00BA53EC">
          <w:rPr>
            <w:rStyle w:val="Hyperlink"/>
            <w:rFonts w:ascii="Times New Roman" w:hAnsi="Times New Roman" w:cs="Times New Roman"/>
            <w:sz w:val="24"/>
            <w:szCs w:val="24"/>
          </w:rPr>
          <w:t>https://blog.greenroots.info/javascript-interpreted-or-compiled-the-debate-is-over-ckb092cv302mtl6s17t14hq1j</w:t>
        </w:r>
      </w:hyperlink>
      <w:r w:rsidR="00E83BDB">
        <w:rPr>
          <w:rFonts w:ascii="Times New Roman" w:hAnsi="Times New Roman" w:cs="Times New Roman"/>
          <w:color w:val="000000" w:themeColor="text1"/>
          <w:sz w:val="24"/>
          <w:szCs w:val="24"/>
        </w:rPr>
        <w:t xml:space="preserve"> Jan </w:t>
      </w:r>
      <w:r>
        <w:rPr>
          <w:rFonts w:ascii="Times New Roman" w:hAnsi="Times New Roman" w:cs="Times New Roman"/>
          <w:color w:val="000000" w:themeColor="text1"/>
          <w:sz w:val="24"/>
          <w:szCs w:val="24"/>
        </w:rPr>
        <w:t>22</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00BC4483" w14:textId="60B74C9B" w:rsidR="00463B47" w:rsidRDefault="00D5755A" w:rsidP="00463B47">
      <w:pPr>
        <w:pStyle w:val="ListParagraph"/>
        <w:numPr>
          <w:ilvl w:val="0"/>
          <w:numId w:val="2"/>
        </w:numPr>
        <w:spacing w:line="360" w:lineRule="auto"/>
        <w:rPr>
          <w:rFonts w:ascii="Times New Roman" w:hAnsi="Times New Roman" w:cs="Times New Roman"/>
          <w:color w:val="000000" w:themeColor="text1"/>
          <w:sz w:val="24"/>
          <w:szCs w:val="24"/>
        </w:rPr>
      </w:pPr>
      <w:hyperlink r:id="rId11" w:history="1">
        <w:r w:rsidRPr="00BA53EC">
          <w:rPr>
            <w:rStyle w:val="Hyperlink"/>
            <w:rFonts w:ascii="Times New Roman" w:hAnsi="Times New Roman" w:cs="Times New Roman"/>
            <w:sz w:val="24"/>
            <w:szCs w:val="24"/>
          </w:rPr>
          <w:t>https://2ality.com/2013/10/typeof-null.html</w:t>
        </w:r>
      </w:hyperlink>
      <w:r>
        <w:rPr>
          <w:rFonts w:ascii="Times New Roman" w:hAnsi="Times New Roman" w:cs="Times New Roman"/>
          <w:color w:val="000000" w:themeColor="text1"/>
          <w:sz w:val="24"/>
          <w:szCs w:val="24"/>
        </w:rPr>
        <w:t xml:space="preserve"> Jan 23</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519CFA01" w14:textId="72097DCB" w:rsidR="00463B47" w:rsidRDefault="00D5755A"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MDN</w:t>
      </w:r>
      <w:r w:rsidR="00463B47">
        <w:rPr>
          <w:rFonts w:ascii="Times New Roman" w:hAnsi="Times New Roman" w:cs="Times New Roman"/>
          <w:color w:val="000000" w:themeColor="text1"/>
          <w:sz w:val="24"/>
          <w:szCs w:val="24"/>
        </w:rPr>
        <w:t xml:space="preserve">, </w:t>
      </w:r>
      <w:hyperlink r:id="rId12" w:history="1">
        <w:r w:rsidRPr="00BA53EC">
          <w:rPr>
            <w:rStyle w:val="Hyperlink"/>
          </w:rPr>
          <w:t>https://developer.mozilla.org/en-US/docs/Web/JavaScript/Reference/Operators/typeof#typeof_null</w:t>
        </w:r>
      </w:hyperlink>
      <w:r>
        <w:rPr>
          <w:rFonts w:ascii="Times New Roman" w:hAnsi="Times New Roman" w:cs="Times New Roman"/>
          <w:color w:val="000000" w:themeColor="text1"/>
          <w:sz w:val="24"/>
          <w:szCs w:val="24"/>
        </w:rPr>
        <w:t xml:space="preserve"> </w:t>
      </w:r>
      <w:r w:rsidR="00463B4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Jan 23</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0E2FDCD9" w14:textId="5580DAB2" w:rsidR="00463B47" w:rsidRDefault="00D5755A"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Medium</w:t>
      </w:r>
      <w:r w:rsidR="00463B47">
        <w:rPr>
          <w:rFonts w:ascii="Times New Roman" w:hAnsi="Times New Roman" w:cs="Times New Roman"/>
          <w:color w:val="000000" w:themeColor="text1"/>
          <w:sz w:val="24"/>
          <w:szCs w:val="24"/>
        </w:rPr>
        <w:t xml:space="preserve">, </w:t>
      </w:r>
      <w:hyperlink r:id="rId13" w:history="1">
        <w:r w:rsidRPr="00BA53EC">
          <w:rPr>
            <w:rStyle w:val="Hyperlink"/>
          </w:rPr>
          <w:t>https://medium.com/javascript-in-plain-english/how-hoisting-works-with-let-and-const-in-javasc</w:t>
        </w:r>
        <w:r w:rsidRPr="00BA53EC">
          <w:rPr>
            <w:rStyle w:val="Hyperlink"/>
          </w:rPr>
          <w:t>r</w:t>
        </w:r>
        <w:r w:rsidRPr="00BA53EC">
          <w:rPr>
            <w:rStyle w:val="Hyperlink"/>
          </w:rPr>
          <w:t>ipt</w:t>
        </w:r>
      </w:hyperlink>
      <w:r w:rsidRPr="00D5755A">
        <w:t>.</w:t>
      </w:r>
      <w:r>
        <w:t xml:space="preserve"> Jan 23</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5D381FA9" w14:textId="6B7F928B" w:rsidR="00463B47" w:rsidRDefault="005B6DAC"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Dev.to</w:t>
      </w:r>
      <w:r w:rsidR="00463B47">
        <w:rPr>
          <w:rFonts w:ascii="Times New Roman" w:hAnsi="Times New Roman" w:cs="Times New Roman"/>
          <w:color w:val="000000" w:themeColor="text1"/>
          <w:sz w:val="24"/>
          <w:szCs w:val="24"/>
        </w:rPr>
        <w:t xml:space="preserve">, </w:t>
      </w:r>
      <w:hyperlink r:id="rId14" w:history="1">
        <w:r w:rsidR="00D5755A" w:rsidRPr="00BA53EC">
          <w:rPr>
            <w:rStyle w:val="Hyperlink"/>
          </w:rPr>
          <w:t>https://dev.to/adriennemiller/semicolons-in-javascript-to-use-or-not-to-use-2nli</w:t>
        </w:r>
      </w:hyperlink>
      <w:r w:rsidR="00D5755A">
        <w:t xml:space="preserve"> </w:t>
      </w:r>
      <w:r>
        <w:t>Jan 23</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1825D303" w14:textId="29F9C496" w:rsidR="005B6DAC" w:rsidRDefault="005B6DAC" w:rsidP="00463B47">
      <w:pPr>
        <w:pStyle w:val="ListParagraph"/>
        <w:numPr>
          <w:ilvl w:val="0"/>
          <w:numId w:val="2"/>
        </w:numPr>
        <w:spacing w:line="360" w:lineRule="auto"/>
        <w:rPr>
          <w:rFonts w:ascii="Times New Roman" w:hAnsi="Times New Roman" w:cs="Times New Roman"/>
          <w:color w:val="000000" w:themeColor="text1"/>
          <w:sz w:val="24"/>
          <w:szCs w:val="24"/>
        </w:rPr>
      </w:pPr>
      <w:hyperlink r:id="rId15" w:history="1">
        <w:r w:rsidRPr="00BA53EC">
          <w:rPr>
            <w:rStyle w:val="Hyperlink"/>
            <w:rFonts w:ascii="Times New Roman" w:hAnsi="Times New Roman" w:cs="Times New Roman"/>
            <w:sz w:val="24"/>
            <w:szCs w:val="24"/>
          </w:rPr>
          <w:t>http://www.bradoncode.com/blog/2015/08/26/javascript-semi-colon-insertion/</w:t>
        </w:r>
      </w:hyperlink>
      <w:r>
        <w:rPr>
          <w:rFonts w:ascii="Times New Roman" w:hAnsi="Times New Roman" w:cs="Times New Roman"/>
          <w:color w:val="000000" w:themeColor="text1"/>
          <w:sz w:val="24"/>
          <w:szCs w:val="24"/>
        </w:rPr>
        <w:t xml:space="preserve"> Jan 23, 2021</w:t>
      </w:r>
    </w:p>
    <w:p w14:paraId="4D238464" w14:textId="0DBFC50D" w:rsidR="00463B47" w:rsidRDefault="00463B47"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Liferay Community, </w:t>
      </w:r>
      <w:hyperlink r:id="rId16" w:history="1">
        <w:r w:rsidR="00E83BDB" w:rsidRPr="00BA53EC">
          <w:rPr>
            <w:rStyle w:val="Hyperlink"/>
          </w:rPr>
          <w:t>https://2ality.com/2012/09/expressions-vs-statements.html</w:t>
        </w:r>
      </w:hyperlink>
      <w:r w:rsidR="00E83BDB">
        <w:t xml:space="preserve"> Jan 24</w:t>
      </w:r>
      <w:r>
        <w:rPr>
          <w:rFonts w:ascii="Times New Roman" w:hAnsi="Times New Roman" w:cs="Times New Roman"/>
          <w:color w:val="000000" w:themeColor="text1"/>
          <w:sz w:val="24"/>
          <w:szCs w:val="24"/>
        </w:rPr>
        <w:t>, 202</w:t>
      </w:r>
      <w:r w:rsidR="00E83BDB">
        <w:rPr>
          <w:rFonts w:ascii="Times New Roman" w:hAnsi="Times New Roman" w:cs="Times New Roman"/>
          <w:color w:val="000000" w:themeColor="text1"/>
          <w:sz w:val="24"/>
          <w:szCs w:val="24"/>
        </w:rPr>
        <w:t>1</w:t>
      </w:r>
    </w:p>
    <w:p w14:paraId="669ABCAE" w14:textId="0AE4826C" w:rsidR="00463B47" w:rsidRDefault="00E83BDB"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MDN</w:t>
      </w:r>
      <w:r w:rsidR="00463B47">
        <w:rPr>
          <w:rFonts w:ascii="Times New Roman" w:hAnsi="Times New Roman" w:cs="Times New Roman"/>
          <w:color w:val="000000" w:themeColor="text1"/>
          <w:sz w:val="24"/>
          <w:szCs w:val="24"/>
        </w:rPr>
        <w:t xml:space="preserve">, </w:t>
      </w:r>
      <w:hyperlink r:id="rId17" w:history="1">
        <w:r w:rsidRPr="00BA53EC">
          <w:rPr>
            <w:rStyle w:val="Hyperlink"/>
          </w:rPr>
          <w:t>https://developer.mozilla.org/en-US/docs/Web/JavaScript/Reference/Statements/function</w:t>
        </w:r>
      </w:hyperlink>
      <w:r>
        <w:t xml:space="preserve"> </w:t>
      </w:r>
      <w:r>
        <w:rPr>
          <w:rFonts w:ascii="Times New Roman" w:hAnsi="Times New Roman" w:cs="Times New Roman"/>
          <w:color w:val="000000" w:themeColor="text1"/>
          <w:sz w:val="24"/>
          <w:szCs w:val="24"/>
        </w:rPr>
        <w:t>Jan 24</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59453C92" w14:textId="33D1D233" w:rsidR="00463B47" w:rsidRDefault="00E83BDB" w:rsidP="00463B47">
      <w:pPr>
        <w:pStyle w:val="ListParagraph"/>
        <w:numPr>
          <w:ilvl w:val="0"/>
          <w:numId w:val="2"/>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Medium</w:t>
      </w:r>
      <w:r w:rsidR="00463B47">
        <w:rPr>
          <w:rFonts w:ascii="Times New Roman" w:hAnsi="Times New Roman" w:cs="Times New Roman"/>
          <w:color w:val="000000" w:themeColor="text1"/>
          <w:sz w:val="24"/>
          <w:szCs w:val="24"/>
        </w:rPr>
        <w:t>,</w:t>
      </w:r>
      <w:r w:rsidRPr="00E83BDB">
        <w:t xml:space="preserve"> </w:t>
      </w:r>
      <w:hyperlink r:id="rId18" w:history="1">
        <w:r w:rsidRPr="00BA53EC">
          <w:rPr>
            <w:rStyle w:val="Hyperlink"/>
            <w:rFonts w:ascii="Times New Roman" w:hAnsi="Times New Roman" w:cs="Times New Roman"/>
            <w:sz w:val="24"/>
            <w:szCs w:val="24"/>
          </w:rPr>
          <w:t>https://medium.com/launch-school/javascript-expressions-and-statements-4d32ac9c0e74</w:t>
        </w:r>
      </w:hyperlink>
      <w:r>
        <w:rPr>
          <w:rFonts w:ascii="Times New Roman" w:hAnsi="Times New Roman" w:cs="Times New Roman"/>
          <w:color w:val="000000" w:themeColor="text1"/>
          <w:sz w:val="24"/>
          <w:szCs w:val="24"/>
        </w:rPr>
        <w:t xml:space="preserve"> Jan</w:t>
      </w:r>
      <w:r w:rsidR="00463B4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24</w:t>
      </w:r>
      <w:r w:rsidR="00463B47">
        <w:rPr>
          <w:rFonts w:ascii="Times New Roman" w:hAnsi="Times New Roman" w:cs="Times New Roman"/>
          <w:color w:val="000000" w:themeColor="text1"/>
          <w:sz w:val="24"/>
          <w:szCs w:val="24"/>
        </w:rPr>
        <w:t>, 202</w:t>
      </w:r>
      <w:r>
        <w:rPr>
          <w:rFonts w:ascii="Times New Roman" w:hAnsi="Times New Roman" w:cs="Times New Roman"/>
          <w:color w:val="000000" w:themeColor="text1"/>
          <w:sz w:val="24"/>
          <w:szCs w:val="24"/>
        </w:rPr>
        <w:t>1</w:t>
      </w:r>
    </w:p>
    <w:p w14:paraId="4F3DDA7E" w14:textId="6AD5192B" w:rsidR="00463B47" w:rsidRDefault="00463B47" w:rsidP="00463B47">
      <w:pPr>
        <w:spacing w:line="276" w:lineRule="auto"/>
        <w:jc w:val="both"/>
        <w:rPr>
          <w:rFonts w:cstheme="minorHAnsi"/>
        </w:rPr>
      </w:pPr>
    </w:p>
    <w:sectPr w:rsidR="00463B47" w:rsidSect="00463B47">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DE6507" w14:textId="77777777" w:rsidR="00925297" w:rsidRDefault="00925297" w:rsidP="00463B47">
      <w:pPr>
        <w:spacing w:after="0" w:line="240" w:lineRule="auto"/>
      </w:pPr>
      <w:r>
        <w:separator/>
      </w:r>
    </w:p>
  </w:endnote>
  <w:endnote w:type="continuationSeparator" w:id="0">
    <w:p w14:paraId="67FF6FDF" w14:textId="77777777" w:rsidR="00925297" w:rsidRDefault="00925297" w:rsidP="00463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4CDE7" w14:textId="77777777" w:rsidR="00463B47" w:rsidRDefault="00463B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2288308"/>
      <w:docPartObj>
        <w:docPartGallery w:val="Page Numbers (Bottom of Page)"/>
        <w:docPartUnique/>
      </w:docPartObj>
    </w:sdtPr>
    <w:sdtEndPr>
      <w:rPr>
        <w:color w:val="7F7F7F" w:themeColor="background1" w:themeShade="7F"/>
        <w:spacing w:val="60"/>
      </w:rPr>
    </w:sdtEndPr>
    <w:sdtContent>
      <w:p w14:paraId="09D70007" w14:textId="6C056C63" w:rsidR="00463B47" w:rsidRDefault="00463B4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6783061" w14:textId="77777777" w:rsidR="00463B47" w:rsidRDefault="00463B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62766A" w14:textId="77777777" w:rsidR="00463B47" w:rsidRDefault="00463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0E7724" w14:textId="77777777" w:rsidR="00925297" w:rsidRDefault="00925297" w:rsidP="00463B47">
      <w:pPr>
        <w:spacing w:after="0" w:line="240" w:lineRule="auto"/>
      </w:pPr>
      <w:r>
        <w:separator/>
      </w:r>
    </w:p>
  </w:footnote>
  <w:footnote w:type="continuationSeparator" w:id="0">
    <w:p w14:paraId="33FE49BD" w14:textId="77777777" w:rsidR="00925297" w:rsidRDefault="00925297" w:rsidP="00463B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32DBB" w14:textId="77777777" w:rsidR="00463B47" w:rsidRDefault="00463B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27901C" w14:textId="77777777" w:rsidR="00463B47" w:rsidRDefault="00463B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8587E" w14:textId="77777777" w:rsidR="00463B47" w:rsidRDefault="00463B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C0387B"/>
    <w:multiLevelType w:val="multilevel"/>
    <w:tmpl w:val="F34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9042B9"/>
    <w:multiLevelType w:val="hybridMultilevel"/>
    <w:tmpl w:val="1D98C7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45"/>
    <w:rsid w:val="00005250"/>
    <w:rsid w:val="00072DEC"/>
    <w:rsid w:val="000B5BE5"/>
    <w:rsid w:val="000F214B"/>
    <w:rsid w:val="000F51C5"/>
    <w:rsid w:val="00237ED7"/>
    <w:rsid w:val="002E620F"/>
    <w:rsid w:val="00302226"/>
    <w:rsid w:val="003E2BA2"/>
    <w:rsid w:val="00463B47"/>
    <w:rsid w:val="00465D61"/>
    <w:rsid w:val="00495A19"/>
    <w:rsid w:val="004979A1"/>
    <w:rsid w:val="004E5739"/>
    <w:rsid w:val="00500245"/>
    <w:rsid w:val="00530E1E"/>
    <w:rsid w:val="005B6DAC"/>
    <w:rsid w:val="005C1B03"/>
    <w:rsid w:val="005F71AD"/>
    <w:rsid w:val="006820F8"/>
    <w:rsid w:val="00791589"/>
    <w:rsid w:val="007A07C0"/>
    <w:rsid w:val="00904447"/>
    <w:rsid w:val="00925297"/>
    <w:rsid w:val="0097395D"/>
    <w:rsid w:val="00A20D59"/>
    <w:rsid w:val="00A47775"/>
    <w:rsid w:val="00B57A57"/>
    <w:rsid w:val="00BF49A1"/>
    <w:rsid w:val="00C05DDF"/>
    <w:rsid w:val="00C92E9A"/>
    <w:rsid w:val="00C95AAC"/>
    <w:rsid w:val="00CF20E8"/>
    <w:rsid w:val="00D5755A"/>
    <w:rsid w:val="00D6234A"/>
    <w:rsid w:val="00D84B35"/>
    <w:rsid w:val="00D867CE"/>
    <w:rsid w:val="00E37319"/>
    <w:rsid w:val="00E8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4896E"/>
  <w15:chartTrackingRefBased/>
  <w15:docId w15:val="{05F0D059-1FDD-4994-B098-3C0A8E92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0F8"/>
    <w:rPr>
      <w:rFonts w:ascii="Times New Roman" w:hAnsi="Times New Roman"/>
      <w:sz w:val="24"/>
    </w:rPr>
  </w:style>
  <w:style w:type="paragraph" w:styleId="Heading1">
    <w:name w:val="heading 1"/>
    <w:basedOn w:val="Normal"/>
    <w:next w:val="Normal"/>
    <w:link w:val="Heading1Char"/>
    <w:uiPriority w:val="9"/>
    <w:qFormat/>
    <w:rsid w:val="006820F8"/>
    <w:pPr>
      <w:keepNext/>
      <w:keepLines/>
      <w:spacing w:before="360" w:after="120"/>
      <w:outlineLvl w:val="0"/>
    </w:pPr>
    <w:rPr>
      <w:rFonts w:eastAsiaTheme="majorEastAsia" w:cstheme="majorBidi"/>
      <w:color w:val="4472C4" w:themeColor="accent1"/>
      <w:sz w:val="32"/>
      <w:szCs w:val="32"/>
    </w:rPr>
  </w:style>
  <w:style w:type="paragraph" w:styleId="Heading2">
    <w:name w:val="heading 2"/>
    <w:basedOn w:val="Normal"/>
    <w:next w:val="Normal"/>
    <w:link w:val="Heading2Char"/>
    <w:uiPriority w:val="9"/>
    <w:unhideWhenUsed/>
    <w:qFormat/>
    <w:rsid w:val="007A07C0"/>
    <w:pPr>
      <w:keepNext/>
      <w:keepLines/>
      <w:spacing w:before="160" w:after="12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00245"/>
    <w:rPr>
      <w:i/>
      <w:iCs/>
    </w:rPr>
  </w:style>
  <w:style w:type="character" w:customStyle="1" w:styleId="Heading1Char">
    <w:name w:val="Heading 1 Char"/>
    <w:basedOn w:val="DefaultParagraphFont"/>
    <w:link w:val="Heading1"/>
    <w:uiPriority w:val="9"/>
    <w:rsid w:val="006820F8"/>
    <w:rPr>
      <w:rFonts w:ascii="Times New Roman" w:eastAsiaTheme="majorEastAsia" w:hAnsi="Times New Roman" w:cstheme="majorBidi"/>
      <w:color w:val="4472C4" w:themeColor="accent1"/>
      <w:sz w:val="32"/>
      <w:szCs w:val="32"/>
    </w:rPr>
  </w:style>
  <w:style w:type="paragraph" w:styleId="NormalWeb">
    <w:name w:val="Normal (Web)"/>
    <w:basedOn w:val="Normal"/>
    <w:uiPriority w:val="99"/>
    <w:semiHidden/>
    <w:unhideWhenUsed/>
    <w:rsid w:val="007A07C0"/>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7A07C0"/>
    <w:pPr>
      <w:spacing w:before="240" w:after="0"/>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7A07C0"/>
    <w:pPr>
      <w:spacing w:after="100"/>
    </w:pPr>
  </w:style>
  <w:style w:type="character" w:styleId="Hyperlink">
    <w:name w:val="Hyperlink"/>
    <w:basedOn w:val="DefaultParagraphFont"/>
    <w:uiPriority w:val="99"/>
    <w:unhideWhenUsed/>
    <w:rsid w:val="007A07C0"/>
    <w:rPr>
      <w:color w:val="0563C1" w:themeColor="hyperlink"/>
      <w:u w:val="single"/>
    </w:rPr>
  </w:style>
  <w:style w:type="character" w:customStyle="1" w:styleId="Heading2Char">
    <w:name w:val="Heading 2 Char"/>
    <w:basedOn w:val="DefaultParagraphFont"/>
    <w:link w:val="Heading2"/>
    <w:uiPriority w:val="9"/>
    <w:rsid w:val="007A07C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A07C0"/>
    <w:pPr>
      <w:spacing w:after="100"/>
      <w:ind w:left="240"/>
    </w:pPr>
  </w:style>
  <w:style w:type="paragraph" w:styleId="ListParagraph">
    <w:name w:val="List Paragraph"/>
    <w:basedOn w:val="Normal"/>
    <w:uiPriority w:val="34"/>
    <w:qFormat/>
    <w:rsid w:val="00463B47"/>
    <w:pPr>
      <w:spacing w:line="256" w:lineRule="auto"/>
      <w:ind w:left="720"/>
      <w:contextualSpacing/>
    </w:pPr>
    <w:rPr>
      <w:rFonts w:asciiTheme="minorHAnsi" w:hAnsiTheme="minorHAnsi"/>
      <w:sz w:val="22"/>
    </w:rPr>
  </w:style>
  <w:style w:type="paragraph" w:styleId="Header">
    <w:name w:val="header"/>
    <w:basedOn w:val="Normal"/>
    <w:link w:val="HeaderChar"/>
    <w:uiPriority w:val="99"/>
    <w:unhideWhenUsed/>
    <w:rsid w:val="00463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B47"/>
    <w:rPr>
      <w:rFonts w:ascii="Times New Roman" w:hAnsi="Times New Roman"/>
      <w:sz w:val="24"/>
    </w:rPr>
  </w:style>
  <w:style w:type="paragraph" w:styleId="Footer">
    <w:name w:val="footer"/>
    <w:basedOn w:val="Normal"/>
    <w:link w:val="FooterChar"/>
    <w:uiPriority w:val="99"/>
    <w:unhideWhenUsed/>
    <w:rsid w:val="00463B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B47"/>
    <w:rPr>
      <w:rFonts w:ascii="Times New Roman" w:hAnsi="Times New Roman"/>
      <w:sz w:val="24"/>
    </w:rPr>
  </w:style>
  <w:style w:type="character" w:styleId="UnresolvedMention">
    <w:name w:val="Unresolved Mention"/>
    <w:basedOn w:val="DefaultParagraphFont"/>
    <w:uiPriority w:val="99"/>
    <w:semiHidden/>
    <w:unhideWhenUsed/>
    <w:rsid w:val="00E83BDB"/>
    <w:rPr>
      <w:color w:val="605E5C"/>
      <w:shd w:val="clear" w:color="auto" w:fill="E1DFDD"/>
    </w:rPr>
  </w:style>
  <w:style w:type="character" w:styleId="FollowedHyperlink">
    <w:name w:val="FollowedHyperlink"/>
    <w:basedOn w:val="DefaultParagraphFont"/>
    <w:uiPriority w:val="99"/>
    <w:semiHidden/>
    <w:unhideWhenUsed/>
    <w:rsid w:val="00D575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943353">
      <w:bodyDiv w:val="1"/>
      <w:marLeft w:val="0"/>
      <w:marRight w:val="0"/>
      <w:marTop w:val="0"/>
      <w:marBottom w:val="0"/>
      <w:divBdr>
        <w:top w:val="none" w:sz="0" w:space="0" w:color="auto"/>
        <w:left w:val="none" w:sz="0" w:space="0" w:color="auto"/>
        <w:bottom w:val="none" w:sz="0" w:space="0" w:color="auto"/>
        <w:right w:val="none" w:sz="0" w:space="0" w:color="auto"/>
      </w:divBdr>
    </w:div>
    <w:div w:id="377362465">
      <w:bodyDiv w:val="1"/>
      <w:marLeft w:val="0"/>
      <w:marRight w:val="0"/>
      <w:marTop w:val="0"/>
      <w:marBottom w:val="0"/>
      <w:divBdr>
        <w:top w:val="none" w:sz="0" w:space="0" w:color="auto"/>
        <w:left w:val="none" w:sz="0" w:space="0" w:color="auto"/>
        <w:bottom w:val="none" w:sz="0" w:space="0" w:color="auto"/>
        <w:right w:val="none" w:sz="0" w:space="0" w:color="auto"/>
      </w:divBdr>
    </w:div>
    <w:div w:id="759178951">
      <w:bodyDiv w:val="1"/>
      <w:marLeft w:val="0"/>
      <w:marRight w:val="0"/>
      <w:marTop w:val="0"/>
      <w:marBottom w:val="0"/>
      <w:divBdr>
        <w:top w:val="none" w:sz="0" w:space="0" w:color="auto"/>
        <w:left w:val="none" w:sz="0" w:space="0" w:color="auto"/>
        <w:bottom w:val="none" w:sz="0" w:space="0" w:color="auto"/>
        <w:right w:val="none" w:sz="0" w:space="0" w:color="auto"/>
      </w:divBdr>
    </w:div>
    <w:div w:id="136629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javascript-in-plain-english/how-hoisting-works-with-let-and-const-in-javascript-725616df7085#:~:text=Yes%2C%20variables%20declared%20with%20let,and%20automatically%20initialized%20to%20undefined%20" TargetMode="External"/><Relationship Id="rId18" Type="http://schemas.openxmlformats.org/officeDocument/2006/relationships/hyperlink" Target="https://medium.com/launch-school/javascript-expressions-and-statements-4d32ac9c0e7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eveloper.mozilla.org/en-US/docs/Web/JavaScript/Reference/Operators/typeof#typeof_null" TargetMode="External"/><Relationship Id="rId17" Type="http://schemas.openxmlformats.org/officeDocument/2006/relationships/hyperlink" Target="https://developer.mozilla.org/en-US/docs/Web/JavaScript/Reference/Statements/func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2ality.com/2012/09/expressions-vs-statements.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2ality.com/2013/10/typeof-null.html"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www.bradoncode.com/blog/2015/08/26/javascript-semi-colon-insertion/" TargetMode="External"/><Relationship Id="rId23" Type="http://schemas.openxmlformats.org/officeDocument/2006/relationships/header" Target="header3.xml"/><Relationship Id="rId10" Type="http://schemas.openxmlformats.org/officeDocument/2006/relationships/hyperlink" Target="https://blog.greenroots.info/javascript-interpreted-or-compiled-the-debate-is-over-ckb092cv302mtl6s17t14hq1j"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edium.com/@almog4130/javascript-is-it-compiled-or-interpreted-9779278468fc" TargetMode="External"/><Relationship Id="rId14" Type="http://schemas.openxmlformats.org/officeDocument/2006/relationships/hyperlink" Target="https://dev.to/adriennemiller/semicolons-in-javascript-to-use-or-not-to-use-2nli"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119DD-BA9A-409E-9E87-D6BEC6EBF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9</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Yoni</dc:creator>
  <cp:keywords/>
  <dc:description/>
  <cp:lastModifiedBy>Yoni</cp:lastModifiedBy>
  <cp:revision>15</cp:revision>
  <dcterms:created xsi:type="dcterms:W3CDTF">2021-01-22T14:23:00Z</dcterms:created>
  <dcterms:modified xsi:type="dcterms:W3CDTF">2021-01-24T14:32:00Z</dcterms:modified>
</cp:coreProperties>
</file>