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i w:val="0"/>
          <w:color w:val="000000"/>
          <w:sz w:val="46"/>
        </w:rPr>
        <w:t>Relatório de QA dos dois ciclos de teste</w:t>
      </w:r>
    </w:p>
    <w:p>
      <w:pPr>
        <w:spacing w:after="320"/>
      </w:pPr>
      <w:r>
        <w:rPr>
          <w:rFonts w:ascii="Calibri" w:hAnsi="Calibri"/>
          <w:b w:val="0"/>
          <w:i w:val="0"/>
          <w:color w:val="5F6B76"/>
          <w:sz w:val="27"/>
        </w:rPr>
        <w:t>Transforme se explicação dos resultados e detalhamento do ciclo 2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Foram realizados dois ciclos de teste no projeto Transforme-se. O primeiro identificou problemas na versão inicial. O segundo conferiu as correções recebidas e ampliou a avaliação de cursos e perfil. Este documento explica os resultados para a equipe, inclusive para quem não trabalha com programação, e apresenta depois o detalhamento do ciclo 2.</w:t>
      </w:r>
    </w:p>
    <w:p>
      <w:pPr>
        <w:pStyle w:val="Heading1"/>
        <w:keepNext/>
      </w:pPr>
      <w:r>
        <w:t>O que é um ciclo de teste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É uma rodada organizada de verificação: escolher o que será avaliado, executar situações de uso, comparar o que aconteceu com o esperado e registrar as evidências. Repetir verificações após uma correção ajuda a confirmar que o problema foi resolvido e que outras partes continuam funcionando. Essa repetição é chamada de teste de regressão.</w:t>
      </w:r>
    </w:p>
    <w:p>
      <w:pPr>
        <w:pStyle w:val="Heading2"/>
        <w:keepNext/>
      </w:pPr>
      <w:r>
        <w:t>Ciclo de teste 1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Realizado em 29/08/2026 na branch feature-testes_automatizados. Avaliou cadastro, login, cursos e integrações pendentes. Das 27 verificações selecionadas, 20 passaram, 5 falharam e 2 foram puladas. As cinco falhas apontaram quatro problemas, pois o cadastro incompleto falhou em duas camadas.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Os problemas registrados foram cadastro sem dados obrigatórios, duplicidade de e-mail por maiúsculas, senha no console e largura das imagens. Tarefas e saldos estavam pendentes na versão avaliada naquele momento.</w:t>
      </w:r>
    </w:p>
    <w:p>
      <w:pPr>
        <w:pStyle w:val="Heading2"/>
        <w:keepNext/>
      </w:pPr>
      <w:r>
        <w:t>Ciclo de teste 2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Registrado em 08/09/2026 na branch feature-testes_automatizadosclico2. Confirmou as correções de cadastro e acrescentou testes diretos das APIs e cenários em português para cursos e perfil. A inclusão dos steps e as execuções por grupos pertencem a este segundo ciclo, não a um terceiro ciclo.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 consolidação inclui 62 verificações selecionadas: 49 passaram, 7 falharam e 6 foram ignoradas. Ela combina a execução Node registrada com os grupos BDD posteriores, incluindo saldos selecionado separadamente. As sete falhas representam quatro problemas; três problemas de perfil foram detectados em duas camadas.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O número maior de falhas não prova uma piora geral: o ciclo 2 examinou mais situações. Houve melhora no cadastro, aprovação do backend de cursos e descoberta de falhas no perfil. O teste de senha no console foi ignorado por solicitação, não considerado corrigido.</w:t>
      </w:r>
    </w:p>
    <w:p>
      <w:pPr>
        <w:pStyle w:val="Heading1"/>
        <w:keepNext/>
        <w:pageBreakBefore/>
      </w:pPr>
      <w:r>
        <w:t>Como entender os resultados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Aprovado significa que o sistema fez o esperado naquele caso. Por exemplo, um cadastro incompleto foi recusado. Isso não garante que todas as outras situações estejam corretas.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Reprovado significa que houve diferença entre o esperado e o observado. Por exemplo, editar o perfil sem informar e-mail deveria receber uma resposta controlada de dados inválidos, mas provocou erro interno.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Ignorado ou skip significa que a verificação não foi executada por decisão de escopo ou por integração pendente. No ciclo 2, quatro testes de tarefas e um de senha no console ficaram assim; saldos também foi pulado. Não são aprovações.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Passo pulado após falha é diferente: o cenário começou, encontrou um problema e parou antes das verificações seguintes. Os três passos nessa condição pertencem aos três cenários de perfil reprovados; não são três cenários ignorados adicionais.</w:t>
      </w:r>
    </w:p>
    <w:p>
      <w:pPr>
        <w:pStyle w:val="Heading2"/>
        <w:keepNext/>
      </w:pPr>
      <w:r>
        <w:t>Ferramentas e termos em linguagem simples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QA é o trabalho de verificar a qualidade e registrar evidências para orientar a equipe. Um cenário descreve uma situação de uso. Gherkin é a forma de escrevê-la com Dado, Quando e Então. Um step é a ação automática ligada a uma dessas frases; o Cucumber conecta as frases aos passos e reúne os resultados.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Exemplo: Dado que a pessoa entrou no sistema, Quando consulta seu perfil, Então deve receber seus próprios dados. Os steps fazem o login, enviam a consulta e comparam a resposta com o esperado.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Playwright interage com o navegador e também envia pedidos à API. Node executa verificações de regras, contratos e, nesta aplicação, testes HTTP separados. Essas ferramentas podem encontrar o mesmo defeito por caminhos diferentes; isso reforça a evidência, mas não cria um defeito novo.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Frontend é a parte visível, como telas e botões. Backend processa pedidos e dados. API é o meio de pedir uma informação ou ação ao backend. Sessão permite reconhecer quem está conectado. Persistência significa gravar a alteração no armazenamento. JSON e TAP são formatos dos registros usados como evidência.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Os códigos HTTP resumem a resposta do servidor: 200 é sucesso; 400 indica pedido inválido; 401 indica falta de autenticação válida; 404 indica recurso não encontrado; 500 indica erro interno. Os casos reprovados do perfil estão descritos adiante com a resposta esperada e a obtida.</w:t>
      </w:r>
    </w:p>
    <w:p>
      <w:pPr>
        <w:pStyle w:val="Heading2"/>
        <w:keepNext/>
      </w:pPr>
      <w:r>
        <w:t>Onde consultar cada ciclo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Os Markdown do ciclo 1 ficam em tests/reports/ciclo-1 e os do ciclo 2 em tests/reports/ciclo-2. Cada pasta contém relatório e resultados separados. A visão geral está em tests/reports/relatorio-qa.md. O Word do ciclo 1 permanece histórico; este documento foi atualizado com a visão dos dois ciclos e o detalhamento da segunda rodada.</w:t>
      </w:r>
    </w:p>
    <w:p>
      <w:pPr>
        <w:pStyle w:val="Heading1"/>
        <w:keepNext/>
        <w:pageBreakBefore/>
      </w:pPr>
      <w:r>
        <w:t>Detalhamento do ciclo de teste 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Campo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Informação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Projeto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Transforme-se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Branch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feature-testes_automatizadosclico2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Data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08/09/2026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Base de código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9e5b457 — testes atualizados localmente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Escopo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Unitários, contratos, APIs HTTP e navegador</w:t>
            </w:r>
          </w:p>
        </w:tc>
      </w:tr>
    </w:tbl>
    <w:p>
      <w:pPr>
        <w:pStyle w:val="Heading1"/>
        <w:keepNext/>
      </w:pPr>
      <w:r>
        <w:t>Resumo executivo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As correções de cadastro passaram na regressão e o backend de cursos passou nos três casos executados. No perfil, seis casos passaram e três falharam. A rodada não está totalmente aprovada: permanecem as três falhas de perfil e a falha anterior do script de imagens dos cursos.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200"/>
        <w:gridCol w:w="1800"/>
        <w:gridCol w:w="2000"/>
        <w:gridCol w:w="1960"/>
      </w:tblGrid>
      <w:tr>
        <w:trPr>
          <w:tblHeader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Camada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Total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Passaram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Falharam</w:t>
            </w:r>
          </w:p>
        </w:tc>
        <w:tc>
          <w:tcPr>
            <w:tcW w:type="dxa" w:w="1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Skip</w:t>
            </w:r>
          </w:p>
        </w:tc>
      </w:tr>
      <w:tr>
        <w:trPr/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Unitários / contratos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27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21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5</w:t>
            </w:r>
          </w:p>
        </w:tc>
      </w:tr>
      <w:tr>
        <w:trPr/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API cursos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0</w:t>
            </w:r>
          </w:p>
        </w:tc>
      </w:tr>
      <w:tr>
        <w:trPr/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API perfil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0</w:t>
            </w:r>
          </w:p>
        </w:tc>
      </w:tr>
      <w:tr>
        <w:trPr/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BDD por grupos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23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19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1</w:t>
            </w:r>
          </w:p>
        </w:tc>
      </w:tr>
      <w:tr>
        <w:trPr/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Total das camadas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62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49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6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 execução separada dos grupos BDD confirmou 19 cenários aprovados, 3 reprovados e 1 ignorado de saldos. Somando os cinco skips Node solicitados, há seis exclusões de escopo. Os casos de perfil falharam em duas camadas; as sete falhas de execução representam quatro defeitos já identificados, não sete defeitos distintos.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Parecer: aprovar apenas os comportamentos que passaram. Corrigir os três casos de perfil e repetir a suíte antes de considerar esse backend aprovado. Os itens ignorados não contam como correções ou aprovações.</w:t>
      </w:r>
    </w:p>
    <w:p>
      <w:pPr>
        <w:pStyle w:val="Heading1"/>
        <w:keepNext/>
        <w:pageBreakBefore/>
      </w:pPr>
      <w:r>
        <w:t>Cenários aprovados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Os 19 cenários a seguir passaram na execução do grupo aprovados. Todos os seus 117 passos passaram. Os nomes são os mesmos usados nos arquivos Gherkin.</w:t>
      </w:r>
    </w:p>
    <w:p>
      <w:pPr>
        <w:pStyle w:val="Heading2"/>
        <w:keepNext/>
      </w:pPr>
      <w:r>
        <w:t>Cadastro de usuário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Cadastrar um novo usuário pela interface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Impedir cadastro com e-mail já cadastrado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Rejeitar cadastro incompleto enviado diretamente para a API</w:t>
      </w:r>
    </w:p>
    <w:p>
      <w:pPr>
        <w:pStyle w:val="Heading2"/>
        <w:keepNext/>
      </w:pPr>
      <w:r>
        <w:t>Consulta do catálogo no backend de cursos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Consultar o catálogo sem autenticação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Consultar o catálogo com autenticação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Preservar os dados ao consultar cursos</w:t>
      </w:r>
    </w:p>
    <w:p>
      <w:pPr>
        <w:pStyle w:val="Heading2"/>
        <w:keepNext/>
      </w:pPr>
      <w:r>
        <w:t>Listagem de cursos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Exibir cursos cadastrados no banco</w:t>
      </w:r>
    </w:p>
    <w:p>
      <w:pPr>
        <w:pStyle w:val="Heading2"/>
        <w:keepNext/>
      </w:pPr>
      <w:r>
        <w:t>Login de usuário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Login com credenciais válidas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Login com e-mail inexistente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Login com senha incorreta</w:t>
      </w:r>
    </w:p>
    <w:p>
      <w:pPr>
        <w:pStyle w:val="Heading1"/>
        <w:keepNext/>
        <w:pageBreakBefore/>
      </w:pPr>
      <w:r>
        <w:t>Cenários aprovados continuação</w:t>
      </w:r>
    </w:p>
    <w:p>
      <w:pPr>
        <w:pStyle w:val="Heading2"/>
        <w:keepNext/>
      </w:pPr>
      <w:r>
        <w:t>Consulta e edição do perfil no backend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Bloquear consulta de perfil sem autenticação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Consultar os campos do próprio perfil sem expor senha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Bloquear edição de perfil sem autenticação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Atualizar campos, sessão e persistência do próprio perfil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Impedir troca para e-mail de outro usuário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Trocar e-mail com normalização e atualizar a identidade de login</w:t>
      </w:r>
    </w:p>
    <w:p>
      <w:pPr>
        <w:pStyle w:val="Heading2"/>
        <w:keepNext/>
      </w:pPr>
      <w:r>
        <w:t>Rotas públicas amigáveis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Acessar rota amigável de cadastro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Acessar rota amigável de login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Acessar rota amigável de cursos</w:t>
      </w:r>
    </w:p>
    <w:p>
      <w:pPr>
        <w:pStyle w:val="Heading1"/>
        <w:keepNext/>
        <w:pageBreakBefore/>
      </w:pPr>
      <w:r>
        <w:t>Cenários reprovados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Três cenários de perfil falharam. O grupo reprovados teve 17 passos aprovados, 3 falhos e 3 pulados após falha. A descrição completa das causas, impactos e critérios de aceite permanece nas seções de falhas do perfil deste relatório.</w:t>
      </w:r>
    </w:p>
    <w:p>
      <w:pPr>
        <w:pStyle w:val="Heading2"/>
        <w:keepNext/>
      </w:pPr>
      <w:r>
        <w:t>C2 P01 Consultar perfil após login com maiúsculas e espaços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Esperado: HTTP 200. Obtido: HTTP 404. Resultado: REPROVADO.</w:t>
      </w:r>
    </w:p>
    <w:p>
      <w:pPr>
        <w:pStyle w:val="Heading2"/>
        <w:keepNext/>
      </w:pPr>
      <w:r>
        <w:t>C2 P02 Rejeitar edição sem e-mail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Esperado: HTTP 400. Obtido: HTTP 500. Resultado: REPROVADO.</w:t>
      </w:r>
    </w:p>
    <w:p>
      <w:pPr>
        <w:pStyle w:val="Heading2"/>
        <w:keepNext/>
      </w:pPr>
      <w:r>
        <w:t>C2 P03 Rejeitar edição com e-mail inválido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Esperado: HTTP 400. Obtido: HTTP 200. Resultado: REPROVADO.</w:t>
      </w:r>
    </w:p>
    <w:p>
      <w:pPr>
        <w:pStyle w:val="Heading2"/>
        <w:keepNext/>
      </w:pPr>
      <w:r>
        <w:t>Falha adicional na camada Node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O teste do script de cursos permanece reprovado por imagem.widht em vez de imagem.width. Ele é um teste Node de frontend, não um quarto cenário Gherkin reprovado. O endpoint de cursos passou. As três falhas de perfil também aparecem na camada HTTP Node; são reproduções dos mesmos defeitos.</w:t>
      </w:r>
    </w:p>
    <w:p>
      <w:pPr>
        <w:pStyle w:val="Heading1"/>
        <w:keepNext/>
        <w:pageBreakBefore/>
      </w:pPr>
      <w:r>
        <w:t>Cenários e testes ignorados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O grupo BDD ignorados selecionou um cenário de saldos, efetivamente pulado. Os cinco testes Node abaixo permanecem com skip por decisão de escopo. Ignorado não significa aprovado ou corrigido.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Camada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Cenário ou teste ignorado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BDD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Consultar saldos pela API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Node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Login não deve registrar dados sensíveis no console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Node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API de tarefas exige autenticação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Node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Tarefas lista apenas registros do usuário autenticado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Node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Tarefas cria e exclui registro do proprietário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Node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>Tarefas impede exclusão de registro de outra pessoa</w:t>
            </w:r>
          </w:p>
        </w:tc>
      </w:tr>
    </w:tbl>
    <w:p>
      <w:pPr>
        <w:pStyle w:val="Heading2"/>
        <w:keepNext/>
      </w:pPr>
      <w:r>
        <w:t>Passos pulados após falha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Há ainda três passos não executados dentro dos cenários reprovados: conferir os campos públicos após a consulta com e-mail em maiúsculas, conferir banco inalterado após edição sem e-mail e conferir banco inalterado após edição com e-mail inválido. Eles não somam novos cenários ignorados: o Cucumber interrompeu cada cenário na primeira falha.</w:t>
      </w:r>
    </w:p>
    <w:p>
      <w:pPr>
        <w:pStyle w:val="Heading2"/>
        <w:keepNext/>
      </w:pPr>
      <w:r>
        <w:t>Como consultar cada grupo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Usar os perfis aprovados, reprovados e ignorados do Cucumber, um por vez. Os resultados ficam respectivamente em cucumber-aprovados.json, cucumber-reprovados.json e cucumber-ignorados.json. A execução padrão mantém os 22 cenários ativos e exclui saldos.</w:t>
      </w:r>
    </w:p>
    <w:p>
      <w:pPr>
        <w:pStyle w:val="Heading1"/>
        <w:keepNext/>
        <w:pageBreakBefore/>
      </w:pPr>
      <w:r>
        <w:t>Escopo, método e comparação</w:t>
      </w:r>
    </w:p>
    <w:p>
      <w:pPr>
        <w:pStyle w:val="Heading2"/>
        <w:keepNext/>
      </w:pPr>
      <w:r>
        <w:t>O que foi executado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node:test executou 27 testes unitários e de contratos e 12 testes HTTP. Cucumber e Playwright cobrem agora 22 cenários ativos, incluindo 12 cenários Gherkin de cursos e perfil, além de saldos selecionado separadamente como ignorado. Os resultados Node são da rodada anterior; os três grupos BDD foram reexecutados após a separação.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Os unitários de cadastro agora executam os validadores reais do express-validator antes do handler. O suporte reconhece também as rotas PUT e DELETE, sem modificar a lógica do produto.</w:t>
      </w:r>
    </w:p>
    <w:p>
      <w:pPr>
        <w:pStyle w:val="Heading2"/>
        <w:keepNext/>
      </w:pPr>
      <w:r>
        <w:t>Regressão das correções recebidas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Comportamento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Resultado neste ciclo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Cadastro incompleto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PASSOU: HTTP 400, erros de campos e nenhuma escrita.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Campo vazio / e-mail inválido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PASSOU: quatro casos isolados de validação.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Duplicidade por maiúsculas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PASSOU: cadastro duplicado recusado sem escrita.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Novo e-mail em maiúsculas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PASSOU: chave persistida em minúsculas.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Cadastro na interface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PASSOU: redirecionamento para /login.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Login com caixa/espaços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Login PASSOU; consulta posterior de perfil FALHOU (C2-P01).</w:t>
            </w:r>
          </w:p>
        </w:tc>
      </w:tr>
    </w:tbl>
    <w:p>
      <w:pPr>
        <w:pStyle w:val="Heading2"/>
        <w:keepNext/>
      </w:pPr>
      <w:r>
        <w:t>Comparação com o ciclo 1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O relatório de 29/08/2026 registrava 15 unitários (11 aprovados, 4 falhos) e 12 cenários BDD (9 aprovados, 1 falho, 2 pulados). A validação de cadastro e o bloqueio de duplicidade por caixa foram confirmados nesta rodada. Os totais mudaram por ampliação de cobertura e alteração de escopo; não representam uma comparação direta de taxa de qualidade.</w:t>
      </w:r>
    </w:p>
    <w:p>
      <w:pPr>
        <w:pStyle w:val="Heading2"/>
        <w:keepNext/>
      </w:pPr>
      <w:r>
        <w:t>Isolamento e limites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Unitários usam banco em memória. HTTP e navegador usam tests/tmp/app-under-test; não devem executar simultaneamente. O teste HTTP comparou o db.json original antes e depois e confirmou preservação. Não foram testados a interface de perfil, concorrência, reinício do servidor, carga ou CRUD de cursos sem endpoints implementados.</w:t>
      </w:r>
    </w:p>
    <w:p>
      <w:pPr>
        <w:pStyle w:val="Heading1"/>
        <w:keepNext/>
        <w:pageBreakBefore/>
      </w:pPr>
      <w:r>
        <w:t>Matriz do backend de cursos e perfil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Casos executados por HTTP real. IDs abaixo são os identificadores deste relatório; os nomes completos e as falhas estão em node-ciclo2.tap.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250"/>
        <w:gridCol w:w="1500"/>
        <w:gridCol w:w="5960"/>
      </w:tblGrid>
      <w:tr>
        <w:trPr>
          <w:tblHeader/>
        </w:trPr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ID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Camada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Resultado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Comportamento verificado</w:t>
            </w:r>
          </w:p>
        </w:tc>
      </w:tr>
      <w:tr>
        <w:trPr/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C01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Cursos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GET público: status 200, JSON e catálogo igual ao banco.</w:t>
            </w:r>
          </w:p>
        </w:tc>
      </w:tr>
      <w:tr>
        <w:trPr/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C02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Cursos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GET autenticado retorna o mesmo catálogo.</w:t>
            </w:r>
          </w:p>
        </w:tc>
      </w:tr>
      <w:tr>
        <w:trPr/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C03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Cursos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Consulta não altera o arquivo de dados.</w:t>
            </w:r>
          </w:p>
        </w:tc>
      </w:tr>
      <w:tr>
        <w:trPr/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P01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Perfil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GET sem sessão retorna 401 e erro de autenticação.</w:t>
            </w:r>
          </w:p>
        </w:tc>
      </w:tr>
      <w:tr>
        <w:trPr/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P02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Perfil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GET autenticado retorna os campos esperados sem senha.</w:t>
            </w:r>
          </w:p>
        </w:tc>
      </w:tr>
      <w:tr>
        <w:trPr/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P03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Perfil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PUT sem sessão bloqueia edição e não persiste.</w:t>
            </w:r>
          </w:p>
        </w:tc>
      </w:tr>
      <w:tr>
        <w:trPr/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P04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Perfil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PUT altera campos, sessão e arquivo; mantém id, senha e outro usuário.</w:t>
            </w:r>
          </w:p>
        </w:tc>
      </w:tr>
      <w:tr>
        <w:trPr/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P05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Perfil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E-mail de outro usuário é recusado sem escrita ou troca de sessão.</w:t>
            </w:r>
          </w:p>
        </w:tc>
      </w:tr>
      <w:tr>
        <w:trPr/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P06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Perfil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Troca normaliza e-mail, atualiza perfil, permite novo login e recusa login antigo.</w:t>
            </w:r>
          </w:p>
        </w:tc>
      </w:tr>
      <w:tr>
        <w:trPr/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P07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Perfil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FALHOU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Login com maiúsculas/espaços: consulta de perfil retorna 404.</w:t>
            </w:r>
          </w:p>
        </w:tc>
      </w:tr>
      <w:tr>
        <w:trPr/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P08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Perfil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FALHOU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PUT sem e-mail retorna 500; deveria responder 400.</w:t>
            </w:r>
          </w:p>
        </w:tc>
      </w:tr>
      <w:tr>
        <w:trPr/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P09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Perfil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FALHOU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PUT aceita e-mail inválido com 200; deveria responder 400.</w:t>
            </w:r>
          </w:p>
        </w:tc>
      </w:tr>
    </w:tbl>
    <w:p>
      <w:pPr>
        <w:pStyle w:val="Heading2"/>
        <w:keepNext/>
      </w:pPr>
      <w:r>
        <w:t>Contratos HTTP observados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PUT sem sessão responde 400; duplicidade de e-mail responde 401. Os casos P03 e P05 validam o bloqueio e a ausência de escrita, aceitando esses códigos atuais. Recomenda-se padronizar autenticação como 401 e conflito como 409; essa padronização não foi usada como bloqueio nesta rodada.</w:t>
      </w:r>
    </w:p>
    <w:p>
      <w:pPr>
        <w:pStyle w:val="Heading2"/>
        <w:keepNext/>
      </w:pPr>
      <w:r>
        <w:t>Evidência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Arquivo de testes: tests/backend/cursos-perfil.test.cjs. Resultado bruto: tests/reports/node-ciclo2.tap. Cursos teve 3/3 aprovações; perfil teve 6/9. A falha de largura da imagem é da interface e não reprova o endpoint de catálogo.</w:t>
      </w:r>
    </w:p>
    <w:p>
      <w:pPr>
        <w:pStyle w:val="Heading1"/>
        <w:keepNext/>
        <w:pageBreakBefore/>
      </w:pPr>
      <w:r>
        <w:t>Falhas do perfil consulta e campo ausente</w:t>
      </w:r>
    </w:p>
    <w:p>
      <w:pPr>
        <w:pStyle w:val="Heading2"/>
        <w:keepNext/>
      </w:pPr>
      <w:r>
        <w:t>C2 P01 Perfil não encontrado após login normalizado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Prioridade: média. Teste: API perfil - login com maiúsculas e espaços deve permitir consultar perfil.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Reprodução: enviar POST /login com emailDigitado igual a " SABRINA@GMAIL.COM " e credenciais válidas; usar o cookie recebido em GET /api/perfil.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Esperado: HTTP 200 e o perfil correspondente ao usuário autenticado. Obtido: HTTP 404. O login foi realizado com sucesso, mas a consulta não localizou o usuário.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Causa observada no código: server.js:177 normaliza o e-mail para autenticar; server.js:197 armazena o valor original na sessão. A consulta em server.js:101 usa essa chave sem normalização.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Correção recomendada: persistir o e-mail canônico na sessão e manter a mesma regra na leitura e edição do perfil. Critério de aceite: login e perfil funcionarem com caixa diferente e espaços externos, preservando a identidade do usuário.</w:t>
      </w:r>
    </w:p>
    <w:p>
      <w:pPr>
        <w:pStyle w:val="Heading2"/>
        <w:keepNext/>
      </w:pPr>
      <w:r>
        <w:t>C2 P02 Edição sem e-mail retorna erro interno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Prioridade: média. Teste: API perfil - PUT sem e-mail deve retornar 400 sem alterar banco.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Reprodução: autenticar e enviar PUT /api/perfil com nome, pronome, numero, cnpj e sobre, omitindo email.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Esperado: HTTP 400 e nenhuma escrita. Obtido: HTTP 500. A comparação do arquivo confirmou que não houve alteração no banco nesse caso.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Causa observada: server.js:302 chama email.trim() sem verificar a presença e o tipo do campo. A ausência provoca exceção, tratada pelo Express como erro interno.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Correção recomendada: validar o corpo antes de acessar strings ou alterar o objeto. Critério de aceite: resposta de validação previsível, sem exceção nem escrita, mantendo sucesso para entrada válida.</w:t>
      </w:r>
    </w:p>
    <w:p>
      <w:pPr>
        <w:pStyle w:val="Heading1"/>
        <w:keepNext/>
        <w:pageBreakBefore/>
      </w:pPr>
      <w:r>
        <w:t>Falhas restantes validação e interface</w:t>
      </w:r>
    </w:p>
    <w:p>
      <w:pPr>
        <w:pStyle w:val="Heading2"/>
        <w:keepNext/>
      </w:pPr>
      <w:r>
        <w:t>C2 P03 Edição aceita endereço de e-mail inválido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Prioridade: alta. Teste: API perfil - PUT deve rejeitar e-mail inválido sem persistir.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Reprodução: autenticar e enviar todos os campos do perfil, definindo email como "email-invalido".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Esperado: HTTP 400 e preservação do perfil anterior. Obtido: HTTP 200. O fluxo não rejeitou o formato inválido. O teste restaura o e-mail válido na cópia temporária ao terminar.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Causa observada no código: a edição aplica trim/toLowerCase e consulta duplicidade, mas não valida o formato. O fluxo move a chave do usuário e grava o objeto em server.js:302–328.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Impacto: a identidade do perfil pode ser alterada para um endereço sem formato de e-mail, comprometendo a qualidade do cadastro e futuras integrações que dependam desse dado.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Correção recomendada: aplicar validação de formato antes de mover a chave e antes de gravar. Critério de aceite: valores inválidos retornam 400 e não alteram banco nem sessão; um e-mail válido e livre continua sendo aceito.</w:t>
      </w:r>
    </w:p>
    <w:p>
      <w:pPr>
        <w:pStyle w:val="Heading2"/>
        <w:keepNext/>
      </w:pPr>
      <w:r>
        <w:t>C2 F01 Propriedade de largura da imagem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Prioridade: baixa. Defeito anterior mantido ativo no teste de frontend, sem relação com a aprovação de GET /api/cursos.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Esperado pelo teste: imagem.width = 200. Obtido no script: imagem.widht = 200. Referência: public/scripts/cursos.js:14 e tests/unit/frontend.scripts.test.cjs:25.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Correção recomendada: corrigir a propriedade ou definir a dimensão no CSS e adaptar a verificação ao comportamento escolhido. Critério de aceite: teste atualizado passar e dimensões das imagens serem conferidas na interface.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Nenhuma correção de produto foi aplicada nesta tarefa. As quatro falhas permanecem visíveis para orientar a equipe e permitir a repetição após correção.</w:t>
      </w:r>
    </w:p>
    <w:p>
      <w:pPr>
        <w:pStyle w:val="Heading1"/>
        <w:keepNext/>
        <w:pageBreakBefore/>
      </w:pPr>
      <w:r>
        <w:t>Skips, reprodução e encerramento</w:t>
      </w:r>
    </w:p>
    <w:p>
      <w:pPr>
        <w:pStyle w:val="Heading2"/>
        <w:keepNext/>
      </w:pPr>
      <w:r>
        <w:t>Exclusões solicitadas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Item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Tratamento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Senha no console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1 teste com skip explícito por solicitação do usuário.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CRUD de tarefas / to do list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4 testes com skip: autenticação, listagem, criação/exclusão e bloqueio de exclusão por outra pessoa.</w:t>
            </w:r>
          </w:p>
        </w:tc>
      </w:tr>
      <w:tr>
        <w:trPr/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Saldos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1 cenário @pendente excluído da seleção do Cucumber.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Skip significa não executado por decisão de escopo. O código dos testes foi preservado para reativação futura; os casos não contam como aprovados. A presença da coleção tarefas no contrato geral de db.json não equivale à execução de seu CRUD.</w:t>
      </w:r>
    </w:p>
    <w:p>
      <w:pPr>
        <w:pStyle w:val="Heading2"/>
        <w:keepNext/>
      </w:pPr>
      <w:r>
        <w:t>Como repetir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Na raiz do projeto, instalar as ferramentas se necessário e executar as duas suítes em sequência:</w:t>
      </w:r>
    </w:p>
    <w:p>
      <w:pPr>
        <w:keepLines/>
        <w:spacing w:before="80" w:after="200" w:line="240" w:lineRule="auto"/>
        <w:ind w:left="115" w:right="115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rPr>
          <w:rFonts w:ascii="Consolas" w:hAnsi="Consolas"/>
          <w:b w:val="0"/>
          <w:i w:val="0"/>
          <w:color w:val="24292F"/>
          <w:sz w:val="18"/>
        </w:rPr>
        <w:t xml:space="preserve">npm install --no-save --package-lock=false @cucumber/cucumber playwright</w:t>
        <w:br/>
        <w:t xml:space="preserve">node --test --test-reporter=tap tests/unit/*.test.cjs tests/backend/*.test.cjs</w:t>
        <w:br/>
        <w:t xml:space="preserve">node node_modules/@cucumber/cucumber/bin/cucumber.js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O Node registrou quatro falhas de asserção na rodada anterior. Nos grupos BDD, aprovados terminou com 19/19 aprovações; reprovados reproduziu 3/3 falhas de perfil; ignorados selecionou saldos e o pulou. Não houve passos indefinidos. Os JSON separados são a evidência mais recente.</w:t>
      </w:r>
    </w:p>
    <w:p>
      <w:pPr>
        <w:pStyle w:val="Heading2"/>
        <w:keepNext/>
      </w:pPr>
      <w:r>
        <w:t>Evidências e próxima rodada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Evidências: tests/reports/node-ciclo2.tap, cucumber-aprovados.json, cucumber-reprovados.json e cucumber-ignorados.json. A lista de cenários abaixo reproduz esses resultados. O relatório do ciclo 1 permanece inalterado como histórico.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>Após corrigir os casos ativos, repetir as suítes. Mantida a seleção, o alvo é 34 testes Node aprovados e 5 skips, além de 22 cenários BDD ativos aprovados. Saldos continua ignorado separadamente. Rever as tags após nova execução; não reativar tarefas ou console sem redefinir o escopo.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Verificação do documento: estrutura e integridade do DOCX conferidas. A renderização visual não pôde ser concluída porque LibreOffice/soffice não está instalado neste ambiente. A numeração de páginas está configurada para atualização ao abrir no Word.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F6B76"/>
        <w:sz w:val="17"/>
      </w:rPr>
      <w:t xml:space="preserve">Branch feature-testes_automatizadosclico2  |  Página </w:t>
    </w:r>
    <w:r>
      <w:rPr>
        <w:rFonts w:ascii="Calibri" w:hAnsi="Calibri"/>
        <w:b w:val="0"/>
        <w:i w:val="0"/>
        <w:color w:val="5F6B76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F6B76"/>
        <w:sz w:val="17"/>
      </w:rPr>
      <w:t>TRANSFORME-SE  |  RELATÓRIO DE QUALIDADE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QA Automatizado - Transforme-se</dc:title>
  <dc:subject>Resultados de testes Playwright, Cucumber, Gherkin e node:test</dc:subject>
  <dc:creator>Equipe de QA</dc:creator>
  <cp:keywords>QA, Playwright, Cucumber, Gherkin, testes unitários, back-end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