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6"/>
        </w:rPr>
        <w:t>성능테스트 결과서</w:t>
      </w:r>
    </w:p>
    <w:p>
      <w:pPr>
        <w:jc w:val="center"/>
      </w:pPr>
      <w:r>
        <w:rPr>
          <w:color w:val="64748B"/>
          <w:sz w:val="28"/>
        </w:rPr>
        <w:t>Performance Test Result Report</w:t>
      </w:r>
    </w:p>
    <w:p/>
    <w:p>
      <w:pPr>
        <w:jc w:val="center"/>
      </w:pPr>
      <w:r>
        <w:rPr>
          <w:sz w:val="28"/>
        </w:rPr>
        <w:t>LabNote ELN 프로젝트</w:t>
      </w:r>
    </w:p>
    <w:p>
      <w:pPr>
        <w:jc w:val="center"/>
      </w:pPr>
      <w:r>
        <w:rPr>
          <w:color w:val="64748B"/>
          <w:sz w:val="22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LabNote ELN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테스트 기간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2026-03-25 ~ 2026-03-25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테스트 도구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k6 v0.50, Docker stats, Jaeger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테스트 환경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Docker Compose (8 vCPU, 16GB RAM, SSD)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작성자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성능 테스트팀</w:t>
            </w:r>
          </w:p>
        </w:tc>
      </w:tr>
    </w:tbl>
    <w:p>
      <w:pPr>
        <w:pStyle w:val="Heading1"/>
      </w:pPr>
      <w:r>
        <w:t>2. 테스트 결과 요약</w:t>
      </w:r>
    </w:p>
    <w:p>
      <w:pPr>
        <w:pStyle w:val="Heading2"/>
      </w:pPr>
      <w:r>
        <w:t>2.1 전체 판정</w:t>
      </w:r>
    </w:p>
    <w:p>
      <w:r>
        <w:rPr>
          <w:b/>
          <w:color w:val="10B981"/>
          <w:sz w:val="28"/>
        </w:rPr>
        <w:t>판정: PASS (조건부)</w:t>
      </w:r>
    </w:p>
    <w:p>
      <w:r>
        <w:t>전체 11개 성능 지표 중 10개 달성, 1개 조건부 달성 (PDF 내보내기 응답시간).</w:t>
      </w:r>
    </w:p>
    <w:p>
      <w:pPr>
        <w:pStyle w:val="Heading2"/>
      </w:pPr>
      <w:r>
        <w:t>2.2 핵심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측정값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 응답시간 (95th)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387ms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피크 응답시간 (99th)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2,000ms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1,245ms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처리량 (TPS)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100 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142 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검색 응답시간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300ms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189ms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파일 업로드 (10MB)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3,000ms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2,180ms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PDF 내보내기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30,000ms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28,500ms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조건부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WebSocket 지연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서비스 기동 시간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60s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45s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 사용률 (피크)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메모리 사용량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4GB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3.2GB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에러율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3. 시나리오별 상세 결과</w:t>
      </w:r>
    </w:p>
    <w:p>
      <w:pPr>
        <w:pStyle w:val="Heading2"/>
      </w:pPr>
      <w:r>
        <w:t>3.1 Baseline (10 VU, 5분)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트랜잭션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요청 수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평균(ms)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P95(ms)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P99(ms)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에러율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GET /api/dashboard/personal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 /api/notes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GET /api/notes/:id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PUT /api/notes/:id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GET /api/search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 /api/inventory/items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POST /api/files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1,850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2,400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3,100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 /api/signatures/sign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</w:tbl>
    <w:p>
      <w:pPr>
        <w:pStyle w:val="Heading2"/>
      </w:pPr>
      <w:r>
        <w:t>3.2 Peak Load (50 VU, 10분)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트랜잭션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요청 수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평균(ms)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P95(ms)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P99(ms)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에러율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GET /api/dashboard/personal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2,250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680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1,100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 /api/notes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GET /api/notes/:id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2,250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PUT /api/notes/:id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GET /api/search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 /api/inventory/items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POST /api/files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750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2,180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3,200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4,500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 /api/signatures/sign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0.3%</w:t>
            </w:r>
          </w:p>
        </w:tc>
      </w:tr>
    </w:tbl>
    <w:p>
      <w:pPr>
        <w:pStyle w:val="Heading2"/>
      </w:pPr>
      <w:r>
        <w:t>3.3 Stress Test (100 VU, 5분)</w:t>
      </w:r>
    </w:p>
    <w:p>
      <w:r>
        <w:t>목표 초과 부하에서 시스템의 한계점을 확인하였다. CPU 사용률 85%, 메모리 5.1GB까지 상승하였으며, 에러율 3.2%로 증가하였다. 주요 병목은 PDF 내보내기 워커(Puppeteer)와 대시보드 집계 API.</w:t>
      </w:r>
    </w:p>
    <w:p>
      <w:pPr>
        <w:pStyle w:val="Heading2"/>
      </w:pPr>
      <w:r>
        <w:t>3.4 Endurance Test (30 VU, 30분)</w:t>
      </w:r>
    </w:p>
    <w:p>
      <w:r>
        <w:t>30분 지속 부하에서 메모리 누수 없음 확인. 메모리 사용량 3.2GB → 3.4GB로 안정적. Redis 연결 수, PostgreSQL 커넥션 풀 안정 유지.</w:t>
      </w:r>
    </w:p>
    <w:p>
      <w:pPr>
        <w:pStyle w:val="Heading1"/>
      </w:pPr>
      <w:r>
        <w:t>4. 리소스 사용량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컨테이너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CPU (평균)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CPU (피크)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메모리 (평균)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메모리 (피크)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250MB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150MB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200MB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eln-service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320MB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signature-audit-service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280MB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450MB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130MB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180MB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scheduler-service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120MB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160MB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search-service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220MB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file-service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140MB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200MB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680MB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128MB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180MB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620MB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100MB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150MB</w:t>
            </w:r>
          </w:p>
        </w:tc>
      </w:tr>
    </w:tbl>
    <w:p>
      <w:pPr>
        <w:pStyle w:val="Heading1"/>
      </w:pPr>
      <w:r>
        <w:t>5. 병목 분석 및 개선 권고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개선 권고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PDF 내보내기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28.5초 (목표 30초에 근접)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Puppeteer 콜드스타트, 단일 페이지 렌더링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Puppeteer 풀 재사용, 워커 concurrency 증가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대시보드 집계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피크 시 680ms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5개 서비스 병렬 호출 중 최느린 서비스 대기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Redis 캐시 TTL 단축, 사전 캐시 워밍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전자서명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피크 시 890ms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검증 + 해시계산 + Redis Stream 발행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검증 캐시, 해시 계산 최적화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DB 커넥션 풀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Stress 시 포화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서비스당 기본 10 커넥션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커넥션 풀 사이즈 조정 (20~30)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낮음</w:t>
            </w:r>
          </w:p>
        </w:tc>
      </w:tr>
    </w:tbl>
    <w:p>
      <w:pPr>
        <w:pStyle w:val="Heading1"/>
      </w:pPr>
      <w:r>
        <w:t>6. 결론</w:t>
      </w:r>
    </w:p>
    <w:p>
      <w:r>
        <w:t>LabNote ELN 시스템은 동시 50 사용자 기준으로 대부분의 성능 목표를 달성하였다. PDF 내보내기 응답시간이 목표에 근접하므로 Puppeteer 최적화를 권고한다. 전체적으로 온프레미스 소규모 연구실 환경(20~50명)에서 안정적으로 운영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