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EBEEE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МИНИСТЕРСТВО НАУКИ И ВЫСШЕГО ОБРАЗОВАНИЯ РОССИЙСКОЙ</w:t>
      </w:r>
    </w:p>
    <w:p w14:paraId="0EDF74CD" w14:textId="77777777" w:rsidR="00A33C87" w:rsidRPr="00564EFC" w:rsidRDefault="00A33C87" w:rsidP="00A33C87">
      <w:pPr>
        <w:pStyle w:val="a3"/>
        <w:jc w:val="center"/>
        <w:rPr>
          <w:b/>
        </w:rPr>
      </w:pPr>
      <w:r w:rsidRPr="00564EFC">
        <w:rPr>
          <w:b/>
        </w:rPr>
        <w:t>ФЕДЕРАЦИИ</w:t>
      </w:r>
    </w:p>
    <w:p w14:paraId="2D9082C3" w14:textId="77777777" w:rsidR="00A33C87" w:rsidRPr="00564EFC" w:rsidRDefault="00A33C87" w:rsidP="00A33C87">
      <w:pPr>
        <w:pStyle w:val="a3"/>
        <w:jc w:val="center"/>
      </w:pPr>
      <w:r w:rsidRPr="00564EFC">
        <w:t>Федеральное государственное автономное образовательное учреждение высшего</w:t>
      </w:r>
    </w:p>
    <w:p w14:paraId="1BF545B7" w14:textId="77777777" w:rsidR="00A33C87" w:rsidRPr="00564EFC" w:rsidRDefault="00A33C87" w:rsidP="00A33C87">
      <w:pPr>
        <w:pStyle w:val="a3"/>
        <w:jc w:val="center"/>
      </w:pPr>
      <w:r w:rsidRPr="00564EFC">
        <w:t>образования «Национальный исследовательский Нижегородский государственный</w:t>
      </w:r>
    </w:p>
    <w:p w14:paraId="2B802CE9" w14:textId="77777777" w:rsidR="00A33C87" w:rsidRPr="00564EFC" w:rsidRDefault="00A33C87" w:rsidP="00A33C87">
      <w:pPr>
        <w:pStyle w:val="a3"/>
        <w:jc w:val="center"/>
      </w:pPr>
      <w:r w:rsidRPr="00564EFC">
        <w:t>университет им. Н. И. Лобачевского»</w:t>
      </w:r>
    </w:p>
    <w:p w14:paraId="6F47BFA8" w14:textId="77777777" w:rsidR="00A33C87" w:rsidRPr="00564EFC" w:rsidRDefault="00A33C87" w:rsidP="00A33C87">
      <w:pPr>
        <w:pStyle w:val="a3"/>
        <w:jc w:val="center"/>
      </w:pPr>
    </w:p>
    <w:p w14:paraId="2E908825" w14:textId="77777777" w:rsidR="00A33C87" w:rsidRPr="00564EFC" w:rsidRDefault="00A33C87" w:rsidP="00A33C87">
      <w:pPr>
        <w:pStyle w:val="a3"/>
        <w:jc w:val="center"/>
      </w:pPr>
      <w:r w:rsidRPr="00564EFC">
        <w:t>Институт информационных технологий математики и механики</w:t>
      </w:r>
    </w:p>
    <w:p w14:paraId="79C3AD82" w14:textId="77777777" w:rsidR="00A33C87" w:rsidRPr="00564EFC" w:rsidRDefault="00A33C87" w:rsidP="00A33C87">
      <w:pPr>
        <w:pStyle w:val="a3"/>
        <w:jc w:val="center"/>
      </w:pPr>
      <w:r w:rsidRPr="00564EFC">
        <w:t>Кафедра теоретической, компьютерной и экспериментальной механики</w:t>
      </w:r>
    </w:p>
    <w:p w14:paraId="62E44BA9" w14:textId="77777777" w:rsidR="00A33C87" w:rsidRPr="00564EFC" w:rsidRDefault="00A33C87" w:rsidP="00A33C87">
      <w:pPr>
        <w:pStyle w:val="a3"/>
        <w:jc w:val="center"/>
      </w:pPr>
    </w:p>
    <w:p w14:paraId="6B3780E9" w14:textId="77777777" w:rsidR="00A33C87" w:rsidRPr="00564EFC" w:rsidRDefault="00A33C87" w:rsidP="00A33C87">
      <w:pPr>
        <w:pStyle w:val="a3"/>
        <w:jc w:val="center"/>
      </w:pPr>
      <w:r w:rsidRPr="00564EFC">
        <w:t>Направление подготовки 01.03.02 Прикладная математика и информатика</w:t>
      </w:r>
    </w:p>
    <w:p w14:paraId="4B5967C6" w14:textId="77777777" w:rsidR="00A33C87" w:rsidRPr="00564EFC" w:rsidRDefault="00A33C87" w:rsidP="00A33C87">
      <w:pPr>
        <w:pStyle w:val="a3"/>
        <w:jc w:val="center"/>
      </w:pPr>
      <w:r w:rsidRPr="00564EFC">
        <w:t>Направленность (профиль) программы бакалавриата: Математическое моделирование и</w:t>
      </w:r>
    </w:p>
    <w:p w14:paraId="3FEEFDF5" w14:textId="77777777" w:rsidR="00A33C87" w:rsidRPr="00564EFC" w:rsidRDefault="00A33C87" w:rsidP="00A33C87">
      <w:pPr>
        <w:pStyle w:val="a3"/>
        <w:jc w:val="center"/>
      </w:pPr>
      <w:r w:rsidRPr="00564EFC">
        <w:t>вычислительная математика</w:t>
      </w:r>
    </w:p>
    <w:p w14:paraId="4E91707A" w14:textId="77777777" w:rsidR="00A33C87" w:rsidRPr="00564EFC" w:rsidRDefault="00A33C87" w:rsidP="00A33C87">
      <w:pPr>
        <w:pStyle w:val="a3"/>
        <w:jc w:val="center"/>
      </w:pPr>
    </w:p>
    <w:p w14:paraId="3C94D54F" w14:textId="2CB6AC7D" w:rsidR="00A33C87" w:rsidRPr="00564EFC" w:rsidRDefault="00A33C87" w:rsidP="00A33C87">
      <w:pPr>
        <w:pStyle w:val="a3"/>
        <w:jc w:val="center"/>
        <w:rPr>
          <w:b/>
          <w:sz w:val="28"/>
        </w:rPr>
      </w:pPr>
      <w:r w:rsidRPr="00564EFC">
        <w:rPr>
          <w:b/>
          <w:sz w:val="28"/>
        </w:rPr>
        <w:t>Отчет по теме: «Метод</w:t>
      </w:r>
      <w:r w:rsidR="00E91295" w:rsidRPr="00E91295">
        <w:rPr>
          <w:b/>
          <w:sz w:val="28"/>
        </w:rPr>
        <w:t xml:space="preserve"> </w:t>
      </w:r>
      <w:r w:rsidR="00E91295">
        <w:rPr>
          <w:b/>
          <w:sz w:val="28"/>
        </w:rPr>
        <w:t>золотого сечения</w:t>
      </w:r>
      <w:r w:rsidRPr="00564EFC">
        <w:rPr>
          <w:b/>
          <w:sz w:val="28"/>
        </w:rPr>
        <w:t>»</w:t>
      </w:r>
    </w:p>
    <w:p w14:paraId="34C7FB23" w14:textId="06A9A75F" w:rsidR="00A33C87" w:rsidRPr="00CB5FFF" w:rsidRDefault="00A33C87" w:rsidP="00A33C87">
      <w:pPr>
        <w:pStyle w:val="a3"/>
        <w:jc w:val="center"/>
      </w:pPr>
      <w:r w:rsidRPr="00564EFC">
        <w:t xml:space="preserve">Вариант </w:t>
      </w:r>
      <w:r w:rsidR="008F5E1F">
        <w:t>21</w:t>
      </w:r>
    </w:p>
    <w:p w14:paraId="76FA3378" w14:textId="77777777" w:rsidR="00A33C87" w:rsidRPr="00564EFC" w:rsidRDefault="00A33C87" w:rsidP="00A33C87">
      <w:pPr>
        <w:pStyle w:val="a3"/>
        <w:jc w:val="right"/>
      </w:pPr>
    </w:p>
    <w:p w14:paraId="779586EA" w14:textId="77777777" w:rsidR="00A33C87" w:rsidRPr="00564EFC" w:rsidRDefault="00A33C87" w:rsidP="00A33C87">
      <w:pPr>
        <w:pStyle w:val="a3"/>
        <w:jc w:val="right"/>
      </w:pPr>
    </w:p>
    <w:p w14:paraId="3E65B6D2" w14:textId="77777777" w:rsidR="00A33C87" w:rsidRPr="00564EFC" w:rsidRDefault="00A33C87" w:rsidP="00A33C87">
      <w:pPr>
        <w:pStyle w:val="a3"/>
        <w:jc w:val="right"/>
      </w:pPr>
    </w:p>
    <w:p w14:paraId="5F235AD9" w14:textId="77777777" w:rsidR="00A33C87" w:rsidRPr="00564EFC" w:rsidRDefault="00A33C87" w:rsidP="00A33C87">
      <w:pPr>
        <w:pStyle w:val="a3"/>
        <w:jc w:val="right"/>
      </w:pPr>
    </w:p>
    <w:p w14:paraId="6A611863" w14:textId="77777777" w:rsidR="00A33C87" w:rsidRPr="00564EFC" w:rsidRDefault="00A33C87" w:rsidP="00A33C87">
      <w:pPr>
        <w:pStyle w:val="a3"/>
        <w:jc w:val="right"/>
      </w:pPr>
    </w:p>
    <w:p w14:paraId="29F17AD6" w14:textId="77777777" w:rsidR="00A33C87" w:rsidRPr="00564EFC" w:rsidRDefault="00A33C87" w:rsidP="00A33C87">
      <w:pPr>
        <w:pStyle w:val="a3"/>
        <w:jc w:val="right"/>
      </w:pPr>
    </w:p>
    <w:p w14:paraId="30023AA9" w14:textId="77777777" w:rsidR="00A33C87" w:rsidRPr="00564EFC" w:rsidRDefault="00A33C87" w:rsidP="00A33C87">
      <w:pPr>
        <w:pStyle w:val="a3"/>
        <w:jc w:val="right"/>
      </w:pPr>
    </w:p>
    <w:p w14:paraId="609133D8" w14:textId="77777777" w:rsidR="00A33C87" w:rsidRPr="00564EFC" w:rsidRDefault="00A33C87" w:rsidP="00A33C87">
      <w:pPr>
        <w:pStyle w:val="a3"/>
        <w:jc w:val="right"/>
      </w:pPr>
      <w:r w:rsidRPr="00564EFC">
        <w:t>Выполнил:</w:t>
      </w:r>
    </w:p>
    <w:p w14:paraId="3D7EC620" w14:textId="77777777" w:rsidR="00A33C87" w:rsidRPr="00564EFC" w:rsidRDefault="00A33C87" w:rsidP="00A33C87">
      <w:pPr>
        <w:pStyle w:val="a3"/>
        <w:jc w:val="right"/>
      </w:pPr>
      <w:r w:rsidRPr="00564EFC">
        <w:t>студент группы 3821</w:t>
      </w:r>
      <w:r>
        <w:t>Б</w:t>
      </w:r>
      <w:r w:rsidRPr="00564EFC">
        <w:t>1ПМмм1</w:t>
      </w:r>
    </w:p>
    <w:p w14:paraId="43839F9A" w14:textId="0162238A" w:rsidR="00A33C87" w:rsidRPr="00564EFC" w:rsidRDefault="008F5E1F" w:rsidP="00A33C87">
      <w:pPr>
        <w:pStyle w:val="a3"/>
        <w:jc w:val="right"/>
      </w:pPr>
      <w:r>
        <w:t>Чувашев Анатолий Александрович</w:t>
      </w:r>
    </w:p>
    <w:p w14:paraId="2B8EB8F4" w14:textId="77777777" w:rsidR="00A33C87" w:rsidRDefault="00A33C87" w:rsidP="00A33C87">
      <w:pPr>
        <w:pStyle w:val="a3"/>
        <w:jc w:val="right"/>
      </w:pPr>
      <w:r w:rsidRPr="00564EFC">
        <w:t>Проверил:</w:t>
      </w:r>
    </w:p>
    <w:p w14:paraId="1D5A3299" w14:textId="77777777" w:rsidR="00A33C87" w:rsidRPr="00B55751" w:rsidRDefault="00A33C87" w:rsidP="00A33C87">
      <w:pPr>
        <w:pStyle w:val="a3"/>
        <w:jc w:val="right"/>
        <w:rPr>
          <w:color w:val="212529"/>
          <w:szCs w:val="24"/>
          <w:shd w:val="clear" w:color="auto" w:fill="FFFFFF"/>
        </w:rPr>
      </w:pPr>
      <w:r w:rsidRPr="00B55751">
        <w:rPr>
          <w:color w:val="212529"/>
          <w:szCs w:val="24"/>
          <w:shd w:val="clear" w:color="auto" w:fill="FFFFFF"/>
        </w:rPr>
        <w:t xml:space="preserve">Кандидат физико-математических наук, </w:t>
      </w:r>
    </w:p>
    <w:p w14:paraId="2853D5C6" w14:textId="77777777" w:rsidR="00A33C87" w:rsidRPr="00B55751" w:rsidRDefault="00A33C87" w:rsidP="00A33C87">
      <w:pPr>
        <w:pStyle w:val="a3"/>
        <w:jc w:val="right"/>
        <w:rPr>
          <w:szCs w:val="24"/>
        </w:rPr>
      </w:pPr>
      <w:r w:rsidRPr="00B55751">
        <w:rPr>
          <w:color w:val="212529"/>
          <w:szCs w:val="24"/>
          <w:shd w:val="clear" w:color="auto" w:fill="FFFFFF"/>
        </w:rPr>
        <w:t>Доцент кафедры прикладной математики</w:t>
      </w:r>
    </w:p>
    <w:p w14:paraId="333CDDA1" w14:textId="77777777" w:rsidR="00A33C87" w:rsidRDefault="00A33C87" w:rsidP="00A33C87">
      <w:pPr>
        <w:pStyle w:val="a3"/>
        <w:jc w:val="right"/>
      </w:pPr>
      <w:r w:rsidRPr="00564EFC">
        <w:t>Чернов Андрей Владимирович</w:t>
      </w:r>
    </w:p>
    <w:p w14:paraId="410F3504" w14:textId="77777777" w:rsidR="00A33C87" w:rsidRDefault="00A33C87" w:rsidP="00A33C87">
      <w:pPr>
        <w:pStyle w:val="a3"/>
        <w:jc w:val="right"/>
      </w:pPr>
    </w:p>
    <w:p w14:paraId="7F71B7E3" w14:textId="77777777" w:rsidR="00A33C87" w:rsidRDefault="00A33C87" w:rsidP="00A33C87">
      <w:pPr>
        <w:pStyle w:val="a3"/>
        <w:jc w:val="center"/>
      </w:pPr>
    </w:p>
    <w:p w14:paraId="48A86CB6" w14:textId="77777777" w:rsidR="00A33C87" w:rsidRDefault="00A33C87" w:rsidP="00A33C87">
      <w:pPr>
        <w:pStyle w:val="a3"/>
        <w:jc w:val="center"/>
      </w:pPr>
    </w:p>
    <w:p w14:paraId="005F55AB" w14:textId="77777777" w:rsidR="00A33C87" w:rsidRDefault="00A33C87" w:rsidP="00A33C87">
      <w:pPr>
        <w:pStyle w:val="a3"/>
        <w:jc w:val="center"/>
      </w:pPr>
    </w:p>
    <w:p w14:paraId="6466228A" w14:textId="77777777" w:rsidR="00A33C87" w:rsidRDefault="00A33C87" w:rsidP="00A33C87">
      <w:pPr>
        <w:pStyle w:val="a3"/>
        <w:jc w:val="center"/>
      </w:pPr>
    </w:p>
    <w:p w14:paraId="3D47E26C" w14:textId="77777777" w:rsidR="00A33C87" w:rsidRDefault="00A33C87" w:rsidP="00A33C87">
      <w:pPr>
        <w:pStyle w:val="a3"/>
      </w:pPr>
    </w:p>
    <w:p w14:paraId="09C62CBE" w14:textId="77777777" w:rsidR="00A33C87" w:rsidRDefault="00A33C87" w:rsidP="00A33C87">
      <w:pPr>
        <w:pStyle w:val="a3"/>
        <w:jc w:val="center"/>
      </w:pPr>
      <w:r>
        <w:t>Нижний Новгород, 2024г.</w:t>
      </w:r>
    </w:p>
    <w:p w14:paraId="63726152" w14:textId="77777777" w:rsidR="005A3BF7" w:rsidRDefault="00B72228" w:rsidP="004B5445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Постановка задачи:</w:t>
      </w:r>
    </w:p>
    <w:p w14:paraId="16C1FB09" w14:textId="1B0D8C33" w:rsidR="00F4156D" w:rsidRPr="005A3BF7" w:rsidRDefault="00B72228" w:rsidP="005A3BF7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 xml:space="preserve">С помощью метода </w:t>
      </w:r>
      <w:r w:rsidR="001221D3">
        <w:rPr>
          <w:rFonts w:ascii="Times New Roman" w:hAnsi="Times New Roman" w:cs="Times New Roman"/>
          <w:sz w:val="24"/>
          <w:szCs w:val="24"/>
        </w:rPr>
        <w:t>золотого сечения</w:t>
      </w:r>
      <w:r w:rsidR="00F20ADD">
        <w:rPr>
          <w:rFonts w:ascii="Times New Roman" w:hAnsi="Times New Roman" w:cs="Times New Roman"/>
          <w:sz w:val="24"/>
          <w:szCs w:val="24"/>
        </w:rPr>
        <w:t xml:space="preserve"> минимизировать </w:t>
      </w:r>
      <w:r w:rsidRPr="0053414A">
        <w:rPr>
          <w:rFonts w:ascii="Times New Roman" w:hAnsi="Times New Roman" w:cs="Times New Roman"/>
          <w:sz w:val="24"/>
          <w:szCs w:val="24"/>
        </w:rPr>
        <w:t xml:space="preserve">функцию </w:t>
      </w:r>
      <m:oMath>
        <m:r>
          <w:rPr>
            <w:rFonts w:ascii="Cambria Math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=arcctg(3*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-x)</m:t>
        </m:r>
      </m:oMath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на отрезке. Написать программную реализацию метода.</w:t>
      </w:r>
    </w:p>
    <w:p w14:paraId="01029E01" w14:textId="061B17EB" w:rsidR="00B72228" w:rsidRPr="003E24B8" w:rsidRDefault="00B72228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Программная реализация</w:t>
      </w:r>
      <w:r w:rsidRPr="003E24B8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4BFFE3B0" w14:textId="5353CE35" w:rsidR="00B72228" w:rsidRPr="0053414A" w:rsidRDefault="00263553" w:rsidP="005A3BF7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Программа з</w:t>
      </w:r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>ада</w:t>
      </w:r>
      <w:r>
        <w:rPr>
          <w:rFonts w:ascii="Times New Roman" w:eastAsiaTheme="minorEastAsia" w:hAnsi="Times New Roman" w:cs="Times New Roman"/>
          <w:sz w:val="24"/>
          <w:szCs w:val="24"/>
        </w:rPr>
        <w:t>ния целевой</w:t>
      </w:r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функци</w:t>
      </w:r>
      <w:r>
        <w:rPr>
          <w:rFonts w:ascii="Times New Roman" w:eastAsiaTheme="minorEastAsia" w:hAnsi="Times New Roman" w:cs="Times New Roman"/>
          <w:sz w:val="24"/>
          <w:szCs w:val="24"/>
        </w:rPr>
        <w:t>й</w:t>
      </w:r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(файл </w:t>
      </w:r>
      <w:r w:rsidR="00F74A79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ftest</w:t>
      </w:r>
      <w:r w:rsidR="00F74A79"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="00F74A79"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="00F74A79" w:rsidRPr="0053414A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4BDCFE3C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f=ftest(x)</w:t>
      </w:r>
    </w:p>
    <w:p w14:paraId="7812171D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f=atan(3*x.^5-x);</w:t>
      </w:r>
    </w:p>
    <w:p w14:paraId="690DB323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</w:t>
      </w:r>
    </w:p>
    <w:p w14:paraId="4D9E2C71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isempty(fcount)</w:t>
      </w:r>
    </w:p>
    <w:p w14:paraId="481BC603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fcount=1;</w:t>
      </w:r>
    </w:p>
    <w:p w14:paraId="6C884E8F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443AAC40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fcount=fcount+1;</w:t>
      </w:r>
    </w:p>
    <w:p w14:paraId="19EEE719" w14:textId="77777777" w:rsidR="00AC3F71" w:rsidRPr="00AC3F71" w:rsidRDefault="00AC3F71" w:rsidP="00AC3F71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C3F71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</w:p>
    <w:p w14:paraId="6E924FAF" w14:textId="77777777" w:rsidR="00B22FCF" w:rsidRPr="0053414A" w:rsidRDefault="00B22FCF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8A94FFB" w14:textId="5FDB670A" w:rsidR="00763687" w:rsidRPr="00317A4A" w:rsidRDefault="00F74A79" w:rsidP="004B5445">
      <w:pPr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Реализация</w:t>
      </w:r>
      <w:r w:rsidRPr="00317A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метода</w:t>
      </w:r>
      <w:r w:rsidR="00533513" w:rsidRPr="00317A4A">
        <w:rPr>
          <w:rFonts w:ascii="Times New Roman" w:eastAsiaTheme="minorEastAsia" w:hAnsi="Times New Roman" w:cs="Times New Roman"/>
          <w:sz w:val="24"/>
          <w:szCs w:val="24"/>
        </w:rPr>
        <w:t xml:space="preserve"> (</w:t>
      </w:r>
      <w:r w:rsidR="00533513" w:rsidRPr="0053414A">
        <w:rPr>
          <w:rFonts w:ascii="Times New Roman" w:eastAsiaTheme="minorEastAsia" w:hAnsi="Times New Roman" w:cs="Times New Roman"/>
          <w:sz w:val="24"/>
          <w:szCs w:val="24"/>
        </w:rPr>
        <w:t>файл</w:t>
      </w:r>
      <w:r w:rsidR="00533513" w:rsidRPr="00317A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973FF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golden</w:t>
      </w:r>
      <w:r w:rsidR="002C31E7" w:rsidRPr="00317A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="002C31E7" w:rsidRPr="002C31E7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="00533513" w:rsidRPr="00317A4A">
        <w:rPr>
          <w:rFonts w:ascii="Times New Roman" w:eastAsiaTheme="minorEastAsia" w:hAnsi="Times New Roman" w:cs="Times New Roman"/>
          <w:sz w:val="24"/>
          <w:szCs w:val="24"/>
        </w:rPr>
        <w:t>):</w:t>
      </w:r>
    </w:p>
    <w:p w14:paraId="70D04C56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function 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[xv,fv,iters,exitflag,count]=golden(Fun,a,b,eps,MaxIters)</w:t>
      </w:r>
    </w:p>
    <w:p w14:paraId="020D85E4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BD63F0A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ПРОЦЕДУРА МИНИМИЗАЦИИ УНИМОДАЛЬНОЙ ФУНКЦИИ НА ОТРЕЗКЕ</w:t>
      </w:r>
    </w:p>
    <w:p w14:paraId="453D39DA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МЕТОДОМ ЗОЛОТОГО СЕЧЕНИЯ</w:t>
      </w:r>
    </w:p>
    <w:p w14:paraId="58E13B28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ФОРМАТ ЗАПУСКА:</w:t>
      </w:r>
    </w:p>
    <w:p w14:paraId="53A75B00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val="en-US" w:eastAsia="ru-RU"/>
        </w:rPr>
        <w:t>%% [xv,fv,iters,exitflag,count]=golden(Fun,a,b,eps,MaxIters)</w:t>
      </w:r>
    </w:p>
    <w:p w14:paraId="565AF74D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ЗДЕСЬ:</w:t>
      </w:r>
    </w:p>
    <w:p w14:paraId="7ACE18D0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Fun - УКАЗАТЕЛЬ НА ФУНКЦИЮ</w:t>
      </w:r>
    </w:p>
    <w:p w14:paraId="4F9AED94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a,b - КОНЦЫ ОТРЕЗКА (НАЧАЛЬНОГО ОТРЕЗКА НЕОПРЕДЕЛЕННОСТИ)</w:t>
      </w:r>
    </w:p>
    <w:p w14:paraId="05993716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eps - ТОЧНОСТЬ ПО АРГУМЕНТУ</w:t>
      </w:r>
    </w:p>
    <w:p w14:paraId="61E3052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MaxIters - МАКСИМАЛЬНОЕ КОЛИЧЕСТВО ИТЕРАЦИЙ</w:t>
      </w:r>
    </w:p>
    <w:p w14:paraId="5D4AACC5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xv - НАЙДЕННОЕ РЕШЕНИЕ</w:t>
      </w:r>
    </w:p>
    <w:p w14:paraId="14D2F376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(СЕРЕДИНА ПОСЛЕДНЕГО ОТРЕЗКА НЕОПРЕДЕЛЕННОСТИ)</w:t>
      </w:r>
    </w:p>
    <w:p w14:paraId="7BD2ACF0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fv - ЗНАЧЕНИЕ ФУНКЦИИ Fun(x_)</w:t>
      </w:r>
    </w:p>
    <w:p w14:paraId="5C41606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iters - КОЛИЧЕСТВО ПРОДЕЛАННЫХ ИТЕРАЦИЙ</w:t>
      </w:r>
    </w:p>
    <w:p w14:paraId="531D55D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exitflag - КОД ЗАВЕРШЕНИЯ:</w:t>
      </w:r>
    </w:p>
    <w:p w14:paraId="277413CB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count - КОЛИЧЕСТВО ВЫЧИСЛЕНИЙ ФУНКЦИЙ</w:t>
      </w:r>
    </w:p>
    <w:p w14:paraId="2B282D09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-1 - ДОСТИГНУТО МАКСИМАЛЬНОЕ КОЛИЧЕСТВО ИТЕРАЦИЙ</w:t>
      </w:r>
    </w:p>
    <w:p w14:paraId="3F548763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(РЕШЕНИЯ НЕ НАЙДЕНО)</w:t>
      </w:r>
    </w:p>
    <w:p w14:paraId="28DAC7F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1 - ПОЛУЧЕНО ПРИБЛИЖЕННОЕ РЕШЕНИЕ С ЗАДАННОЙ ТОЧНОСТЬЮ</w:t>
      </w:r>
    </w:p>
    <w:p w14:paraId="6C372BB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1B961B60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 = -1;</w:t>
      </w:r>
    </w:p>
    <w:p w14:paraId="68A4F562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iters = 0;</w:t>
      </w:r>
    </w:p>
    <w:p w14:paraId="1B66A3B2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global 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fcount;</w:t>
      </w:r>
    </w:p>
    <w:p w14:paraId="4BA29724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fcount = 0;</w:t>
      </w:r>
    </w:p>
    <w:p w14:paraId="378D11C0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9EECC24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ak=a; bk=b; </w:t>
      </w: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НАЧАЛЬНЫЙ ОТРЕЗОК НЕОПРЕДЕЛЕННОСТИ</w:t>
      </w:r>
    </w:p>
    <w:p w14:paraId="191A4F4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21612F17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tau = (1+sqrt(5))/2;</w:t>
      </w:r>
    </w:p>
    <w:p w14:paraId="28585156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5F350AC2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yk = bk-(bk-ak)/tau;</w:t>
      </w:r>
    </w:p>
    <w:p w14:paraId="10EAAF5D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zk = ak+(bk-ak)/tau;</w:t>
      </w:r>
    </w:p>
    <w:p w14:paraId="16563211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3CB8142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fyk=feval(Fun,yk);</w:t>
      </w:r>
    </w:p>
    <w:p w14:paraId="312A749A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fzk=feval(Fun,zk);</w:t>
      </w:r>
    </w:p>
    <w:p w14:paraId="44C8178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4B3C73BC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for 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iters=1:MaxIters,</w:t>
      </w:r>
    </w:p>
    <w:p w14:paraId="6930C245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E99BC24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 xml:space="preserve">if 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fyk&lt;=fzk,</w:t>
      </w:r>
    </w:p>
    <w:p w14:paraId="3AD37A35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bk=zk;</w:t>
      </w:r>
    </w:p>
    <w:p w14:paraId="5E0427E2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zk=yk;</w:t>
      </w:r>
    </w:p>
    <w:p w14:paraId="607AE0C4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fzk=fyk;</w:t>
      </w:r>
    </w:p>
    <w:p w14:paraId="650DACF9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    yk=bk-(bk-ak)/tau;</w:t>
      </w:r>
    </w:p>
    <w:p w14:paraId="58B1AA44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fyk=feval(Fun,yk);</w:t>
      </w:r>
    </w:p>
    <w:p w14:paraId="32DDDC6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else</w:t>
      </w:r>
    </w:p>
    <w:p w14:paraId="045E26C1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ak=yk;</w:t>
      </w:r>
    </w:p>
    <w:p w14:paraId="2B0175D5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yk=zk;</w:t>
      </w:r>
    </w:p>
    <w:p w14:paraId="72123D4C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fyk=fzk;</w:t>
      </w:r>
    </w:p>
    <w:p w14:paraId="40C69368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zk=ak+(bk-ak)/tau;</w:t>
      </w:r>
    </w:p>
    <w:p w14:paraId="1D11CDE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fzk=feval(Fun,zk);</w:t>
      </w:r>
    </w:p>
    <w:p w14:paraId="4F15F26F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8027766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31AB4D30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17A4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d=abs(bk-ak); </w:t>
      </w: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ВЫЧИСЛЯЕМ ЕГО ДЛИНУ</w:t>
      </w:r>
    </w:p>
    <w:p w14:paraId="13BCE8B5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</w:p>
    <w:p w14:paraId="5138190E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eastAsia="ru-RU"/>
        </w:rPr>
        <w:t xml:space="preserve">if </w:t>
      </w:r>
      <w:r w:rsidRPr="00317A4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d&lt;eps, </w:t>
      </w:r>
      <w:r w:rsidRPr="00317A4A">
        <w:rPr>
          <w:rFonts w:ascii="Consolas" w:eastAsia="Times New Roman" w:hAnsi="Consolas" w:cs="Times New Roman"/>
          <w:color w:val="008013"/>
          <w:sz w:val="20"/>
          <w:szCs w:val="20"/>
          <w:lang w:eastAsia="ru-RU"/>
        </w:rPr>
        <w:t>%% ПРОВЕРЯЕМ КРИТЕРИЙ ОСТАНОВА</w:t>
      </w:r>
    </w:p>
    <w:p w14:paraId="70261BDA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exitflag=1;</w:t>
      </w:r>
    </w:p>
    <w:p w14:paraId="01077E5F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break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1787C5E0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;</w:t>
      </w:r>
    </w:p>
    <w:p w14:paraId="4EBEE12A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</w:p>
    <w:p w14:paraId="0BD0F5D8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color w:val="0E00FF"/>
          <w:sz w:val="20"/>
          <w:szCs w:val="20"/>
          <w:lang w:val="en-US" w:eastAsia="ru-RU"/>
        </w:rPr>
        <w:t>end</w:t>
      </w: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 </w:t>
      </w:r>
    </w:p>
    <w:p w14:paraId="6A7418B6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14:paraId="02E4F5A2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xv=0.5*(ak+bk);</w:t>
      </w:r>
    </w:p>
    <w:p w14:paraId="24AFF077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fv=feval(Fun,xv); </w:t>
      </w:r>
    </w:p>
    <w:p w14:paraId="0CA8C9F2" w14:textId="77777777" w:rsidR="00317A4A" w:rsidRPr="00317A4A" w:rsidRDefault="00317A4A" w:rsidP="00317A4A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317A4A">
        <w:rPr>
          <w:rFonts w:ascii="Consolas" w:eastAsia="Times New Roman" w:hAnsi="Consolas" w:cs="Times New Roman"/>
          <w:sz w:val="20"/>
          <w:szCs w:val="20"/>
          <w:lang w:val="en-US" w:eastAsia="ru-RU"/>
        </w:rPr>
        <w:t>count=fcount;</w:t>
      </w:r>
    </w:p>
    <w:p w14:paraId="49435F9C" w14:textId="391B9A0F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2F1FA34" w14:textId="34A31EAB" w:rsidR="00F74A79" w:rsidRPr="0053414A" w:rsidRDefault="00F74A79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16F1BE50" w14:textId="77777777" w:rsidR="006D75F6" w:rsidRDefault="003D2C0F" w:rsidP="004B544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3414A">
        <w:rPr>
          <w:rFonts w:ascii="Times New Roman" w:hAnsi="Times New Roman" w:cs="Times New Roman"/>
          <w:sz w:val="24"/>
          <w:szCs w:val="24"/>
          <w:lang w:val="en-US"/>
        </w:rPr>
        <w:t>&gt;&gt;</w:t>
      </w:r>
      <w:r w:rsidR="006D75F6" w:rsidRPr="006D75F6">
        <w:rPr>
          <w:rFonts w:ascii="Times New Roman" w:hAnsi="Times New Roman" w:cs="Times New Roman"/>
          <w:sz w:val="24"/>
          <w:szCs w:val="24"/>
          <w:lang w:val="en-US"/>
        </w:rPr>
        <w:t>[x_,f_,iters,exitflag,count]=golden(@ftest,0,1,0.001,3000)</w:t>
      </w:r>
    </w:p>
    <w:p w14:paraId="4B3FC7C8" w14:textId="64A48791" w:rsidR="00D02A7D" w:rsidRPr="0053414A" w:rsidRDefault="00D02A7D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Таким образом мы выбираем отрезок [0;1], г</w:t>
      </w:r>
      <w:r w:rsidR="00053D88">
        <w:rPr>
          <w:rFonts w:ascii="Times New Roman" w:eastAsiaTheme="minorEastAsia" w:hAnsi="Times New Roman" w:cs="Times New Roman"/>
          <w:sz w:val="24"/>
          <w:szCs w:val="24"/>
        </w:rPr>
        <w:t>де</w:t>
      </w:r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точность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=1*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-3</m:t>
            </m:r>
          </m:sup>
        </m:sSup>
      </m:oMath>
      <w:r w:rsidR="001D7105" w:rsidRPr="0053414A">
        <w:rPr>
          <w:rFonts w:ascii="Times New Roman" w:eastAsiaTheme="minorEastAsia" w:hAnsi="Times New Roman" w:cs="Times New Roman"/>
          <w:sz w:val="24"/>
          <w:szCs w:val="24"/>
        </w:rPr>
        <w:t>, максимальное число итераций 3000.</w:t>
      </w:r>
    </w:p>
    <w:p w14:paraId="78019418" w14:textId="243AB4E6" w:rsidR="003A588F" w:rsidRPr="0053414A" w:rsidRDefault="008B0DE7" w:rsidP="00EB127E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В результате программа выводит нам справку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w:r w:rsidR="00414AC0" w:rsidRPr="00414AC0">
        <w:rPr>
          <w:rFonts w:ascii="Times New Roman" w:eastAsiaTheme="minorEastAsia" w:hAnsi="Times New Roman" w:cs="Times New Roman"/>
          <w:sz w:val="24"/>
          <w:szCs w:val="24"/>
        </w:rPr>
        <w:t>xv =</w:t>
      </w:r>
      <w:r w:rsidR="00414A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14AC0" w:rsidRPr="00414AC0">
        <w:rPr>
          <w:rFonts w:ascii="Times New Roman" w:eastAsiaTheme="minorEastAsia" w:hAnsi="Times New Roman" w:cs="Times New Roman"/>
          <w:sz w:val="24"/>
          <w:szCs w:val="24"/>
        </w:rPr>
        <w:t>0.508</w:t>
      </w:r>
      <w:r w:rsidR="001664EA" w:rsidRPr="001664EA">
        <w:rPr>
          <w:rFonts w:ascii="Times New Roman" w:eastAsiaTheme="minorEastAsia" w:hAnsi="Times New Roman" w:cs="Times New Roman"/>
          <w:sz w:val="24"/>
          <w:szCs w:val="24"/>
        </w:rPr>
        <w:t>1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="00414AC0" w:rsidRPr="00414AC0">
        <w:rPr>
          <w:rFonts w:ascii="Times New Roman" w:eastAsiaTheme="minorEastAsia" w:hAnsi="Times New Roman" w:cs="Times New Roman"/>
          <w:sz w:val="24"/>
          <w:szCs w:val="24"/>
        </w:rPr>
        <w:t>fv =</w:t>
      </w:r>
      <w:r w:rsidR="00414A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14AC0" w:rsidRPr="00414AC0">
        <w:rPr>
          <w:rFonts w:ascii="Times New Roman" w:eastAsiaTheme="minorEastAsia" w:hAnsi="Times New Roman" w:cs="Times New Roman"/>
          <w:sz w:val="24"/>
          <w:szCs w:val="24"/>
        </w:rPr>
        <w:t>-0.3861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iters = 1</w:t>
      </w:r>
      <w:r w:rsidR="001664EA" w:rsidRPr="001664EA">
        <w:rPr>
          <w:rFonts w:ascii="Times New Roman" w:eastAsiaTheme="minorEastAsia" w:hAnsi="Times New Roman" w:cs="Times New Roman"/>
          <w:sz w:val="24"/>
          <w:szCs w:val="24"/>
        </w:rPr>
        <w:t>5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exitflag = 1</w:t>
      </w:r>
      <w:r w:rsidR="00EB127E" w:rsidRPr="00EB127E">
        <w:rPr>
          <w:rFonts w:ascii="Times New Roman" w:eastAsiaTheme="minorEastAsia" w:hAnsi="Times New Roman" w:cs="Times New Roman"/>
          <w:sz w:val="24"/>
          <w:szCs w:val="24"/>
        </w:rPr>
        <w:t xml:space="preserve">; count = </w:t>
      </w:r>
      <w:r w:rsidR="001664EA" w:rsidRPr="001664EA">
        <w:rPr>
          <w:rFonts w:ascii="Times New Roman" w:eastAsiaTheme="minorEastAsia" w:hAnsi="Times New Roman" w:cs="Times New Roman"/>
          <w:sz w:val="24"/>
          <w:szCs w:val="24"/>
        </w:rPr>
        <w:t>18</w:t>
      </w:r>
      <w:r w:rsidR="00106CD6" w:rsidRPr="0053414A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04D2C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A588F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с помощью которой можно понять, что </w:t>
      </w:r>
      <w:r w:rsidR="00F64DDE" w:rsidRPr="0053414A">
        <w:rPr>
          <w:rFonts w:ascii="Times New Roman" w:eastAsiaTheme="minorEastAsia" w:hAnsi="Times New Roman" w:cs="Times New Roman"/>
          <w:sz w:val="24"/>
          <w:szCs w:val="24"/>
        </w:rPr>
        <w:t>было получено приближенное решение с заданной точностью.</w:t>
      </w:r>
    </w:p>
    <w:p w14:paraId="34CC3EE2" w14:textId="7A21394C" w:rsidR="001D7105" w:rsidRPr="003E24B8" w:rsidRDefault="00220800" w:rsidP="004B5445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Построение графика</w:t>
      </w:r>
      <w:r w:rsidRPr="003E24B8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67A003E8" w14:textId="3B05589A" w:rsidR="009972E5" w:rsidRPr="0053414A" w:rsidRDefault="009972E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Следующим нашим шагом будет сравнение результатов, полученных нами с помощью метода</w:t>
      </w:r>
      <w:r w:rsidR="0045347C" w:rsidRPr="0045347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5347C">
        <w:rPr>
          <w:rFonts w:ascii="Times New Roman" w:eastAsiaTheme="minorEastAsia" w:hAnsi="Times New Roman" w:cs="Times New Roman"/>
          <w:sz w:val="24"/>
          <w:szCs w:val="24"/>
        </w:rPr>
        <w:t>золотого сечения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с графиком функций, для этого необходимо его построить.</w:t>
      </w:r>
    </w:p>
    <w:p w14:paraId="7242FF95" w14:textId="09763127" w:rsidR="009972E5" w:rsidRPr="0053414A" w:rsidRDefault="009972E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Программа для построения графика (файл 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drawfun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.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  <w:lang w:val="en-US"/>
        </w:rPr>
        <w:t>m</w:t>
      </w:r>
      <w:r w:rsidRPr="0053414A">
        <w:rPr>
          <w:rFonts w:ascii="Times New Roman" w:eastAsiaTheme="minorEastAsia" w:hAnsi="Times New Roman" w:cs="Times New Roman"/>
          <w:i/>
          <w:iCs/>
          <w:sz w:val="24"/>
          <w:szCs w:val="24"/>
        </w:rPr>
        <w:t>)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:</w:t>
      </w:r>
    </w:p>
    <w:p w14:paraId="6C361492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E00FF"/>
          <w:lang w:val="en-US" w:eastAsia="ru-RU"/>
        </w:rPr>
        <w:t xml:space="preserve">function </w:t>
      </w:r>
      <w:r w:rsidRPr="009972E5">
        <w:rPr>
          <w:rFonts w:ascii="Times New Roman" w:eastAsia="Times New Roman" w:hAnsi="Times New Roman" w:cs="Times New Roman"/>
          <w:lang w:val="en-US" w:eastAsia="ru-RU"/>
        </w:rPr>
        <w:t>f=drawfun(Fun,a,b)</w:t>
      </w:r>
    </w:p>
    <w:p w14:paraId="71C02671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738FA220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(C) ЧЕРНОВ А.В., 2009</w:t>
      </w:r>
    </w:p>
    <w:p w14:paraId="684BA72D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ПРОЦЕДУРА ПОСТРОЕНИЯ ГРАФИКА ФУНКЦИИ НА ОТРЕЗКЕ</w:t>
      </w:r>
    </w:p>
    <w:p w14:paraId="3959456F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ФОРМАТ ЗАПУСКА:</w:t>
      </w:r>
    </w:p>
    <w:p w14:paraId="30C9963B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drawfun(Fun,a,b)</w:t>
      </w:r>
    </w:p>
    <w:p w14:paraId="40952648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ЗДЕСЬ:</w:t>
      </w:r>
    </w:p>
    <w:p w14:paraId="34EA719F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Fun - УКАЗАТЕЛЬ НА ФУНКЦИЮ</w:t>
      </w:r>
    </w:p>
    <w:p w14:paraId="2115B5F5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%% ОПЕРАЦИИ ДОЛЖНЫ ЗАДАВАТЬСЯ ПОТОЧЕЧНО</w:t>
      </w:r>
    </w:p>
    <w:p w14:paraId="58F23FA2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%% a,b -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КОНЦЫ</w:t>
      </w:r>
      <w:r w:rsidRPr="009972E5">
        <w:rPr>
          <w:rFonts w:ascii="Times New Roman" w:eastAsia="Times New Roman" w:hAnsi="Times New Roman" w:cs="Times New Roman"/>
          <w:color w:val="008013"/>
          <w:lang w:val="en-US" w:eastAsia="ru-RU"/>
        </w:rPr>
        <w:t xml:space="preserve"> </w:t>
      </w:r>
      <w:r w:rsidRPr="009972E5">
        <w:rPr>
          <w:rFonts w:ascii="Times New Roman" w:eastAsia="Times New Roman" w:hAnsi="Times New Roman" w:cs="Times New Roman"/>
          <w:color w:val="008013"/>
          <w:lang w:eastAsia="ru-RU"/>
        </w:rPr>
        <w:t>ОТРЕЗКА</w:t>
      </w:r>
    </w:p>
    <w:p w14:paraId="60801C91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</w:p>
    <w:p w14:paraId="2DD4C40A" w14:textId="77777777" w:rsidR="009972E5" w:rsidRPr="009972E5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xx=a:0.01:b; yy=feval(Fun,xx);</w:t>
      </w:r>
    </w:p>
    <w:p w14:paraId="164853DA" w14:textId="7876A401" w:rsidR="009972E5" w:rsidRPr="0053414A" w:rsidRDefault="009972E5" w:rsidP="004B5445">
      <w:pPr>
        <w:spacing w:after="0" w:line="240" w:lineRule="auto"/>
        <w:jc w:val="both"/>
        <w:rPr>
          <w:rFonts w:ascii="Times New Roman" w:eastAsia="Times New Roman" w:hAnsi="Times New Roman" w:cs="Times New Roman"/>
          <w:lang w:val="en-US" w:eastAsia="ru-RU"/>
        </w:rPr>
      </w:pPr>
      <w:r w:rsidRPr="009972E5">
        <w:rPr>
          <w:rFonts w:ascii="Times New Roman" w:eastAsia="Times New Roman" w:hAnsi="Times New Roman" w:cs="Times New Roman"/>
          <w:lang w:val="en-US" w:eastAsia="ru-RU"/>
        </w:rPr>
        <w:t>f=line(xx,yy,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'Color'</w:t>
      </w:r>
      <w:r w:rsidRPr="009972E5">
        <w:rPr>
          <w:rFonts w:ascii="Times New Roman" w:eastAsia="Times New Roman" w:hAnsi="Times New Roman" w:cs="Times New Roman"/>
          <w:lang w:val="en-US" w:eastAsia="ru-RU"/>
        </w:rPr>
        <w:t>,</w:t>
      </w:r>
      <w:r w:rsidRPr="009972E5">
        <w:rPr>
          <w:rFonts w:ascii="Times New Roman" w:eastAsia="Times New Roman" w:hAnsi="Times New Roman" w:cs="Times New Roman"/>
          <w:color w:val="A709F5"/>
          <w:lang w:val="en-US" w:eastAsia="ru-RU"/>
        </w:rPr>
        <w:t>'r'</w:t>
      </w:r>
      <w:r w:rsidRPr="009972E5">
        <w:rPr>
          <w:rFonts w:ascii="Times New Roman" w:eastAsia="Times New Roman" w:hAnsi="Times New Roman" w:cs="Times New Roman"/>
          <w:lang w:val="en-US" w:eastAsia="ru-RU"/>
        </w:rPr>
        <w:t xml:space="preserve">); </w:t>
      </w:r>
    </w:p>
    <w:p w14:paraId="03553FA1" w14:textId="77777777" w:rsidR="006771AC" w:rsidRPr="0053414A" w:rsidRDefault="006771AC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1D163262" w14:textId="4467F36A" w:rsidR="009972E5" w:rsidRPr="0053414A" w:rsidRDefault="006771AC" w:rsidP="004B5445">
      <w:pPr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>Набираем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в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окне</w:t>
      </w:r>
      <w:r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Command Window:</w:t>
      </w:r>
    </w:p>
    <w:p w14:paraId="62F214BA" w14:textId="1FE3FD7A" w:rsidR="006771AC" w:rsidRPr="0053414A" w:rsidRDefault="006771AC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t>&gt;&gt; drawfun(@ftest,</w:t>
      </w:r>
      <w:r w:rsidRPr="003E24B8">
        <w:rPr>
          <w:rFonts w:ascii="Times New Roman" w:hAnsi="Times New Roman" w:cs="Times New Roman"/>
          <w:sz w:val="24"/>
          <w:szCs w:val="24"/>
        </w:rPr>
        <w:t>0</w:t>
      </w:r>
      <w:r w:rsidRPr="0053414A">
        <w:rPr>
          <w:rFonts w:ascii="Times New Roman" w:hAnsi="Times New Roman" w:cs="Times New Roman"/>
          <w:sz w:val="24"/>
          <w:szCs w:val="24"/>
        </w:rPr>
        <w:t>,</w:t>
      </w:r>
      <w:r w:rsidRPr="003E24B8">
        <w:rPr>
          <w:rFonts w:ascii="Times New Roman" w:hAnsi="Times New Roman" w:cs="Times New Roman"/>
          <w:sz w:val="24"/>
          <w:szCs w:val="24"/>
        </w:rPr>
        <w:t>1</w:t>
      </w:r>
      <w:r w:rsidRPr="0053414A">
        <w:rPr>
          <w:rFonts w:ascii="Times New Roman" w:hAnsi="Times New Roman" w:cs="Times New Roman"/>
          <w:sz w:val="24"/>
          <w:szCs w:val="24"/>
        </w:rPr>
        <w:t>)</w:t>
      </w:r>
    </w:p>
    <w:p w14:paraId="2BBBD98C" w14:textId="77777777" w:rsidR="00C77AFA" w:rsidRPr="0053414A" w:rsidRDefault="00C77AFA" w:rsidP="004B5445">
      <w:pPr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sz w:val="24"/>
          <w:szCs w:val="24"/>
        </w:rPr>
        <w:lastRenderedPageBreak/>
        <w:t>Результат представлен на рис. 1.</w:t>
      </w:r>
    </w:p>
    <w:p w14:paraId="30121E3A" w14:textId="77777777" w:rsidR="00C77AFA" w:rsidRPr="0053414A" w:rsidRDefault="00C77AFA" w:rsidP="004B5445">
      <w:pPr>
        <w:keepNext/>
        <w:jc w:val="both"/>
        <w:rPr>
          <w:rFonts w:ascii="Times New Roman" w:hAnsi="Times New Roman" w:cs="Times New Roman"/>
          <w:sz w:val="24"/>
          <w:szCs w:val="24"/>
        </w:rPr>
      </w:pPr>
      <w:r w:rsidRPr="0053414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C31C9F4" wp14:editId="415CBCB7">
            <wp:extent cx="3962400" cy="2971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FA4E" w14:textId="4949D702" w:rsidR="00C77AFA" w:rsidRPr="0053414A" w:rsidRDefault="00C77AFA" w:rsidP="004B5445">
      <w:pPr>
        <w:pStyle w:val="a6"/>
        <w:jc w:val="both"/>
        <w:rPr>
          <w:rFonts w:ascii="Times New Roman" w:hAnsi="Times New Roman" w:cs="Times New Roman"/>
          <w:sz w:val="20"/>
          <w:szCs w:val="20"/>
        </w:rPr>
      </w:pPr>
      <w:r w:rsidRPr="0053414A">
        <w:rPr>
          <w:rFonts w:ascii="Times New Roman" w:hAnsi="Times New Roman" w:cs="Times New Roman"/>
          <w:sz w:val="20"/>
          <w:szCs w:val="20"/>
        </w:rPr>
        <w:t>Рис. 1.</w:t>
      </w:r>
    </w:p>
    <w:p w14:paraId="3C86F0E2" w14:textId="6BB61E0C" w:rsidR="00C77AFA" w:rsidRPr="0053414A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По построенному графику видно, что приблизительное значение точки минимума, полученное </w:t>
      </w:r>
      <w:r w:rsidR="00823F33">
        <w:rPr>
          <w:rFonts w:ascii="Times New Roman" w:eastAsiaTheme="minorEastAsia" w:hAnsi="Times New Roman" w:cs="Times New Roman"/>
          <w:sz w:val="24"/>
          <w:szCs w:val="24"/>
        </w:rPr>
        <w:t>методом золотого сечения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: x = 0.5083; f = -0.3861, совпадает с результатами графика.</w:t>
      </w:r>
    </w:p>
    <w:p w14:paraId="362B5038" w14:textId="668EC9BD" w:rsidR="004B5445" w:rsidRPr="003E24B8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b/>
          <w:bCs/>
          <w:sz w:val="24"/>
          <w:szCs w:val="24"/>
        </w:rPr>
        <w:t>Вывод</w:t>
      </w:r>
      <w:r w:rsidRPr="003E24B8">
        <w:rPr>
          <w:rFonts w:ascii="Times New Roman" w:eastAsiaTheme="minorEastAsia" w:hAnsi="Times New Roman" w:cs="Times New Roman"/>
          <w:b/>
          <w:bCs/>
          <w:sz w:val="24"/>
          <w:szCs w:val="24"/>
        </w:rPr>
        <w:t>:</w:t>
      </w:r>
    </w:p>
    <w:p w14:paraId="6F91D5F2" w14:textId="217DF314" w:rsidR="00A669EB" w:rsidRDefault="004B5445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Точка минимума </w:t>
      </w:r>
      <w:r w:rsidR="008D16A8">
        <w:rPr>
          <w:rFonts w:ascii="Times New Roman" w:eastAsiaTheme="minorEastAsia" w:hAnsi="Times New Roman" w:cs="Times New Roman"/>
          <w:sz w:val="24"/>
          <w:szCs w:val="24"/>
        </w:rPr>
        <w:t xml:space="preserve">методом </w:t>
      </w:r>
      <w:r w:rsidR="0073171F">
        <w:rPr>
          <w:rFonts w:ascii="Times New Roman" w:eastAsiaTheme="minorEastAsia" w:hAnsi="Times New Roman" w:cs="Times New Roman"/>
          <w:sz w:val="24"/>
          <w:szCs w:val="24"/>
        </w:rPr>
        <w:t xml:space="preserve">золотого сечения 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>была получена за 1</w:t>
      </w:r>
      <w:r w:rsidR="00297266">
        <w:rPr>
          <w:rFonts w:ascii="Times New Roman" w:eastAsiaTheme="minorEastAsia" w:hAnsi="Times New Roman" w:cs="Times New Roman"/>
          <w:sz w:val="24"/>
          <w:szCs w:val="24"/>
        </w:rPr>
        <w:t>5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 итераций</w:t>
      </w:r>
      <w:r w:rsidR="00A669EB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69174AE" w14:textId="323D6FC8" w:rsidR="00176A57" w:rsidRPr="0053414A" w:rsidRDefault="008527A8" w:rsidP="004B544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Значение </w:t>
      </w:r>
      <w:r w:rsidR="004B544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функций пересчитывалось </w:t>
      </w:r>
      <w:r w:rsidR="004B5445" w:rsidRPr="0053414A">
        <w:rPr>
          <w:rFonts w:ascii="Times New Roman" w:eastAsiaTheme="minorEastAsia" w:hAnsi="Times New Roman" w:cs="Times New Roman"/>
          <w:sz w:val="24"/>
          <w:szCs w:val="24"/>
          <w:lang w:val="en-US"/>
        </w:rPr>
        <w:t>m</w:t>
      </w:r>
      <w:r w:rsidR="004B5445" w:rsidRPr="0053414A">
        <w:rPr>
          <w:rFonts w:ascii="Times New Roman" w:eastAsiaTheme="minorEastAsia" w:hAnsi="Times New Roman" w:cs="Times New Roman"/>
          <w:sz w:val="24"/>
          <w:szCs w:val="24"/>
        </w:rPr>
        <w:t xml:space="preserve">-раз, где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m=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1*</m:t>
        </m:r>
        <m:r>
          <w:rPr>
            <w:rFonts w:ascii="Cambria Math" w:eastAsiaTheme="minorEastAsia" w:hAnsi="Cambria Math" w:cs="Times New Roman"/>
            <w:sz w:val="24"/>
            <w:szCs w:val="24"/>
          </w:rPr>
          <m:t>iters</m:t>
        </m:r>
        <m:r>
          <w:rPr>
            <w:rFonts w:ascii="Cambria Math" w:eastAsiaTheme="minorEastAsia" w:hAnsi="Cambria Math" w:cs="Times New Roman"/>
            <w:sz w:val="24"/>
            <w:szCs w:val="24"/>
          </w:rPr>
          <m:t>+1=</m:t>
        </m:r>
        <m:r>
          <w:rPr>
            <w:rFonts w:ascii="Cambria Math" w:eastAsiaTheme="minorEastAsia" w:hAnsi="Cambria Math" w:cs="Times New Roman"/>
            <w:sz w:val="24"/>
            <w:szCs w:val="24"/>
          </w:rPr>
          <m:t>2</m:t>
        </m:r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r>
          <w:rPr>
            <w:rFonts w:ascii="Cambria Math" w:eastAsiaTheme="minorEastAsia" w:hAnsi="Cambria Math" w:cs="Times New Roman"/>
            <w:sz w:val="24"/>
            <w:szCs w:val="24"/>
          </w:rPr>
          <m:t>1</m:t>
        </m:r>
        <m:r>
          <w:rPr>
            <w:rFonts w:ascii="Cambria Math" w:eastAsiaTheme="minorEastAsia" w:hAnsi="Cambria Math" w:cs="Times New Roman"/>
            <w:sz w:val="24"/>
            <w:szCs w:val="24"/>
          </w:rPr>
          <m:t>*</m:t>
        </m:r>
        <m:r>
          <w:rPr>
            <w:rFonts w:ascii="Cambria Math" w:eastAsiaTheme="minorEastAsia" w:hAnsi="Cambria Math" w:cs="Times New Roman"/>
            <w:sz w:val="24"/>
            <w:szCs w:val="24"/>
          </w:rPr>
          <m:t>15</m:t>
        </m:r>
        <m:r>
          <w:rPr>
            <w:rFonts w:ascii="Cambria Math" w:eastAsiaTheme="minorEastAsia" w:hAnsi="Cambria Math" w:cs="Times New Roman"/>
            <w:sz w:val="24"/>
            <w:szCs w:val="24"/>
          </w:rPr>
          <m:t>+1=</m:t>
        </m:r>
        <m:r>
          <w:rPr>
            <w:rFonts w:ascii="Cambria Math" w:eastAsiaTheme="minorEastAsia" w:hAnsi="Cambria Math" w:cs="Times New Roman"/>
            <w:sz w:val="24"/>
            <w:szCs w:val="24"/>
          </w:rPr>
          <m:t>18</m:t>
        </m:r>
      </m:oMath>
      <w:r w:rsidR="00176A57">
        <w:rPr>
          <w:rFonts w:ascii="Times New Roman" w:eastAsiaTheme="minorEastAsia" w:hAnsi="Times New Roman" w:cs="Times New Roman"/>
          <w:sz w:val="24"/>
          <w:szCs w:val="24"/>
        </w:rPr>
        <w:t>, так как два раза функция вычислялась на первой итерации, на последующий она считалась по одному разу, в конце считалась один раз в точке минимума.</w:t>
      </w:r>
    </w:p>
    <w:p w14:paraId="5C93E38A" w14:textId="0F2CC408" w:rsidR="004B5445" w:rsidRPr="001D57E9" w:rsidRDefault="004B5445" w:rsidP="004B5445">
      <w:pPr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Отсюда показатель эффективности </w:t>
      </w:r>
      <w:r w:rsidR="000A3202">
        <w:rPr>
          <w:rFonts w:ascii="Times New Roman" w:eastAsiaTheme="minorEastAsia" w:hAnsi="Times New Roman" w:cs="Times New Roman"/>
          <w:sz w:val="24"/>
          <w:szCs w:val="24"/>
        </w:rPr>
        <w:t>метода золотого сечения</w:t>
      </w:r>
      <w:r w:rsidRPr="0053414A">
        <w:rPr>
          <w:rFonts w:ascii="Times New Roman" w:eastAsiaTheme="minorEastAsia" w:hAnsi="Times New Roman" w:cs="Times New Roman"/>
          <w:sz w:val="24"/>
          <w:szCs w:val="24"/>
        </w:rPr>
        <w:t xml:space="preserve">: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E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m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m-1</m:t>
                </m:r>
              </m:sup>
            </m:sSup>
          </m:den>
        </m:f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ctrlPr>
              <w:rPr>
                <w:rFonts w:ascii="Cambria Math" w:hAnsi="Cambria Math" w:cs="Times New Roman"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1-m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1,618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-17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 w:cs="Arial"/>
            <w:color w:val="202124"/>
            <w:sz w:val="28"/>
            <w:szCs w:val="28"/>
            <w:shd w:val="clear" w:color="auto" w:fill="FFFFFF"/>
          </w:rPr>
          <m:t>0.0002801336</m:t>
        </m:r>
      </m:oMath>
    </w:p>
    <w:p w14:paraId="1327DFDD" w14:textId="3CD021F1" w:rsidR="004B5445" w:rsidRPr="00F7370B" w:rsidRDefault="00FF6FC3" w:rsidP="009972E5">
      <w:p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Таким образом, метод </w:t>
      </w:r>
      <w:r w:rsidR="00F7370B">
        <w:rPr>
          <w:rFonts w:ascii="Times New Roman" w:eastAsiaTheme="minorEastAsia" w:hAnsi="Times New Roman" w:cs="Times New Roman"/>
          <w:sz w:val="24"/>
          <w:szCs w:val="24"/>
        </w:rPr>
        <w:t xml:space="preserve">золотого сечения </w:t>
      </w:r>
      <w:r w:rsidR="006B5146">
        <w:rPr>
          <w:rFonts w:ascii="Times New Roman" w:eastAsiaTheme="minorEastAsia" w:hAnsi="Times New Roman" w:cs="Times New Roman"/>
          <w:sz w:val="24"/>
          <w:szCs w:val="24"/>
        </w:rPr>
        <w:t xml:space="preserve">можно </w:t>
      </w:r>
      <w:bookmarkStart w:id="0" w:name="_GoBack"/>
      <w:bookmarkEnd w:id="0"/>
      <w:r w:rsidR="00F7370B">
        <w:rPr>
          <w:rFonts w:ascii="Times New Roman" w:eastAsiaTheme="minorEastAsia" w:hAnsi="Times New Roman" w:cs="Times New Roman"/>
          <w:sz w:val="24"/>
          <w:szCs w:val="24"/>
        </w:rPr>
        <w:t>считать более эффективным, чем метод дихотомии и метод половинного деления. Практически, если вычисления функции трудоемко, а ожидаемое кол-во итерации достаточно велико, то метод золотого сечения выгоднее метода дихотомии. В противном случае может оказаться наоборот.</w:t>
      </w:r>
    </w:p>
    <w:p w14:paraId="7F179E8D" w14:textId="77777777" w:rsidR="004B5445" w:rsidRPr="004B5445" w:rsidRDefault="004B5445" w:rsidP="009972E5">
      <w:pPr>
        <w:jc w:val="both"/>
        <w:rPr>
          <w:rFonts w:eastAsiaTheme="minorEastAsia"/>
        </w:rPr>
      </w:pPr>
    </w:p>
    <w:sectPr w:rsidR="004B5445" w:rsidRPr="004B5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C7"/>
    <w:rsid w:val="00053D88"/>
    <w:rsid w:val="000A3202"/>
    <w:rsid w:val="00106CD6"/>
    <w:rsid w:val="001221D3"/>
    <w:rsid w:val="00165A47"/>
    <w:rsid w:val="001664EA"/>
    <w:rsid w:val="00176A57"/>
    <w:rsid w:val="00183038"/>
    <w:rsid w:val="00191F95"/>
    <w:rsid w:val="001D57E9"/>
    <w:rsid w:val="001D7105"/>
    <w:rsid w:val="00220800"/>
    <w:rsid w:val="002530F0"/>
    <w:rsid w:val="00263553"/>
    <w:rsid w:val="00297266"/>
    <w:rsid w:val="002973FF"/>
    <w:rsid w:val="002C31E7"/>
    <w:rsid w:val="00317A4A"/>
    <w:rsid w:val="00340086"/>
    <w:rsid w:val="00396134"/>
    <w:rsid w:val="003A588F"/>
    <w:rsid w:val="003D0FBA"/>
    <w:rsid w:val="003D2C0F"/>
    <w:rsid w:val="003E24B8"/>
    <w:rsid w:val="00414AC0"/>
    <w:rsid w:val="00437044"/>
    <w:rsid w:val="0045347C"/>
    <w:rsid w:val="004B5445"/>
    <w:rsid w:val="00533513"/>
    <w:rsid w:val="0053414A"/>
    <w:rsid w:val="005A3BF7"/>
    <w:rsid w:val="005E118F"/>
    <w:rsid w:val="006771AC"/>
    <w:rsid w:val="006B0C16"/>
    <w:rsid w:val="006B5146"/>
    <w:rsid w:val="006D75F6"/>
    <w:rsid w:val="006F7776"/>
    <w:rsid w:val="006F777E"/>
    <w:rsid w:val="0073171F"/>
    <w:rsid w:val="00763687"/>
    <w:rsid w:val="00823F33"/>
    <w:rsid w:val="008339E0"/>
    <w:rsid w:val="008527A8"/>
    <w:rsid w:val="00863AAB"/>
    <w:rsid w:val="008875BF"/>
    <w:rsid w:val="008B0DE7"/>
    <w:rsid w:val="008C626E"/>
    <w:rsid w:val="008D16A8"/>
    <w:rsid w:val="008F5E1F"/>
    <w:rsid w:val="009554F5"/>
    <w:rsid w:val="009972E5"/>
    <w:rsid w:val="00A0459F"/>
    <w:rsid w:val="00A33C87"/>
    <w:rsid w:val="00A669EB"/>
    <w:rsid w:val="00A9134F"/>
    <w:rsid w:val="00A954F0"/>
    <w:rsid w:val="00AC3F71"/>
    <w:rsid w:val="00B22FCF"/>
    <w:rsid w:val="00B3202F"/>
    <w:rsid w:val="00B72228"/>
    <w:rsid w:val="00BD1732"/>
    <w:rsid w:val="00BE2DA5"/>
    <w:rsid w:val="00C760C7"/>
    <w:rsid w:val="00C77AFA"/>
    <w:rsid w:val="00D02A7D"/>
    <w:rsid w:val="00D5497E"/>
    <w:rsid w:val="00DB4598"/>
    <w:rsid w:val="00E03B52"/>
    <w:rsid w:val="00E404EE"/>
    <w:rsid w:val="00E8663E"/>
    <w:rsid w:val="00E91295"/>
    <w:rsid w:val="00E94657"/>
    <w:rsid w:val="00EA1AFF"/>
    <w:rsid w:val="00EB127E"/>
    <w:rsid w:val="00ED21C6"/>
    <w:rsid w:val="00F04D2C"/>
    <w:rsid w:val="00F20ADD"/>
    <w:rsid w:val="00F4156D"/>
    <w:rsid w:val="00F64DDE"/>
    <w:rsid w:val="00F7370B"/>
    <w:rsid w:val="00F74A79"/>
    <w:rsid w:val="00FF6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E1887"/>
  <w15:chartTrackingRefBased/>
  <w15:docId w15:val="{932BE1D1-39E8-47AD-BDC1-029BE205B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ймс обычный"/>
    <w:basedOn w:val="a"/>
    <w:link w:val="a4"/>
    <w:qFormat/>
    <w:rsid w:val="00A33C87"/>
    <w:pPr>
      <w:spacing w:before="120" w:after="120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a4">
    <w:name w:val="Таймс обычный Знак"/>
    <w:basedOn w:val="a0"/>
    <w:link w:val="a3"/>
    <w:rsid w:val="00A33C87"/>
    <w:rPr>
      <w:rFonts w:ascii="Times New Roman" w:eastAsia="Times New Roman" w:hAnsi="Times New Roman" w:cs="Times New Roman"/>
      <w:sz w:val="24"/>
    </w:rPr>
  </w:style>
  <w:style w:type="character" w:styleId="a5">
    <w:name w:val="Placeholder Text"/>
    <w:basedOn w:val="a0"/>
    <w:uiPriority w:val="99"/>
    <w:semiHidden/>
    <w:rsid w:val="00B72228"/>
    <w:rPr>
      <w:color w:val="808080"/>
    </w:rPr>
  </w:style>
  <w:style w:type="paragraph" w:styleId="a6">
    <w:name w:val="caption"/>
    <w:basedOn w:val="a"/>
    <w:next w:val="a"/>
    <w:uiPriority w:val="35"/>
    <w:unhideWhenUsed/>
    <w:qFormat/>
    <w:rsid w:val="00C77AF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91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0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5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6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4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93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9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5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9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7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2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8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6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0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4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MypkaXD</dc:creator>
  <cp:keywords/>
  <dc:description/>
  <cp:lastModifiedBy>MypkaXD</cp:lastModifiedBy>
  <cp:revision>80</cp:revision>
  <dcterms:created xsi:type="dcterms:W3CDTF">2024-05-08T14:58:00Z</dcterms:created>
  <dcterms:modified xsi:type="dcterms:W3CDTF">2024-05-08T18:05:00Z</dcterms:modified>
</cp:coreProperties>
</file>