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FC68CC" w14:paraId="2C078E63" wp14:textId="2606A116">
      <w:pPr>
        <w:jc w:val="center"/>
        <w:rPr>
          <w:b w:val="1"/>
          <w:bCs w:val="1"/>
          <w:noProof w:val="0"/>
          <w:lang w:val="fr-FR"/>
        </w:rPr>
      </w:pPr>
      <w:bookmarkStart w:name="_GoBack" w:id="0"/>
      <w:bookmarkEnd w:id="0"/>
      <w:r w:rsidRPr="37FC68CC" w:rsidR="37FC68CC">
        <w:rPr>
          <w:b w:val="1"/>
          <w:bCs w:val="1"/>
          <w:noProof w:val="0"/>
          <w:lang w:val="fr-FR"/>
        </w:rPr>
        <w:t>Spécification</w:t>
      </w:r>
      <w:r w:rsidRPr="37FC68CC" w:rsidR="37FC68CC">
        <w:rPr>
          <w:b w:val="1"/>
          <w:bCs w:val="1"/>
          <w:noProof w:val="0"/>
          <w:lang w:val="fr-FR"/>
        </w:rPr>
        <w:t xml:space="preserve"> technique</w:t>
      </w:r>
    </w:p>
    <w:p w:rsidR="37FC68CC" w:rsidP="37FC68CC" w:rsidRDefault="37FC68CC" w14:paraId="458F5692" w14:textId="6DD4009E">
      <w:pPr>
        <w:pStyle w:val="Normal"/>
        <w:jc w:val="both"/>
        <w:rPr>
          <w:noProof w:val="0"/>
          <w:lang w:val="fr-FR"/>
        </w:rPr>
      </w:pPr>
    </w:p>
    <w:p w:rsidR="4E368A61" w:rsidP="5BBAEAB5" w:rsidRDefault="4E368A61" w14:paraId="2A7A5DA2" w14:textId="78185D46">
      <w:pPr>
        <w:pStyle w:val="ListParagraph"/>
        <w:numPr>
          <w:ilvl w:val="0"/>
          <w:numId w:val="5"/>
        </w:numPr>
        <w:ind/>
        <w:jc w:val="both"/>
        <w:rPr>
          <w:b w:val="1"/>
          <w:bCs w:val="1"/>
          <w:noProof w:val="0"/>
          <w:sz w:val="22"/>
          <w:szCs w:val="22"/>
          <w:lang w:val="fr-FR"/>
        </w:rPr>
      </w:pPr>
      <w:r w:rsidRPr="5BBAEAB5" w:rsidR="5BBAEAB5">
        <w:rPr>
          <w:b w:val="1"/>
          <w:bCs w:val="1"/>
          <w:noProof w:val="0"/>
          <w:lang w:val="fr-FR"/>
        </w:rPr>
        <w:t>Technologies utilisées</w:t>
      </w:r>
    </w:p>
    <w:p w:rsidR="5BBAEAB5" w:rsidP="5BBAEAB5" w:rsidRDefault="5BBAEAB5" w14:paraId="765E071A" w14:textId="592C1280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Pour le site, la solution utilisera du HTML, CSS, JS et du PHP.</w:t>
      </w:r>
    </w:p>
    <w:p w:rsidR="5BBAEAB5" w:rsidP="5BBAEAB5" w:rsidRDefault="5BBAEAB5" w14:paraId="5A4D4DCE" w14:textId="4F67F2CD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Pour l’API, elle utilisera le JAVA.</w:t>
      </w:r>
    </w:p>
    <w:p w:rsidR="5BBAEAB5" w:rsidP="5BBAEAB5" w:rsidRDefault="5BBAEAB5" w14:paraId="61F697D6" w14:textId="20975482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Pour la gestion de la base de données, elle utilisera PostgreSQL ; Pour peupler cette dernière, elle utilisera le site generatedata.com</w:t>
      </w:r>
    </w:p>
    <w:p w:rsidR="5BBAEAB5" w:rsidP="5BBAEAB5" w:rsidRDefault="5BBAEAB5" w14:paraId="4ED77D3A" w14:textId="5DB7FB80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Pour simuler la connexion à distance, elle utilisera Oracle VM.</w:t>
      </w:r>
    </w:p>
    <w:p w:rsidR="37FC68CC" w:rsidP="5BBAEAB5" w:rsidRDefault="37FC68CC" w14:paraId="3BBF11B4" w14:textId="4BF25421">
      <w:pPr>
        <w:pStyle w:val="ListParagraph"/>
        <w:ind w:left="0"/>
        <w:jc w:val="both"/>
        <w:rPr>
          <w:b w:val="1"/>
          <w:bCs w:val="1"/>
          <w:noProof w:val="0"/>
          <w:lang w:val="fr-FR"/>
        </w:rPr>
      </w:pPr>
    </w:p>
    <w:p w:rsidR="37FC68CC" w:rsidP="5BBAEAB5" w:rsidRDefault="37FC68CC" w14:paraId="280CF7A4" w14:textId="0D44318B">
      <w:pPr>
        <w:pStyle w:val="ListParagraph"/>
        <w:numPr>
          <w:ilvl w:val="0"/>
          <w:numId w:val="5"/>
        </w:numPr>
        <w:ind/>
        <w:jc w:val="both"/>
        <w:rPr>
          <w:b w:val="1"/>
          <w:bCs w:val="1"/>
          <w:noProof w:val="0"/>
          <w:sz w:val="22"/>
          <w:szCs w:val="22"/>
          <w:lang w:val="fr-FR"/>
        </w:rPr>
      </w:pPr>
      <w:r w:rsidRPr="5BBAEAB5" w:rsidR="5BBAEAB5">
        <w:rPr>
          <w:b w:val="1"/>
          <w:bCs w:val="1"/>
          <w:noProof w:val="0"/>
          <w:lang w:val="fr-FR"/>
        </w:rPr>
        <w:t>Mise en réseau</w:t>
      </w:r>
    </w:p>
    <w:p w:rsidR="5BBAEAB5" w:rsidP="5BBAEAB5" w:rsidRDefault="5BBAEAB5" w14:paraId="21C74A2E" w14:textId="06757735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Simulation de la distance user – Application avec une machine virtuelle.</w:t>
      </w:r>
    </w:p>
    <w:p w:rsidR="37FC68CC" w:rsidP="37FC68CC" w:rsidRDefault="37FC68CC" w14:paraId="27176161" w14:textId="3E46226A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38CA8D45" w14:textId="23CB98BD">
      <w:pPr>
        <w:pStyle w:val="ListParagraph"/>
        <w:numPr>
          <w:ilvl w:val="0"/>
          <w:numId w:val="5"/>
        </w:numPr>
        <w:jc w:val="both"/>
        <w:rPr>
          <w:b w:val="1"/>
          <w:bCs w:val="1"/>
          <w:noProof w:val="0"/>
          <w:sz w:val="22"/>
          <w:szCs w:val="22"/>
          <w:lang w:val="fr-FR"/>
        </w:rPr>
      </w:pPr>
      <w:r w:rsidRPr="5BBAEAB5" w:rsidR="5BBAEAB5">
        <w:rPr>
          <w:b w:val="1"/>
          <w:bCs w:val="1"/>
          <w:noProof w:val="0"/>
          <w:lang w:val="fr-FR"/>
        </w:rPr>
        <w:t>Architecture du projet</w:t>
      </w:r>
    </w:p>
    <w:p w:rsidR="5BBAEAB5" w:rsidP="5BBAEAB5" w:rsidRDefault="5BBAEAB5" w14:paraId="13B4925A" w14:textId="3E551DC7">
      <w:pPr>
        <w:pStyle w:val="ListParagraph"/>
        <w:ind w:left="0"/>
        <w:jc w:val="both"/>
        <w:rPr>
          <w:b w:val="1"/>
          <w:bCs w:val="1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L’utilisateur se connectera au site web […]</w:t>
      </w:r>
    </w:p>
    <w:p w:rsidR="5BBAEAB5" w:rsidP="5BBAEAB5" w:rsidRDefault="5BBAEAB5" w14:paraId="7243C790" w14:textId="366AD46B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Puis aura la possibilité de se connecter à l'API pour accéder à ses comptes et à leur gestion, s’il s’agit d’un client.</w:t>
      </w:r>
    </w:p>
    <w:p w:rsidR="5BBAEAB5" w:rsidP="5BBAEAB5" w:rsidRDefault="5BBAEAB5" w14:paraId="6CCAF2A2" w14:textId="46BD7667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S’il est admin, il pourra accéder à la gestion de ces derniers.</w:t>
      </w:r>
    </w:p>
    <w:p w:rsidR="37FC68CC" w:rsidP="37FC68CC" w:rsidRDefault="37FC68CC" w14:paraId="1E3A1857" w14:textId="19A56B2C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738BC853" w14:textId="700A4438">
      <w:pPr>
        <w:pStyle w:val="ListParagraph"/>
        <w:numPr>
          <w:ilvl w:val="0"/>
          <w:numId w:val="5"/>
        </w:numPr>
        <w:jc w:val="both"/>
        <w:rPr>
          <w:b w:val="1"/>
          <w:bCs w:val="1"/>
          <w:noProof w:val="0"/>
          <w:sz w:val="22"/>
          <w:szCs w:val="22"/>
          <w:lang w:val="fr-FR"/>
        </w:rPr>
      </w:pPr>
      <w:r w:rsidRPr="5BBAEAB5" w:rsidR="5BBAEAB5">
        <w:rPr>
          <w:b w:val="1"/>
          <w:bCs w:val="1"/>
          <w:noProof w:val="0"/>
          <w:lang w:val="fr-FR"/>
        </w:rPr>
        <w:t>Sécurité</w:t>
      </w:r>
    </w:p>
    <w:p w:rsidR="5BBAEAB5" w:rsidP="5BBAEAB5" w:rsidRDefault="5BBAEAB5" w14:paraId="3DEF315A" w14:textId="3E7DE05A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Jetons d’authentification.</w:t>
      </w:r>
    </w:p>
    <w:p w:rsidR="5BBAEAB5" w:rsidP="5BBAEAB5" w:rsidRDefault="5BBAEAB5" w14:paraId="5127CEB8" w14:textId="0F6B8852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La solution intègrera le système de double authentification de google.</w:t>
      </w:r>
    </w:p>
    <w:p w:rsidR="5BBAEAB5" w:rsidP="5BBAEAB5" w:rsidRDefault="5BBAEAB5" w14:paraId="0679A248" w14:textId="186E5CAA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(Déconnexion si inactivité de plus de x min)</w:t>
      </w:r>
    </w:p>
    <w:p w:rsidR="5BBAEAB5" w:rsidP="5BBAEAB5" w:rsidRDefault="5BBAEAB5" w14:paraId="498906D4" w14:textId="4AE902F7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4047DED5" w14:textId="39B56355">
      <w:pPr>
        <w:pStyle w:val="ListParagraph"/>
        <w:numPr>
          <w:ilvl w:val="0"/>
          <w:numId w:val="5"/>
        </w:numPr>
        <w:jc w:val="both"/>
        <w:rPr>
          <w:b w:val="1"/>
          <w:bCs w:val="1"/>
          <w:noProof w:val="0"/>
          <w:sz w:val="22"/>
          <w:szCs w:val="22"/>
          <w:lang w:val="fr-FR"/>
        </w:rPr>
      </w:pPr>
      <w:r w:rsidRPr="5BBAEAB5" w:rsidR="5BBAEAB5">
        <w:rPr>
          <w:b w:val="1"/>
          <w:bCs w:val="1"/>
          <w:noProof w:val="0"/>
          <w:lang w:val="fr-FR"/>
        </w:rPr>
        <w:t>Fonctionnalités</w:t>
      </w:r>
    </w:p>
    <w:p w:rsidR="5BBAEAB5" w:rsidP="5BBAEAB5" w:rsidRDefault="5BBAEAB5" w14:paraId="1DE988FE" w14:textId="0DCE024C">
      <w:pPr>
        <w:pStyle w:val="ListParagraph"/>
        <w:ind w:left="0"/>
        <w:jc w:val="both"/>
        <w:rPr>
          <w:b w:val="1"/>
          <w:bCs w:val="1"/>
          <w:noProof w:val="0"/>
          <w:lang w:val="fr-FR"/>
        </w:rPr>
      </w:pPr>
      <w:r w:rsidRPr="5BBAEAB5" w:rsidR="5BBAEAB5">
        <w:rPr>
          <w:b w:val="1"/>
          <w:bCs w:val="1"/>
          <w:noProof w:val="0"/>
          <w:lang w:val="fr-FR"/>
        </w:rPr>
        <w:t>Site web</w:t>
      </w:r>
    </w:p>
    <w:p w:rsidR="5BBAEAB5" w:rsidP="5BBAEAB5" w:rsidRDefault="5BBAEAB5" w14:paraId="502369A6" w14:textId="7125E82A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Login</w:t>
      </w:r>
    </w:p>
    <w:p w:rsidR="5BBAEAB5" w:rsidP="5BBAEAB5" w:rsidRDefault="5BBAEAB5" w14:paraId="63198CEA" w14:textId="16B70579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Contact premier RDV</w:t>
      </w:r>
    </w:p>
    <w:p w:rsidR="5BBAEAB5" w:rsidP="5BBAEAB5" w:rsidRDefault="5BBAEAB5" w14:paraId="551D7E9F" w14:textId="1C5644D1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Articles / Pubs</w:t>
      </w:r>
    </w:p>
    <w:p w:rsidR="5BBAEAB5" w:rsidP="5BBAEAB5" w:rsidRDefault="5BBAEAB5" w14:paraId="47EA1EE2" w14:textId="1FD28A16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Documentation</w:t>
      </w:r>
    </w:p>
    <w:p w:rsidR="5BBAEAB5" w:rsidP="5BBAEAB5" w:rsidRDefault="5BBAEAB5" w14:paraId="41E3C409" w14:textId="31B7BB96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52A7CAB9" w14:textId="0540F69B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  <w:r w:rsidRPr="5BBAEAB5" w:rsidR="5BBAEAB5">
        <w:rPr>
          <w:b w:val="1"/>
          <w:bCs w:val="1"/>
          <w:noProof w:val="0"/>
          <w:lang w:val="fr-FR"/>
        </w:rPr>
        <w:t>API</w:t>
      </w:r>
    </w:p>
    <w:p w:rsidR="5BBAEAB5" w:rsidP="5BBAEAB5" w:rsidRDefault="5BBAEAB5" w14:paraId="77294952" w14:textId="7A772B8B">
      <w:pPr>
        <w:pStyle w:val="ListParagraph"/>
        <w:ind w:left="0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0033E64B" w14:textId="3CAD40A2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Client</w:t>
      </w:r>
    </w:p>
    <w:p w:rsidR="5BBAEAB5" w:rsidP="5BBAEAB5" w:rsidRDefault="5BBAEAB5" w14:paraId="3CEE9D86" w14:textId="6B0AAC4F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Tableau de bord</w:t>
      </w:r>
    </w:p>
    <w:p w:rsidR="5BBAEAB5" w:rsidP="5BBAEAB5" w:rsidRDefault="5BBAEAB5" w14:paraId="555E0B2A" w14:textId="2C0A38CC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Consultation des comptes</w:t>
      </w:r>
    </w:p>
    <w:p w:rsidR="5BBAEAB5" w:rsidP="5BBAEAB5" w:rsidRDefault="5BBAEAB5" w14:paraId="575002F9" w14:textId="06557715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Virements</w:t>
      </w:r>
    </w:p>
    <w:p w:rsidR="5BBAEAB5" w:rsidP="5BBAEAB5" w:rsidRDefault="5BBAEAB5" w14:paraId="242CB19E" w14:textId="43D44C6B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Consultations des prélèvements</w:t>
      </w:r>
    </w:p>
    <w:p w:rsidR="5BBAEAB5" w:rsidP="5BBAEAB5" w:rsidRDefault="5BBAEAB5" w14:paraId="6D2E7B30" w14:textId="651553F8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 xml:space="preserve">Consultation carte bancaire et de </w:t>
      </w:r>
      <w:r w:rsidRPr="5BBAEAB5" w:rsidR="5BBAEAB5">
        <w:rPr>
          <w:b w:val="0"/>
          <w:bCs w:val="0"/>
          <w:noProof w:val="0"/>
          <w:lang w:val="fr-FR"/>
        </w:rPr>
        <w:t>leurs plafonds</w:t>
      </w:r>
    </w:p>
    <w:p w:rsidR="5BBAEAB5" w:rsidP="5BBAEAB5" w:rsidRDefault="5BBAEAB5" w14:paraId="5DA612FE" w14:textId="4E662CEB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Option internationale</w:t>
      </w:r>
    </w:p>
    <w:p w:rsidR="5BBAEAB5" w:rsidP="5BBAEAB5" w:rsidRDefault="5BBAEAB5" w14:paraId="05B68202" w14:textId="04F60057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Consultation des crédits</w:t>
      </w:r>
    </w:p>
    <w:p w:rsidR="5BBAEAB5" w:rsidP="5BBAEAB5" w:rsidRDefault="5BBAEAB5" w14:paraId="736D5D1A" w14:textId="7F594794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Consultation des assurances</w:t>
      </w:r>
    </w:p>
    <w:p w:rsidR="5BBAEAB5" w:rsidP="5BBAEAB5" w:rsidRDefault="5BBAEAB5" w14:paraId="75B6B638" w14:textId="3EBB19F1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Préférences et mentions légales</w:t>
      </w:r>
    </w:p>
    <w:p w:rsidR="5BBAEAB5" w:rsidP="5BBAEAB5" w:rsidRDefault="5BBAEAB5" w14:paraId="74750C3C" w14:textId="2D10D321">
      <w:pPr>
        <w:pStyle w:val="ListParagraph"/>
        <w:numPr>
          <w:ilvl w:val="1"/>
          <w:numId w:val="4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(Coffre-fort numérique)</w:t>
      </w:r>
    </w:p>
    <w:p w:rsidR="5BBAEAB5" w:rsidP="5BBAEAB5" w:rsidRDefault="5BBAEAB5" w14:paraId="28C882A3" w14:textId="482EAF08">
      <w:pPr>
        <w:pStyle w:val="Normal"/>
        <w:ind w:left="360" w:firstLine="360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63321266" w14:textId="787CF8D4">
      <w:pPr>
        <w:pStyle w:val="Normal"/>
        <w:ind w:left="360" w:firstLine="360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363CB309" w14:textId="26DD28B4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Admin / Conseiller</w:t>
      </w:r>
    </w:p>
    <w:p w:rsidR="5BBAEAB5" w:rsidP="5BBAEAB5" w:rsidRDefault="5BBAEAB5" w14:paraId="072343FA" w14:textId="64DF3D9D">
      <w:pPr>
        <w:pStyle w:val="ListParagraph"/>
        <w:numPr>
          <w:ilvl w:val="1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 xml:space="preserve">Annuaire </w:t>
      </w:r>
    </w:p>
    <w:p w:rsidR="5BBAEAB5" w:rsidP="5BBAEAB5" w:rsidRDefault="5BBAEAB5" w14:paraId="77768881" w14:textId="370A7AB7">
      <w:pPr>
        <w:pStyle w:val="ListParagraph"/>
        <w:numPr>
          <w:ilvl w:val="1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Vue sur les comptes des clients</w:t>
      </w:r>
    </w:p>
    <w:p w:rsidR="5BBAEAB5" w:rsidP="5BBAEAB5" w:rsidRDefault="5BBAEAB5" w14:paraId="1D71A182" w14:textId="601CBE64">
      <w:pPr>
        <w:pStyle w:val="ListParagraph"/>
        <w:numPr>
          <w:ilvl w:val="1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Bloquer / Débloquer les CB</w:t>
      </w:r>
    </w:p>
    <w:p w:rsidR="5BBAEAB5" w:rsidP="5BBAEAB5" w:rsidRDefault="5BBAEAB5" w14:paraId="2B8368AE" w14:textId="5E08D052">
      <w:pPr>
        <w:pStyle w:val="ListParagraph"/>
        <w:numPr>
          <w:ilvl w:val="1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Gestion de la procuration</w:t>
      </w:r>
    </w:p>
    <w:p w:rsidR="5BBAEAB5" w:rsidP="5BBAEAB5" w:rsidRDefault="5BBAEAB5" w14:paraId="17A8B63C" w14:textId="4FE9C0D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Super – Admin / Directeur</w:t>
      </w:r>
    </w:p>
    <w:p w:rsidR="5BBAEAB5" w:rsidP="5BBAEAB5" w:rsidRDefault="5BBAEAB5" w14:paraId="2C9A4717" w14:textId="05E19C44">
      <w:pPr>
        <w:pStyle w:val="ListParagraph"/>
        <w:numPr>
          <w:ilvl w:val="1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Gestion des conseillers</w:t>
      </w:r>
    </w:p>
    <w:p w:rsidR="5BBAEAB5" w:rsidP="5BBAEAB5" w:rsidRDefault="5BBAEAB5" w14:paraId="185FEDAE" w14:textId="6710CF49">
      <w:pPr>
        <w:pStyle w:val="ListParagraph"/>
        <w:numPr>
          <w:ilvl w:val="1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Droits des admins</w:t>
      </w:r>
    </w:p>
    <w:p w:rsidR="5BBAEAB5" w:rsidP="5BBAEAB5" w:rsidRDefault="5BBAEAB5" w14:paraId="4C86577B" w14:textId="33B78A55">
      <w:pPr>
        <w:pStyle w:val="ListParagraph"/>
        <w:numPr>
          <w:ilvl w:val="1"/>
          <w:numId w:val="3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5BBAEAB5" w:rsidR="5BBAEAB5">
        <w:rPr>
          <w:b w:val="0"/>
          <w:bCs w:val="0"/>
          <w:noProof w:val="0"/>
          <w:lang w:val="fr-FR"/>
        </w:rPr>
        <w:t>Accepter les prêts / crédits</w:t>
      </w:r>
    </w:p>
    <w:p w:rsidR="5BBAEAB5" w:rsidP="5BBAEAB5" w:rsidRDefault="5BBAEAB5" w14:paraId="65DD0C32" w14:textId="5CDA8D58">
      <w:pPr>
        <w:pStyle w:val="Normal"/>
        <w:jc w:val="both"/>
        <w:rPr>
          <w:b w:val="0"/>
          <w:bCs w:val="0"/>
          <w:noProof w:val="0"/>
          <w:lang w:val="fr-FR"/>
        </w:rPr>
      </w:pPr>
    </w:p>
    <w:p w:rsidR="5BBAEAB5" w:rsidP="5BBAEAB5" w:rsidRDefault="5BBAEAB5" w14:paraId="68B335D4" w14:textId="1754E5EB">
      <w:pPr>
        <w:pStyle w:val="Normal"/>
        <w:ind w:left="0"/>
        <w:jc w:val="both"/>
        <w:rPr>
          <w:b w:val="0"/>
          <w:bCs w:val="0"/>
          <w:noProof w:val="0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9D6214"/>
  <w15:docId w15:val="{4ee22c8b-334d-4d71-ba46-3d1c1d0e9889}"/>
  <w:rsids>
    <w:rsidRoot w:val="559D6214"/>
    <w:rsid w:val="37FC68CC"/>
    <w:rsid w:val="4E368A61"/>
    <w:rsid w:val="559D6214"/>
    <w:rsid w:val="5BBAEA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c060c348cd47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2019-10-08T14:40:50.6159688Z</dcterms:created>
  <dcterms:modified xsi:type="dcterms:W3CDTF">2019-10-09T10:08:38.4663515Z</dcterms:modified>
  <dc:creator>Armand Deshais</dc:creator>
  <lastModifiedBy>Armand Deshais</lastModifiedBy>
</coreProperties>
</file>