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color w:val="0000FF"/>
          <w:u w:val="single"/>
        </w:rPr>
        <w:t xml:space="preserve">Reverse </w:t>
      </w:r>
      <w:r>
        <w:rPr/>
        <w:t xml:space="preserve">the World</w:t>
      </w:r>
      <w:r>
        <w:rPr>
          <w:rStyle w:val="Strong"/>
        </w:rPr>
        <w:t xml:space="preserve">the World</w:t>
      </w:r>
      <w:r>
        <w:rPr/>
      </w:r>
      <w:r>
        <w:rPr/>
      </w:r>
      <w:hyperlink r:id="rIdHyperlink3" w:history="1">
        <w:r>
          <w:rPr>
            <w:color w:val="0000FF"/>
            <w:u w:val="single"/>
          </w:rPr>
          <w:t xml:space="preserve"/>
        </w:r>
      </w:hyperlink>
      <w:r>
        <w:rPr/>
      </w:r>
      <w:r>
        <w:rPr/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abstractNum w:abstractNumId="1">
    <w:lvl w:ilvl="0">
      <w:start w:val="1"/>
      <w:numFmt w:val="decimal"/>
      <w:lvlText w:val="%4."/>
      <w:lvlJc w:val="left"/>
      <w:pPr>
        <w:rPr/>
        <w:ind w:left="720" w:right="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rPr/>
        <w:ind w:left="720" w:right="0" w:hanging="360"/>
      </w:pPr>
      <w:rPr/>
    </w:lvl>
  </w:abstractNum>
  <w:num w:numId="1">
    <w:abstractNumId w:val="1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  <w:style w:type="paragraph" w:styleId="Heading1">
    <w:name w:val="Heading 1"/>
    <w:rPr>
      <w:sz w:val="32"/>
      <w:szCs w:val="32"/>
      <w:b/>
      <w:bCs/>
    </w:rPr>
    <w:pPr>
      <w:rPr/>
    </w:pPr>
    <w:qFormat/>
  </w:style>
  <w:style w:type="paragraph" w:styleId="Heading2">
    <w:name w:val="Heading 2"/>
    <w:rPr>
      <w:sz w:val="28"/>
      <w:szCs w:val="28"/>
      <w:b/>
      <w:bCs/>
    </w:rPr>
    <w:pPr>
      <w:rPr/>
    </w:pPr>
    <w:qFormat/>
  </w:style>
  <w:style w:type="paragraph" w:styleId="Heading3">
    <w:name w:val="Heading 3"/>
    <w:rPr>
      <w:sz w:val="26"/>
      <w:szCs w:val="26"/>
      <w:b/>
      <w:bCs/>
    </w:rPr>
    <w:pPr>
      <w:rPr/>
    </w:pPr>
    <w:qFormat/>
  </w:style>
  <w:style w:type="paragraph" w:styleId="Heading4">
    <w:name w:val="Heading 4"/>
    <w:rPr>
      <w:sz w:val="24"/>
      <w:szCs w:val="24"/>
      <w:b/>
      <w:bCs/>
    </w:rPr>
    <w:pPr>
      <w:rPr/>
    </w:pPr>
    <w:qFormat/>
  </w:style>
  <w:style w:type="paragraph" w:styleId="Heading5">
    <w:name w:val="Heading 5"/>
    <w:rPr>
      <w:sz w:val="22"/>
      <w:szCs w:val="22"/>
      <w:b/>
      <w:bCs/>
    </w:rPr>
    <w:pPr>
      <w:rPr/>
    </w:pPr>
    <w:qFormat/>
  </w:style>
  <w:style w:type="paragraph" w:styleId="Heading6">
    <w:name w:val="Heading 6"/>
    <w:rPr>
      <w:sz w:val="20"/>
      <w:szCs w:val="20"/>
      <w:b/>
      <w:bCs/>
    </w:rPr>
    <w:pPr>
      <w:rPr/>
    </w:pPr>
    <w:qFormat/>
  </w:style>
  <w:style w:type="paragraph" w:styleId="CodeBlock">
    <w:name w:val="Code Block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CodeInline">
    <w:name w:val="Code Inline"/>
    <w:rPr>
      <w:sz w:val="18"/>
      <w:szCs w:val="18"/>
      <w:rFonts w:ascii="Courier New" w:hAnsi="Courier New" w:cs="Courier New" w:eastAsia="Courier New"/>
    </w:rPr>
    <w:pPr>
      <w:rPr/>
    </w:pPr>
    <w:qFormat/>
  </w:style>
  <w:style w:type="character" w:styleId="Emphasis">
    <w:name w:val="Emphasis"/>
    <w:rPr>
      <w:i/>
      <w:iCs/>
    </w:rPr>
    <w:pPr>
      <w:rPr/>
    </w:pPr>
    <w:qFormat/>
  </w:style>
  <w:style w:type="character" w:styleId="Strong">
    <w:name w:val="Strong"/>
    <w:rPr>
      <w:b/>
      <w:bCs/>
    </w:rPr>
    <w:pPr>
      <w:rPr/>
    </w:pPr>
    <w:qFormat/>
  </w:style>
  <w:style w:type="character" w:styleId="Highlight">
    <w:name w:val="Highlight"/>
    <w:rPr>
      <w:highlight w:val="yellow"/>
    </w:rPr>
    <w:pPr>
      <w:rPr/>
    </w:pPr>
    <w:qFormat/>
  </w:style>
  <w:style w:type="paragraph" w:styleId="Blockquote">
    <w:name w:val="Block Quote"/>
    <w:rPr>
      <w:i/>
      <w:iCs/>
    </w:rPr>
    <w:pPr>
      <w:rPr/>
      <w:ind w:left="720" w:right="0"/>
    </w:pPr>
    <w:qFormat/>
  </w:style>
  <w:style w:type="paragraph" w:styleId="Caption">
    <w:name w:val="Caption"/>
    <w:rPr>
      <w:sz w:val="16"/>
      <w:szCs w:val="16"/>
      <w:i/>
      <w:iCs/>
    </w:rPr>
    <w:pPr>
      <w:rPr/>
      <w:jc w:val="center"/>
    </w:pPr>
    <w:qFormat/>
  </w:style>
  <w:style w:type="table" w:styleId="Table">
    <w:name w:val="Table"/>
    <w:rPr/>
    <w:pPr>
      <w:rPr/>
    </w:pPr>
    <w:tcPr/>
    <w:tblPr>
      <w:tblW w:w="0" w:type="auto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</w:tbl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Relationship Id="rIdHyperlink3" Type="http://schemas.openxmlformats.org/officeDocument/2006/relationships/hyperlink" Target="https://example.com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