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00" w:line="240" w:lineRule="auto"/>
        <w:jc w:val="center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 Introdução ao Desenvolvimento Web Prof.: Juliano Ramos Matos</w:t>
      </w:r>
    </w:p>
    <w:p w:rsidR="00000000" w:rsidDel="00000000" w:rsidP="00000000" w:rsidRDefault="00000000" w:rsidRPr="00000000" w14:paraId="00000002">
      <w:pPr>
        <w:spacing w:after="200" w:line="240" w:lineRule="auto"/>
        <w:jc w:val="center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TDE 07 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Para nossa atividade semipresencial desta utilizaremos o site da w3schools.</w:t>
      </w:r>
    </w:p>
    <w:p w:rsidR="00000000" w:rsidDel="00000000" w:rsidP="00000000" w:rsidRDefault="00000000" w:rsidRPr="00000000" w14:paraId="00000005">
      <w:pPr>
        <w:spacing w:after="20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Em HTML fazer todos os exercícios de Tables, Lists, Classes e ID.</w:t>
      </w:r>
    </w:p>
    <w:p w:rsidR="00000000" w:rsidDel="00000000" w:rsidP="00000000" w:rsidRDefault="00000000" w:rsidRPr="00000000" w14:paraId="00000006">
      <w:pPr>
        <w:spacing w:after="20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Em CSS fazer o exercício de Tables.</w:t>
      </w:r>
    </w:p>
    <w:p w:rsidR="00000000" w:rsidDel="00000000" w:rsidP="00000000" w:rsidRDefault="00000000" w:rsidRPr="00000000" w14:paraId="00000007">
      <w:pPr>
        <w:spacing w:after="20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Após conclusão dos exercícios tirar print dos exercícios concluídos anexar as duas imagens em um documento e postar no aula. Abaixo links dos exercícios. 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Link dos exercícios em HTML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6"/>
            <w:szCs w:val="26"/>
            <w:u w:val="single"/>
            <w:rtl w:val="0"/>
          </w:rPr>
          <w:t xml:space="preserve">https://www.w3schools.com/html/exercise.asp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Link dos exercícios em CSS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6"/>
            <w:szCs w:val="26"/>
            <w:u w:val="single"/>
            <w:rtl w:val="0"/>
          </w:rPr>
          <w:t xml:space="preserve">https://www.w3schools.com/css/exercise.asp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</w:rPr>
        <w:drawing>
          <wp:inline distB="114300" distT="114300" distL="114300" distR="114300">
            <wp:extent cx="2447925" cy="32956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6"/>
          <w:szCs w:val="26"/>
        </w:rPr>
        <w:drawing>
          <wp:inline distB="114300" distT="114300" distL="114300" distR="114300">
            <wp:extent cx="2447925" cy="182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w3schools.com/html/exercise.asp" TargetMode="External"/><Relationship Id="rId7" Type="http://schemas.openxmlformats.org/officeDocument/2006/relationships/hyperlink" Target="https://www.w3schools.com/css/exercise.asp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