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 Name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Version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absl-py   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0.15.0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astunparse             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1.6.3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cached-property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1.5.2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cachetools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4.2.4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certifi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2021.10.8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charset-normalizer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2.0.12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clang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5.0  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dataclasses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0.8  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dill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0.3.4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einops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0.4.1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flatbuffers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1.12 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gast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0.4.0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google-auth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1.35.0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google-auth-oauthlib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0.4.6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google-pasta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0.2.0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grpcio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1.44.0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h5py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3.1.0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idna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3.3  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importlib-metadata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4.8.3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joblib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1.1.0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keras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2.6.0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keras-preprocessing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1.1.2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markdown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3.3.6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numpy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1.19.5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oauthlib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3.2.0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opt-einsum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3.3.0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pandas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1.1.5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pillow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8.4.0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pip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21.3.1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protobuf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3.19.4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pyasn1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0.4.8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pyasn1-modules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0.2.8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python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3.6.13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python-dateutil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2.8.2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pytz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2022.1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pyyaml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6.0  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requests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2.27.1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requests-oauthlib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1.3.1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rsa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4.8  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scikit-learn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0.24.2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scipy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1.5.4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setuptools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59.6.0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six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1.15.0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sklearn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0.0  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sqlite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3.37.2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tensorboard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2.6.0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tensorboard-data-server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0.6.1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tensorboard-plugin-wit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1.8.1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tensorboardx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2.5.1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tensorflow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2.6.2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tensorflow-estimator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2.6.0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termcolor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1.1.0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threadpoolctl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3.1.0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timm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0.4.12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torch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1.10.2+cu113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torchaudio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0.10.2+cu113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torchstat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0.0.7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torchvision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0.11.3+cu113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typing-extensions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3.7.4.3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urllib3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1.26.8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vc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14.2        </w:t>
      </w:r>
    </w:p>
    <w:p>
      <w:pPr>
        <w:rPr>
          <w:rFonts w:hint="eastAsia"/>
        </w:rPr>
      </w:pPr>
      <w:r>
        <w:rPr>
          <w:rFonts w:hint="eastAsia"/>
        </w:rPr>
        <w:t xml:space="preserve">vs2015_runtime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14.27.29016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werkzeug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2.0.3 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wheel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0.37.1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wincertstore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0.2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wrapt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1.12.1                   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zipp                      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 xml:space="preserve">3.6.0                    </w:t>
      </w:r>
      <w:r>
        <w:rPr>
          <w:rFonts w:hint="eastAsia"/>
          <w:lang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B5E39"/>
    <w:rsid w:val="4F4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2022-10-17T03:15:00Z</dcterms:created>
  <dc:creator>上大人孔乙己</dc:creator>
  <cp:lastModifiedBy>上大人孔乙己</cp:lastModifiedBy>
  <dcterms:modified xsi:type="dcterms:W3CDTF">2022-10-17T03:19:56Z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