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卷积神经网络实验报告</w:t>
      </w:r>
    </w:p>
    <w:p>
      <w:pPr>
        <w:jc w:val="center"/>
      </w:pPr>
      <w:r>
        <w:rPr>
          <w:rFonts w:hint="eastAsia"/>
        </w:rPr>
        <w:t xml:space="preserve">姓名：管昀玫 </w:t>
      </w:r>
      <w:r>
        <w:t xml:space="preserve">         </w:t>
      </w:r>
      <w:r>
        <w:rPr>
          <w:rFonts w:hint="eastAsia"/>
        </w:rPr>
        <w:t>学号：2013750</w:t>
      </w:r>
    </w:p>
    <w:p>
      <w:pPr>
        <w:jc w:val="center"/>
      </w:pPr>
    </w:p>
    <w:p>
      <w:pPr>
        <w:pStyle w:val="3"/>
      </w:pPr>
      <w:r>
        <w:rPr>
          <w:rFonts w:hint="eastAsia"/>
        </w:rPr>
        <w:t>实验要求</w:t>
      </w:r>
    </w:p>
    <w:p>
      <w:pPr>
        <w:pStyle w:val="15"/>
        <w:numPr>
          <w:ilvl w:val="0"/>
          <w:numId w:val="1"/>
        </w:numPr>
        <w:ind w:firstLineChars="0"/>
      </w:pPr>
      <w:r>
        <w:rPr>
          <w:rFonts w:hint="eastAsia"/>
        </w:rPr>
        <w:t>掌握卷积的基本原理</w:t>
      </w:r>
    </w:p>
    <w:p>
      <w:pPr>
        <w:pStyle w:val="15"/>
        <w:numPr>
          <w:ilvl w:val="0"/>
          <w:numId w:val="1"/>
        </w:numPr>
        <w:ind w:firstLineChars="0"/>
      </w:pPr>
      <w:r>
        <w:rPr>
          <w:rFonts w:hint="eastAsia"/>
        </w:rPr>
        <w:t>学会使用PyTorch搭建简单的CNN实现Cifar</w:t>
      </w:r>
      <w:r>
        <w:t>10</w:t>
      </w:r>
      <w:r>
        <w:rPr>
          <w:rFonts w:hint="eastAsia"/>
        </w:rPr>
        <w:t>数据集分类</w:t>
      </w:r>
    </w:p>
    <w:p>
      <w:pPr>
        <w:pStyle w:val="15"/>
        <w:numPr>
          <w:ilvl w:val="0"/>
          <w:numId w:val="1"/>
        </w:numPr>
        <w:ind w:firstLineChars="0"/>
      </w:pPr>
      <w:r>
        <w:rPr>
          <w:rFonts w:hint="eastAsia"/>
        </w:rPr>
        <w:t>学会使用PyTorch搭建简单的ResNet实现Cifar</w:t>
      </w:r>
      <w:r>
        <w:t>10</w:t>
      </w:r>
      <w:r>
        <w:rPr>
          <w:rFonts w:hint="eastAsia"/>
        </w:rPr>
        <w:t>数据集分类</w:t>
      </w:r>
    </w:p>
    <w:p>
      <w:pPr>
        <w:pStyle w:val="15"/>
        <w:numPr>
          <w:ilvl w:val="0"/>
          <w:numId w:val="1"/>
        </w:numPr>
        <w:ind w:firstLineChars="0"/>
      </w:pPr>
      <w:r>
        <w:rPr>
          <w:rFonts w:hint="eastAsia"/>
        </w:rPr>
        <w:t>学会使用PyTorch搭建简单的Dense</w:t>
      </w:r>
      <w:r>
        <w:t>Net</w:t>
      </w:r>
      <w:r>
        <w:rPr>
          <w:rFonts w:hint="eastAsia"/>
        </w:rPr>
        <w:t>实现Cifar</w:t>
      </w:r>
      <w:r>
        <w:t>10</w:t>
      </w:r>
      <w:r>
        <w:rPr>
          <w:rFonts w:hint="eastAsia"/>
        </w:rPr>
        <w:t>数据集分类</w:t>
      </w:r>
    </w:p>
    <w:p>
      <w:pPr>
        <w:pStyle w:val="15"/>
        <w:numPr>
          <w:ilvl w:val="0"/>
          <w:numId w:val="1"/>
        </w:numPr>
        <w:ind w:firstLineChars="0"/>
      </w:pPr>
      <w:r>
        <w:rPr>
          <w:rFonts w:hint="eastAsia"/>
        </w:rPr>
        <w:t>学会使用PyTorch搭建简单的</w:t>
      </w:r>
      <w:r>
        <w:t>SE-ResNet</w:t>
      </w:r>
      <w:r>
        <w:rPr>
          <w:rFonts w:hint="eastAsia"/>
        </w:rPr>
        <w:t>实现Cifar</w:t>
      </w:r>
      <w:r>
        <w:t>10</w:t>
      </w:r>
      <w:r>
        <w:rPr>
          <w:rFonts w:hint="eastAsia"/>
        </w:rPr>
        <w:t>数据集分类</w:t>
      </w:r>
    </w:p>
    <w:p>
      <w:pPr>
        <w:pStyle w:val="3"/>
        <w:rPr>
          <w:rFonts w:hint="eastAsia"/>
        </w:rPr>
      </w:pPr>
      <w:r>
        <w:t>CNN</w:t>
      </w:r>
    </w:p>
    <w:p>
      <w:r>
        <w:drawing>
          <wp:inline distT="0" distB="0" distL="0" distR="0">
            <wp:extent cx="5274310" cy="4741545"/>
            <wp:effectExtent l="0" t="0" r="2540" b="1905"/>
            <wp:docPr id="1873332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32202" name="图片 1"/>
                    <pic:cNvPicPr>
                      <a:picLocks noChangeAspect="1"/>
                    </pic:cNvPicPr>
                  </pic:nvPicPr>
                  <pic:blipFill>
                    <a:blip r:embed="rId4"/>
                    <a:stretch>
                      <a:fillRect/>
                    </a:stretch>
                  </pic:blipFill>
                  <pic:spPr>
                    <a:xfrm>
                      <a:off x="0" y="0"/>
                      <a:ext cx="5274310" cy="4741545"/>
                    </a:xfrm>
                    <a:prstGeom prst="rect">
                      <a:avLst/>
                    </a:prstGeom>
                  </pic:spPr>
                </pic:pic>
              </a:graphicData>
            </a:graphic>
          </wp:inline>
        </w:drawing>
      </w:r>
    </w:p>
    <w:p>
      <w:r>
        <w:tab/>
      </w:r>
      <w:r>
        <w:rPr>
          <w:rFonts w:hint="eastAsia"/>
        </w:rPr>
        <w:t>上图为老师给的C</w:t>
      </w:r>
      <w:r>
        <w:t>NN</w:t>
      </w:r>
      <w:r>
        <w:rPr>
          <w:rFonts w:hint="eastAsia"/>
        </w:rPr>
        <w:t>版本。注意，老师给的版本的forward函数有误，上图已进行了修正。该C</w:t>
      </w:r>
      <w:r>
        <w:t>NN</w:t>
      </w:r>
      <w:r>
        <w:rPr>
          <w:rFonts w:hint="eastAsia"/>
        </w:rPr>
        <w:t>结构解读如下：</w:t>
      </w:r>
    </w:p>
    <w:p>
      <w:pPr>
        <w:pStyle w:val="15"/>
        <w:numPr>
          <w:ilvl w:val="0"/>
          <w:numId w:val="2"/>
        </w:numPr>
        <w:ind w:firstLineChars="0"/>
      </w:pPr>
      <w:r>
        <w:rPr>
          <w:rFonts w:hint="eastAsia"/>
        </w:rPr>
        <w:t>输入层是一个</w:t>
      </w:r>
      <w:r>
        <w:t>3通道的图像（RGB图像），因此输入的形状为(3, height, width)。</w:t>
      </w:r>
    </w:p>
    <w:p>
      <w:pPr>
        <w:pStyle w:val="15"/>
        <w:numPr>
          <w:ilvl w:val="0"/>
          <w:numId w:val="2"/>
        </w:numPr>
        <w:ind w:firstLineChars="0"/>
      </w:pPr>
      <w:r>
        <w:rPr>
          <w:rFonts w:hint="eastAsia"/>
        </w:rPr>
        <w:t>第一个卷积层</w:t>
      </w:r>
      <w:r>
        <w:t>(conv1)有6个输出通道，使用5x5的卷积核进行卷积操作，卷积操作的步长为1。</w:t>
      </w:r>
    </w:p>
    <w:p>
      <w:pPr>
        <w:pStyle w:val="15"/>
        <w:numPr>
          <w:ilvl w:val="0"/>
          <w:numId w:val="2"/>
        </w:numPr>
        <w:ind w:firstLineChars="0"/>
      </w:pPr>
      <w:r>
        <w:rPr>
          <w:rFonts w:hint="eastAsia"/>
        </w:rPr>
        <w:t>接下来是一个最大池化层</w:t>
      </w:r>
      <w:r>
        <w:t>(pool)，使用2x2的池化窗口进行池化操作，步长为2。这个池化层的作用是降低特征图的尺寸，提取主要特征并减少模型中的参数数量。</w:t>
      </w:r>
    </w:p>
    <w:p>
      <w:pPr>
        <w:pStyle w:val="15"/>
        <w:numPr>
          <w:ilvl w:val="0"/>
          <w:numId w:val="2"/>
        </w:numPr>
        <w:ind w:firstLineChars="0"/>
      </w:pPr>
      <w:r>
        <w:rPr>
          <w:rFonts w:hint="eastAsia"/>
        </w:rPr>
        <w:t>第二个卷积层</w:t>
      </w:r>
      <w:r>
        <w:t>(conv2)有16个输出通道，同样使用5x5的卷积核进行卷积操作，步长为1。</w:t>
      </w:r>
    </w:p>
    <w:p>
      <w:pPr>
        <w:pStyle w:val="15"/>
        <w:numPr>
          <w:ilvl w:val="0"/>
          <w:numId w:val="2"/>
        </w:numPr>
        <w:ind w:firstLineChars="0"/>
      </w:pPr>
      <w:r>
        <w:rPr>
          <w:rFonts w:hint="eastAsia"/>
        </w:rPr>
        <w:t>再次使用一个最大池化层</w:t>
      </w:r>
      <w:r>
        <w:t>(pool)，进行相同的2x2的池化操作，步长为2。</w:t>
      </w:r>
    </w:p>
    <w:p>
      <w:pPr>
        <w:pStyle w:val="15"/>
        <w:numPr>
          <w:ilvl w:val="0"/>
          <w:numId w:val="2"/>
        </w:numPr>
        <w:ind w:firstLineChars="0"/>
        <w:rPr>
          <w:rFonts w:hint="eastAsia"/>
        </w:rPr>
      </w:pPr>
      <w:r>
        <w:rPr>
          <w:rFonts w:hint="eastAsia"/>
        </w:rPr>
        <w:t>紧接着是三个全连接层</w:t>
      </w:r>
      <w:r>
        <w:t>(fc1、fc2和fc3)，分别将特征图的展平后输入到这些全连接层中。fc1有120个输出神经元，fc2有84个输出神经元，fc3有10个输出神经元，对应于10个分类类别。</w:t>
      </w:r>
    </w:p>
    <w:p>
      <w:pPr>
        <w:ind w:firstLine="420"/>
      </w:pPr>
      <w:r>
        <w:rPr>
          <w:rFonts w:hint="eastAsia"/>
        </w:rPr>
        <w:t>注意，老师给予的</w:t>
      </w:r>
      <w:r>
        <w:t>ipynb</w:t>
      </w:r>
      <w:r>
        <w:rPr>
          <w:rFonts w:hint="eastAsia"/>
        </w:rPr>
        <w:t>中有一句代码为：</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dataiter</w:t>
      </w:r>
      <w:r>
        <w:rPr>
          <w:rFonts w:ascii="Consolas" w:hAnsi="Consolas" w:eastAsia="宋体" w:cs="宋体"/>
          <w:color w:val="D4D4D4"/>
          <w:kern w:val="0"/>
          <w:szCs w:val="21"/>
        </w:rPr>
        <w:t xml:space="preserve"> = </w:t>
      </w:r>
      <w:r>
        <w:rPr>
          <w:rFonts w:ascii="Consolas" w:hAnsi="Consolas" w:eastAsia="宋体" w:cs="宋体"/>
          <w:color w:val="DCDCAA"/>
          <w:kern w:val="0"/>
          <w:szCs w:val="21"/>
        </w:rPr>
        <w:t>iter</w:t>
      </w:r>
      <w:r>
        <w:rPr>
          <w:rFonts w:ascii="Consolas" w:hAnsi="Consolas" w:eastAsia="宋体" w:cs="宋体"/>
          <w:color w:val="D4D4D4"/>
          <w:kern w:val="0"/>
          <w:szCs w:val="21"/>
        </w:rPr>
        <w:t>(</w:t>
      </w:r>
      <w:r>
        <w:rPr>
          <w:rFonts w:ascii="Consolas" w:hAnsi="Consolas" w:eastAsia="宋体" w:cs="宋体"/>
          <w:color w:val="9CDCFE"/>
          <w:kern w:val="0"/>
          <w:szCs w:val="21"/>
        </w:rPr>
        <w:t>trainloader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9CDCFE"/>
          <w:kern w:val="0"/>
          <w:szCs w:val="21"/>
        </w:rPr>
        <w:t>images</w:t>
      </w:r>
      <w:r>
        <w:rPr>
          <w:rFonts w:ascii="Consolas" w:hAnsi="Consolas" w:eastAsia="宋体" w:cs="宋体"/>
          <w:color w:val="D4D4D4"/>
          <w:kern w:val="0"/>
          <w:szCs w:val="21"/>
        </w:rPr>
        <w:t xml:space="preserve">, </w:t>
      </w:r>
      <w:r>
        <w:rPr>
          <w:rFonts w:ascii="Consolas" w:hAnsi="Consolas" w:eastAsia="宋体" w:cs="宋体"/>
          <w:color w:val="9CDCFE"/>
          <w:kern w:val="0"/>
          <w:szCs w:val="21"/>
        </w:rPr>
        <w:t>labels</w:t>
      </w:r>
      <w:r>
        <w:rPr>
          <w:rFonts w:ascii="Consolas" w:hAnsi="Consolas" w:eastAsia="宋体" w:cs="宋体"/>
          <w:color w:val="D4D4D4"/>
          <w:kern w:val="0"/>
          <w:szCs w:val="21"/>
        </w:rPr>
        <w:t xml:space="preserve"> = </w:t>
      </w:r>
      <w:r>
        <w:rPr>
          <w:rFonts w:ascii="Consolas" w:hAnsi="Consolas" w:eastAsia="宋体" w:cs="宋体"/>
          <w:color w:val="9CDCFE"/>
          <w:kern w:val="0"/>
          <w:szCs w:val="21"/>
        </w:rPr>
        <w:t>dataiter</w:t>
      </w:r>
      <w:r>
        <w:rPr>
          <w:rFonts w:ascii="Consolas" w:hAnsi="Consolas" w:eastAsia="宋体" w:cs="宋体"/>
          <w:color w:val="D4D4D4"/>
          <w:kern w:val="0"/>
          <w:szCs w:val="21"/>
        </w:rPr>
        <w:t>.next()</w:t>
      </w:r>
    </w:p>
    <w:p>
      <w:r>
        <w:tab/>
      </w:r>
      <w:r>
        <w:rPr>
          <w:rFonts w:hint="eastAsia"/>
        </w:rPr>
        <w:t>由于pytorch版本不一致，在我本地应修改为：</w:t>
      </w:r>
    </w:p>
    <w:p>
      <w:pPr>
        <w:widowControl/>
        <w:shd w:val="clear" w:color="auto" w:fill="1E1E1E"/>
        <w:spacing w:line="285" w:lineRule="atLeast"/>
        <w:jc w:val="left"/>
      </w:pPr>
      <w:r>
        <w:rPr>
          <w:rFonts w:ascii="Consolas" w:hAnsi="Consolas" w:eastAsia="宋体" w:cs="宋体"/>
          <w:color w:val="9CDCFE"/>
          <w:kern w:val="0"/>
          <w:szCs w:val="21"/>
        </w:rPr>
        <w:t>images</w:t>
      </w:r>
      <w:r>
        <w:rPr>
          <w:rFonts w:ascii="Consolas" w:hAnsi="Consolas" w:eastAsia="宋体" w:cs="宋体"/>
          <w:color w:val="D4D4D4"/>
          <w:kern w:val="0"/>
          <w:szCs w:val="21"/>
        </w:rPr>
        <w:t xml:space="preserve">, </w:t>
      </w:r>
      <w:r>
        <w:rPr>
          <w:rFonts w:ascii="Consolas" w:hAnsi="Consolas" w:eastAsia="宋体" w:cs="宋体"/>
          <w:color w:val="9CDCFE"/>
          <w:kern w:val="0"/>
          <w:szCs w:val="21"/>
        </w:rPr>
        <w:t>labels</w:t>
      </w:r>
      <w:r>
        <w:rPr>
          <w:rFonts w:ascii="Consolas" w:hAnsi="Consolas" w:eastAsia="宋体" w:cs="宋体"/>
          <w:color w:val="D4D4D4"/>
          <w:kern w:val="0"/>
          <w:szCs w:val="21"/>
        </w:rPr>
        <w:t xml:space="preserve"> = </w:t>
      </w:r>
      <w:r>
        <w:rPr>
          <w:rFonts w:ascii="Consolas" w:hAnsi="Consolas" w:eastAsia="宋体" w:cs="宋体"/>
          <w:color w:val="DCDCAA"/>
          <w:kern w:val="0"/>
          <w:szCs w:val="21"/>
        </w:rPr>
        <w:t>next</w:t>
      </w:r>
      <w:r>
        <w:rPr>
          <w:rFonts w:ascii="Consolas" w:hAnsi="Consolas" w:eastAsia="宋体" w:cs="宋体"/>
          <w:color w:val="D4D4D4"/>
          <w:kern w:val="0"/>
          <w:szCs w:val="21"/>
        </w:rPr>
        <w:t>(</w:t>
      </w:r>
      <w:r>
        <w:rPr>
          <w:rFonts w:ascii="Consolas" w:hAnsi="Consolas" w:eastAsia="宋体" w:cs="宋体"/>
          <w:color w:val="9CDCFE"/>
          <w:kern w:val="0"/>
          <w:szCs w:val="21"/>
        </w:rPr>
        <w:t>dataiter</w:t>
      </w:r>
      <w:r>
        <w:rPr>
          <w:rFonts w:ascii="Consolas" w:hAnsi="Consolas" w:eastAsia="宋体" w:cs="宋体"/>
          <w:color w:val="D4D4D4"/>
          <w:kern w:val="0"/>
          <w:szCs w:val="21"/>
        </w:rPr>
        <w:t>)</w:t>
      </w:r>
    </w:p>
    <w:p>
      <w:pPr>
        <w:ind w:firstLine="420" w:firstLineChars="0"/>
        <w:rPr>
          <w:rFonts w:hint="eastAsia"/>
        </w:rPr>
      </w:pPr>
      <w:r>
        <w:rPr>
          <w:rFonts w:hint="eastAsia"/>
        </w:rPr>
        <w:t>将该网络训练</w:t>
      </w:r>
      <w:r>
        <w:rPr>
          <w:rFonts w:hint="eastAsia"/>
          <w:lang w:val="en-US" w:eastAsia="zh-CN"/>
        </w:rPr>
        <w:t>4</w:t>
      </w:r>
      <w:r>
        <w:t>0</w:t>
      </w:r>
      <w:r>
        <w:rPr>
          <w:rFonts w:hint="eastAsia"/>
        </w:rPr>
        <w:t>轮，得到以下结果：</w:t>
      </w:r>
    </w:p>
    <w:p>
      <w:r>
        <w:drawing>
          <wp:inline distT="0" distB="0" distL="114300" distR="114300">
            <wp:extent cx="2602230" cy="1699895"/>
            <wp:effectExtent l="0" t="0" r="381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5"/>
                    <a:stretch>
                      <a:fillRect/>
                    </a:stretch>
                  </pic:blipFill>
                  <pic:spPr>
                    <a:xfrm>
                      <a:off x="0" y="0"/>
                      <a:ext cx="2602230" cy="1699895"/>
                    </a:xfrm>
                    <a:prstGeom prst="rect">
                      <a:avLst/>
                    </a:prstGeom>
                    <a:noFill/>
                    <a:ln>
                      <a:noFill/>
                    </a:ln>
                  </pic:spPr>
                </pic:pic>
              </a:graphicData>
            </a:graphic>
          </wp:inline>
        </w:drawing>
      </w:r>
      <w:r>
        <w:drawing>
          <wp:inline distT="0" distB="0" distL="114300" distR="114300">
            <wp:extent cx="2499995" cy="1675765"/>
            <wp:effectExtent l="0" t="0" r="1460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6"/>
                    <a:stretch>
                      <a:fillRect/>
                    </a:stretch>
                  </pic:blipFill>
                  <pic:spPr>
                    <a:xfrm>
                      <a:off x="0" y="0"/>
                      <a:ext cx="2499995" cy="1675765"/>
                    </a:xfrm>
                    <a:prstGeom prst="rect">
                      <a:avLst/>
                    </a:prstGeom>
                    <a:noFill/>
                    <a:ln>
                      <a:noFill/>
                    </a:ln>
                  </pic:spPr>
                </pic:pic>
              </a:graphicData>
            </a:graphic>
          </wp:inline>
        </w:drawing>
      </w:r>
    </w:p>
    <w:p>
      <w:pPr>
        <w:ind w:firstLine="420" w:firstLineChars="0"/>
      </w:pPr>
      <w:r>
        <w:rPr>
          <w:rFonts w:hint="eastAsia"/>
          <w:lang w:val="en-US" w:eastAsia="zh-CN"/>
        </w:rPr>
        <w:t>网络的准确率大约为64%左右。</w:t>
      </w:r>
    </w:p>
    <w:p>
      <w:pPr>
        <w:pStyle w:val="3"/>
        <w:bidi w:val="0"/>
        <w:rPr>
          <w:rFonts w:hint="eastAsia"/>
          <w:lang w:val="en-US" w:eastAsia="zh-CN"/>
        </w:rPr>
      </w:pPr>
      <w:r>
        <w:rPr>
          <w:rFonts w:hint="eastAsia"/>
          <w:lang w:val="en-US" w:eastAsia="zh-CN"/>
        </w:rPr>
        <w:t>ResNet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随着网络深度的增加，精度变得饱和，然后迅速退化，这是因为网络可能收敛到局部最优，而非全局最优。resnet的提出主要是为了解决训练网络深度加深但准确率并没有提高，甚至不如浅层网络的问题。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为了解决第二个问题，论文作者提出了残差结构。在 ResNet 论文中，有两种映射方式：恒等映射（identity mapping）和残差映射（residual mapping）。恒等映射指的是通过右侧标有 "x" 的曲线来表示，而残差映射则指的是表示为 $F(x)$ 部分。最终的输出是 $F(x)$ 加上输入 $x$，即 $F(x) + x$。</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ResNet 的优点在于，如果一个网络已经达到了最优状态，继续加深网络的层数可能会导致其他网络出现退化问题（错误率上升）。然而，对于 ResNet 网络来说，当网络已经接近最优状态时，残差映射中的 F(x) 部分会逐渐趋近于零，只剩下恒等映射部分。这意味着理论上网络将一直处于最优状态，网络的性能不会随着深度的增加而降低。这种残差映射的设计使得 ResNet 能够更好地训练非常深的神经网络，并获得更好的性能。</w:t>
      </w:r>
    </w:p>
    <w:p>
      <w:pPr>
        <w:ind w:firstLine="420" w:firstLineChars="0"/>
      </w:pPr>
      <w:r>
        <w:drawing>
          <wp:inline distT="0" distB="0" distL="114300" distR="114300">
            <wp:extent cx="2591435" cy="1364615"/>
            <wp:effectExtent l="0" t="0" r="146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91435" cy="13646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该残差块图源He K, Zhang X, Ren S, et al. Deep residual learning for image recognition[C]//Proceedings of the IEEE conference on computer vision and pattern recognition. 2016: 770-778.</w:t>
      </w:r>
    </w:p>
    <w:p>
      <w:pPr>
        <w:ind w:firstLine="420" w:firstLineChars="0"/>
        <w:rPr>
          <w:rFonts w:hint="eastAsia"/>
          <w:lang w:val="en-US" w:eastAsia="zh-CN"/>
        </w:rPr>
      </w:pPr>
      <w:r>
        <w:rPr>
          <w:rFonts w:hint="eastAsia"/>
          <w:lang w:val="en-US" w:eastAsia="zh-CN"/>
        </w:rPr>
        <w:t>在论文中有两种残差块：</w:t>
      </w:r>
    </w:p>
    <w:p>
      <w:pPr>
        <w:numPr>
          <w:ilvl w:val="0"/>
          <w:numId w:val="3"/>
        </w:numPr>
        <w:ind w:leftChars="0" w:firstLine="420" w:firstLineChars="0"/>
        <w:rPr>
          <w:rFonts w:hint="default"/>
          <w:lang w:val="en-US" w:eastAsia="zh-CN"/>
        </w:rPr>
      </w:pPr>
      <w:r>
        <w:rPr>
          <w:rFonts w:hint="eastAsia"/>
          <w:lang w:val="en-US" w:eastAsia="zh-CN"/>
        </w:rPr>
        <w:t>BasicBlock: 应用在较浅的网络中，如：Resnet 18和Resnet 34</w:t>
      </w:r>
    </w:p>
    <w:p>
      <w:pPr>
        <w:numPr>
          <w:ilvl w:val="0"/>
          <w:numId w:val="3"/>
        </w:numPr>
        <w:ind w:leftChars="0" w:firstLine="420" w:firstLineChars="0"/>
        <w:rPr>
          <w:rFonts w:hint="default"/>
          <w:lang w:val="en-US" w:eastAsia="zh-CN"/>
        </w:rPr>
      </w:pPr>
      <w:r>
        <w:rPr>
          <w:rFonts w:hint="eastAsia"/>
          <w:lang w:val="en-US" w:eastAsia="zh-CN"/>
        </w:rPr>
        <w:t>BottleNeck: 应用在较深的网络中，如：Resnet 50 Resnet 101</w:t>
      </w:r>
    </w:p>
    <w:p>
      <w:pPr>
        <w:ind w:firstLine="420" w:firstLineChars="0"/>
        <w:rPr>
          <w:rFonts w:hint="eastAsia"/>
          <w:lang w:val="en-US" w:eastAsia="zh-CN"/>
        </w:rPr>
      </w:pPr>
      <w:r>
        <w:rPr>
          <w:rFonts w:hint="eastAsia"/>
          <w:lang w:val="en-US" w:eastAsia="zh-CN"/>
        </w:rPr>
        <w:t>我实现的resnet代码如下：</w:t>
      </w:r>
    </w:p>
    <w:p>
      <w:pPr>
        <w:ind w:firstLine="420" w:firstLineChars="0"/>
      </w:pPr>
      <w:r>
        <w:drawing>
          <wp:inline distT="0" distB="0" distL="114300" distR="114300">
            <wp:extent cx="5268595" cy="32740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3274060"/>
                    </a:xfrm>
                    <a:prstGeom prst="rect">
                      <a:avLst/>
                    </a:prstGeom>
                    <a:noFill/>
                    <a:ln>
                      <a:noFill/>
                    </a:ln>
                  </pic:spPr>
                </pic:pic>
              </a:graphicData>
            </a:graphic>
          </wp:inline>
        </w:drawing>
      </w:r>
    </w:p>
    <w:p>
      <w:pPr>
        <w:ind w:firstLine="420" w:firstLineChars="0"/>
      </w:pPr>
      <w:r>
        <w:drawing>
          <wp:inline distT="0" distB="0" distL="114300" distR="114300">
            <wp:extent cx="5273040" cy="287464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2874645"/>
                    </a:xfrm>
                    <a:prstGeom prst="rect">
                      <a:avLst/>
                    </a:prstGeom>
                    <a:noFill/>
                    <a:ln>
                      <a:noFill/>
                    </a:ln>
                  </pic:spPr>
                </pic:pic>
              </a:graphicData>
            </a:graphic>
          </wp:inline>
        </w:drawing>
      </w:r>
    </w:p>
    <w:p>
      <w:pPr>
        <w:ind w:firstLine="420" w:firstLineChars="0"/>
      </w:pPr>
      <w:r>
        <w:drawing>
          <wp:inline distT="0" distB="0" distL="114300" distR="114300">
            <wp:extent cx="5267325" cy="3018155"/>
            <wp:effectExtent l="0" t="0" r="571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7325" cy="3018155"/>
                    </a:xfrm>
                    <a:prstGeom prst="rect">
                      <a:avLst/>
                    </a:prstGeom>
                    <a:noFill/>
                    <a:ln>
                      <a:noFill/>
                    </a:ln>
                  </pic:spPr>
                </pic:pic>
              </a:graphicData>
            </a:graphic>
          </wp:inline>
        </w:drawing>
      </w:r>
    </w:p>
    <w:p>
      <w:pPr>
        <w:ind w:firstLine="420" w:firstLineChars="0"/>
      </w:pPr>
      <w:r>
        <w:drawing>
          <wp:inline distT="0" distB="0" distL="114300" distR="114300">
            <wp:extent cx="4922520" cy="807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922520" cy="80772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输入的数据x首先经过第一个卷积层、批归一化和ReLU激活函数，然后依次经过三个层（layer1、layer2、layer3），每个层包含</w:t>
      </w:r>
      <w:r>
        <w:rPr>
          <w:rFonts w:hint="eastAsia"/>
          <w:lang w:val="en-US" w:eastAsia="zh-CN"/>
        </w:rPr>
        <w:t>3</w:t>
      </w:r>
      <w:r>
        <w:rPr>
          <w:rFonts w:hint="default"/>
          <w:lang w:val="en-US" w:eastAsia="zh-CN"/>
        </w:rPr>
        <w:t>个残差块。接下来，通过平均池化层self.avgpool对特征进行空间降维，然后将其展平成一维向量，最后通过全连接层self.fc进行分类预测。</w:t>
      </w:r>
    </w:p>
    <w:p>
      <w:pPr>
        <w:ind w:firstLine="420" w:firstLineChars="0"/>
        <w:rPr>
          <w:rFonts w:hint="default"/>
          <w:lang w:val="en-US" w:eastAsia="zh-CN"/>
        </w:rPr>
      </w:pPr>
      <w:r>
        <w:rPr>
          <w:rFonts w:hint="eastAsia"/>
          <w:lang w:val="en-US" w:eastAsia="zh-CN"/>
        </w:rPr>
        <w:t>具体网络结构可见附件ResNet.txt文件。</w:t>
      </w:r>
    </w:p>
    <w:p>
      <w:pPr>
        <w:ind w:firstLine="420" w:firstLineChars="0"/>
      </w:pPr>
      <w:r>
        <w:rPr>
          <w:rFonts w:hint="eastAsia"/>
          <w:lang w:val="en-US" w:eastAsia="zh-CN"/>
        </w:rPr>
        <w:t>将该网络训练50轮，得到以下结果：</w:t>
      </w:r>
    </w:p>
    <w:p>
      <w:pPr>
        <w:rPr>
          <w:rFonts w:hint="eastAsia" w:eastAsiaTheme="minorEastAsia"/>
          <w:lang w:eastAsia="zh-CN"/>
        </w:rPr>
      </w:pPr>
      <w:r>
        <w:rPr>
          <w:rFonts w:hint="eastAsia" w:eastAsiaTheme="minorEastAsia"/>
          <w:lang w:eastAsia="zh-CN"/>
        </w:rPr>
        <w:drawing>
          <wp:inline distT="0" distB="0" distL="114300" distR="114300">
            <wp:extent cx="2501900" cy="1501140"/>
            <wp:effectExtent l="0" t="0" r="12700" b="7620"/>
            <wp:docPr id="6" name="图片 6" descr="ResNet_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Net_acc"/>
                    <pic:cNvPicPr>
                      <a:picLocks noChangeAspect="1"/>
                    </pic:cNvPicPr>
                  </pic:nvPicPr>
                  <pic:blipFill>
                    <a:blip r:embed="rId12"/>
                    <a:stretch>
                      <a:fillRect/>
                    </a:stretch>
                  </pic:blipFill>
                  <pic:spPr>
                    <a:xfrm>
                      <a:off x="0" y="0"/>
                      <a:ext cx="2501900" cy="1501140"/>
                    </a:xfrm>
                    <a:prstGeom prst="rect">
                      <a:avLst/>
                    </a:prstGeom>
                  </pic:spPr>
                </pic:pic>
              </a:graphicData>
            </a:graphic>
          </wp:inline>
        </w:drawing>
      </w:r>
      <w:r>
        <w:rPr>
          <w:rFonts w:hint="eastAsia" w:eastAsiaTheme="minorEastAsia"/>
          <w:lang w:eastAsia="zh-CN"/>
        </w:rPr>
        <w:drawing>
          <wp:inline distT="0" distB="0" distL="114300" distR="114300">
            <wp:extent cx="2561590" cy="1537335"/>
            <wp:effectExtent l="0" t="0" r="13970" b="1905"/>
            <wp:docPr id="8" name="图片 8" descr="ResNet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sNet_loss"/>
                    <pic:cNvPicPr>
                      <a:picLocks noChangeAspect="1"/>
                    </pic:cNvPicPr>
                  </pic:nvPicPr>
                  <pic:blipFill>
                    <a:blip r:embed="rId13"/>
                    <a:stretch>
                      <a:fillRect/>
                    </a:stretch>
                  </pic:blipFill>
                  <pic:spPr>
                    <a:xfrm>
                      <a:off x="0" y="0"/>
                      <a:ext cx="2561590" cy="1537335"/>
                    </a:xfrm>
                    <a:prstGeom prst="rect">
                      <a:avLst/>
                    </a:prstGeom>
                  </pic:spPr>
                </pic:pic>
              </a:graphicData>
            </a:graphic>
          </wp:inline>
        </w:drawing>
      </w:r>
    </w:p>
    <w:p>
      <w:pPr>
        <w:ind w:firstLine="420" w:firstLineChars="0"/>
      </w:pPr>
      <w:r>
        <w:rPr>
          <w:rFonts w:hint="eastAsia"/>
          <w:lang w:val="en-US" w:eastAsia="zh-CN"/>
        </w:rPr>
        <w:t>可以看见，在23轮左右，模型达到最佳，之后便开始过拟合，最高的准确率能达到70%左右，即使是20轮的准确率也超过了CNN，模型表现良好。</w:t>
      </w:r>
    </w:p>
    <w:p>
      <w:pPr>
        <w:pStyle w:val="3"/>
        <w:bidi w:val="0"/>
        <w:rPr>
          <w:rFonts w:hint="eastAsia"/>
          <w:lang w:val="en-US" w:eastAsia="zh-CN"/>
        </w:rPr>
      </w:pPr>
      <w:r>
        <w:rPr>
          <w:rFonts w:hint="eastAsia"/>
          <w:lang w:val="en-US" w:eastAsia="zh-CN"/>
        </w:rPr>
        <w:t>DenseNet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与传统的卷积神经网络（CNN）不同，DenseNet通过密集连接的方式使得每一层都可以直接访问前面所有层的特征图。这种紧密连接的设计使得DenseNet在参数利用、特征重用和梯度传播等方面具有显著的优势。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DenseNet的核心思想是密集连接块（Dense Block）。在Dense Block中，每个层的输入来自前面所有层的拼接，这样每个层都可以直接接收到前面层的特征图作为输入。通过这种方式，网络中的信息传递更加充分，每个层都可以直接访问到前面层的特征，从而提高了特征的复用和网络的表达能力。</w:t>
      </w:r>
    </w:p>
    <w:p>
      <w:r>
        <w:drawing>
          <wp:inline distT="0" distB="0" distL="114300" distR="114300">
            <wp:extent cx="4667250" cy="3297555"/>
            <wp:effectExtent l="0" t="0" r="1143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4667250" cy="329755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该图源自论文Huang G, Liu Z, Van Der Maaten L, et al. Densely connected convolutional networks[C]//Proceedings of the IEEE conference on computer vision and pattern recognition. 2017: 4700-4708.</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DenseNet</w:t>
      </w:r>
      <w:r>
        <w:rPr>
          <w:rFonts w:hint="eastAsia"/>
          <w:lang w:val="en-US" w:eastAsia="zh-CN"/>
        </w:rPr>
        <w:t>有以下突出的特点</w:t>
      </w:r>
      <w:r>
        <w:rPr>
          <w:rFonts w:hint="default"/>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b/>
          <w:bCs/>
          <w:lang w:val="en-US" w:eastAsia="zh-CN"/>
        </w:rPr>
        <w:t>密集连接块（Dense Block）</w:t>
      </w:r>
      <w:r>
        <w:rPr>
          <w:rFonts w:hint="default"/>
          <w:lang w:val="en-US" w:eastAsia="zh-CN"/>
        </w:rPr>
        <w:t>：Dense Block由多个卷积层组成，每个卷积层的输入是前面所有层的特征图的拼接。这种连接方式增加了网络的深度，同时使得每一层都能够接收到前面层的信息，有利于特征的传递和重用。</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b/>
          <w:bCs/>
          <w:lang w:val="en-US" w:eastAsia="zh-CN"/>
        </w:rPr>
        <w:t>过渡层（Transition Layer）</w:t>
      </w:r>
      <w:r>
        <w:rPr>
          <w:rFonts w:hint="default"/>
          <w:lang w:val="en-US" w:eastAsia="zh-CN"/>
        </w:rPr>
        <w:t>：在Dense Block之间，可以使用过渡层来减小特征图的维度。过渡层通常由一个卷积层和一个池化层组成，它可以减少特征图的尺寸和通道数，从而控制模型的复杂度并加速计算。</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b/>
          <w:bCs/>
          <w:lang w:val="en-US" w:eastAsia="zh-CN"/>
        </w:rPr>
        <w:t>稠密连接（Dense Connection）</w:t>
      </w:r>
      <w:r>
        <w:rPr>
          <w:rFonts w:hint="default"/>
          <w:lang w:val="en-US" w:eastAsia="zh-CN"/>
        </w:rPr>
        <w:t>：通过密集连接，每个层都可以直接接收到前面层的特征图，这种设计有助于特征的传播和信息的融合。相比于传统的网络结构，DenseNet减少了信息的丢失，并提高了特征的利用效率。</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b/>
          <w:bCs/>
          <w:lang w:val="en-US" w:eastAsia="zh-CN"/>
        </w:rPr>
        <w:t>全局特征复用</w:t>
      </w:r>
      <w:r>
        <w:rPr>
          <w:rFonts w:hint="default"/>
          <w:lang w:val="en-US" w:eastAsia="zh-CN"/>
        </w:rPr>
        <w:t>：由于每个层都可以直接访问前面层的特征，DenseNet具有较强的全局特征复用能力。这使得网络可以更好地捕捉到不同层次的特征，从而提升了模型的性能和泛化能力。</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我实现的DenseNet如下所示：</w:t>
      </w:r>
    </w:p>
    <w:p>
      <w:pPr>
        <w:keepNext w:val="0"/>
        <w:keepLines w:val="0"/>
        <w:pageBreakBefore w:val="0"/>
        <w:widowControl w:val="0"/>
        <w:numPr>
          <w:numId w:val="0"/>
        </w:numPr>
        <w:kinsoku/>
        <w:wordWrap/>
        <w:overflowPunct/>
        <w:topLinePunct w:val="0"/>
        <w:autoSpaceDE/>
        <w:autoSpaceDN/>
        <w:bidi w:val="0"/>
        <w:adjustRightInd/>
        <w:snapToGrid/>
        <w:jc w:val="both"/>
        <w:textAlignment w:val="auto"/>
      </w:pPr>
      <w:r>
        <w:drawing>
          <wp:inline distT="0" distB="0" distL="114300" distR="114300">
            <wp:extent cx="5274310" cy="3107690"/>
            <wp:effectExtent l="0" t="0" r="13970" b="12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274310" cy="310769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both"/>
        <w:textAlignment w:val="auto"/>
      </w:pPr>
      <w:r>
        <w:drawing>
          <wp:inline distT="0" distB="0" distL="114300" distR="114300">
            <wp:extent cx="5267960" cy="2554605"/>
            <wp:effectExtent l="0" t="0" r="5080"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67960" cy="25546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r>
        <w:drawing>
          <wp:inline distT="0" distB="0" distL="114300" distR="114300">
            <wp:extent cx="5274310" cy="3928745"/>
            <wp:effectExtent l="0" t="0" r="13970"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5274310" cy="3928745"/>
                    </a:xfrm>
                    <a:prstGeom prst="rect">
                      <a:avLst/>
                    </a:prstGeom>
                    <a:noFill/>
                    <a:ln>
                      <a:noFill/>
                    </a:ln>
                  </pic:spPr>
                </pic:pic>
              </a:graphicData>
            </a:graphic>
          </wp:inline>
        </w:drawing>
      </w:r>
    </w:p>
    <w:p>
      <w:r>
        <w:drawing>
          <wp:inline distT="0" distB="0" distL="114300" distR="114300">
            <wp:extent cx="5271135" cy="3987800"/>
            <wp:effectExtent l="0" t="0" r="1905" b="508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5271135" cy="39878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具体网络结构可见附件DenseNet.txt文件。</w:t>
      </w:r>
    </w:p>
    <w:p>
      <w:pPr>
        <w:ind w:firstLine="420" w:firstLineChars="0"/>
        <w:rPr>
          <w:rFonts w:hint="eastAsia"/>
          <w:lang w:val="en-US" w:eastAsia="zh-CN"/>
        </w:rPr>
      </w:pPr>
      <w:r>
        <w:rPr>
          <w:rFonts w:hint="eastAsia"/>
          <w:lang w:val="en-US" w:eastAsia="zh-CN"/>
        </w:rPr>
        <w:t>该网络模仿DenseNet论文，growth_rate取12，维度压缩的参数θ，即reduction取0.5</w:t>
      </w:r>
    </w:p>
    <w:p>
      <w:pPr>
        <w:rPr>
          <w:rFonts w:hint="eastAsia"/>
          <w:lang w:val="en-US" w:eastAsia="zh-CN"/>
        </w:rPr>
      </w:pPr>
      <w:r>
        <w:rPr>
          <w:rFonts w:hint="eastAsia"/>
          <w:lang w:val="en-US" w:eastAsia="zh-CN"/>
        </w:rPr>
        <w:t>，且初始化方法为kaiming_normal()。num_blocks为每段网络中的DenseBlock数量。DenseNet和ResNet一样也是六段式网络（一段卷积+四段Dense+平均池化层），最后FC层。第一段将维数从3变到2 * growth_rate。</w:t>
      </w:r>
    </w:p>
    <w:p>
      <w:pPr>
        <w:ind w:firstLine="420" w:firstLineChars="0"/>
        <w:rPr>
          <w:rFonts w:hint="eastAsia"/>
          <w:lang w:val="en-US" w:eastAsia="zh-CN"/>
        </w:rPr>
      </w:pPr>
      <w:r>
        <w:rPr>
          <w:rFonts w:hint="eastAsia"/>
          <w:lang w:val="en-US" w:eastAsia="zh-CN"/>
        </w:rPr>
        <w:t>维度变化如下：</w:t>
      </w:r>
    </w:p>
    <w:p>
      <w:pPr>
        <w:ind w:firstLine="420" w:firstLineChars="0"/>
        <w:rPr>
          <w:rFonts w:hint="eastAsia"/>
          <w:lang w:val="en-US" w:eastAsia="zh-CN"/>
        </w:rPr>
      </w:pPr>
      <w:r>
        <w:rPr>
          <w:rFonts w:hint="eastAsia"/>
          <w:lang w:val="en-US" w:eastAsia="zh-CN"/>
        </w:rPr>
        <w:t>(3, 32, 32) -&gt; [Conv2d] -&gt; (24, 32, 32) -&gt; [layer1] -&gt; (48, 16, 16) -&gt; [layer2]</w:t>
      </w:r>
    </w:p>
    <w:p>
      <w:pPr>
        <w:ind w:firstLine="420" w:firstLineChars="0"/>
        <w:rPr>
          <w:rFonts w:hint="eastAsia"/>
          <w:lang w:val="en-US" w:eastAsia="zh-CN"/>
        </w:rPr>
      </w:pPr>
      <w:r>
        <w:rPr>
          <w:rFonts w:hint="eastAsia"/>
          <w:lang w:val="en-US" w:eastAsia="zh-CN"/>
        </w:rPr>
        <w:t>-&gt;(96, 8, 8) -&gt; [layer3] -&gt; (192, 4, 4) -&gt; [layer4] -&gt; (384, 4, 4) -&gt; [AvgPool]</w:t>
      </w:r>
    </w:p>
    <w:p>
      <w:pPr>
        <w:ind w:firstLine="420" w:firstLineChars="0"/>
        <w:rPr>
          <w:rFonts w:hint="eastAsia"/>
          <w:lang w:val="en-US" w:eastAsia="zh-CN"/>
        </w:rPr>
      </w:pPr>
      <w:r>
        <w:rPr>
          <w:rFonts w:hint="eastAsia"/>
          <w:lang w:val="en-US" w:eastAsia="zh-CN"/>
        </w:rPr>
        <w:t>-&gt;(384, 1, 1) -&gt; [Linear] -&gt; (10)</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
      <w:r>
        <w:rPr>
          <w:rFonts w:hint="eastAsia"/>
        </w:rPr>
        <w:t>报告内容：</w:t>
      </w:r>
    </w:p>
    <w:p>
      <w:pPr>
        <w:pStyle w:val="15"/>
        <w:numPr>
          <w:ilvl w:val="0"/>
          <w:numId w:val="5"/>
        </w:numPr>
        <w:ind w:firstLineChars="0"/>
      </w:pPr>
      <w:r>
        <w:rPr>
          <w:rFonts w:hint="eastAsia"/>
        </w:rPr>
        <w:t>老师提供的原始版本</w:t>
      </w:r>
      <w:r>
        <w:t>C</w:t>
      </w:r>
      <w:r>
        <w:rPr>
          <w:rFonts w:hint="eastAsia"/>
        </w:rPr>
        <w:t>NN网络结构（可用p</w:t>
      </w:r>
      <w:r>
        <w:t>rint(net)</w:t>
      </w:r>
      <w:r>
        <w:rPr>
          <w:rFonts w:hint="eastAsia"/>
        </w:rPr>
        <w:t>打印，复制文字或截图皆可）、在C</w:t>
      </w:r>
      <w:r>
        <w:t>ifar10</w:t>
      </w:r>
      <w:r>
        <w:rPr>
          <w:rFonts w:hint="eastAsia"/>
        </w:rPr>
        <w:t>验证集上的训练loss曲线、准确度曲线图</w:t>
      </w:r>
    </w:p>
    <w:p>
      <w:pPr>
        <w:pStyle w:val="15"/>
        <w:numPr>
          <w:ilvl w:val="0"/>
          <w:numId w:val="5"/>
        </w:numPr>
        <w:ind w:firstLineChars="0"/>
      </w:pPr>
      <w:r>
        <w:rPr>
          <w:rFonts w:hint="eastAsia"/>
        </w:rPr>
        <w:t>个人实现的</w:t>
      </w:r>
      <w:r>
        <w:t>ResNet</w:t>
      </w:r>
      <w:r>
        <w:rPr>
          <w:rFonts w:hint="eastAsia"/>
        </w:rPr>
        <w:t>网络结构在上述验证集上的训练loss曲线、准确度曲线图</w:t>
      </w:r>
    </w:p>
    <w:p>
      <w:pPr>
        <w:pStyle w:val="15"/>
        <w:numPr>
          <w:ilvl w:val="0"/>
          <w:numId w:val="5"/>
        </w:numPr>
        <w:ind w:firstLineChars="0"/>
      </w:pPr>
      <w:r>
        <w:rPr>
          <w:rFonts w:hint="eastAsia"/>
        </w:rPr>
        <w:t>个人实现的</w:t>
      </w:r>
      <w:r>
        <w:t>DenseNet</w:t>
      </w:r>
      <w:r>
        <w:rPr>
          <w:rFonts w:hint="eastAsia"/>
        </w:rPr>
        <w:t>网络结构在上述验证集上的训练loss曲线、准确度曲线图</w:t>
      </w:r>
    </w:p>
    <w:p>
      <w:pPr>
        <w:pStyle w:val="15"/>
        <w:numPr>
          <w:ilvl w:val="0"/>
          <w:numId w:val="5"/>
        </w:numPr>
        <w:ind w:firstLineChars="0"/>
      </w:pPr>
      <w:r>
        <w:rPr>
          <w:rFonts w:hint="eastAsia"/>
        </w:rPr>
        <w:t>个人实现的带有SE模块（</w:t>
      </w:r>
      <w:r>
        <w:t>Squeeze-and-Excitation Networks</w:t>
      </w:r>
      <w:r>
        <w:rPr>
          <w:rFonts w:hint="eastAsia"/>
        </w:rPr>
        <w:t>）的</w:t>
      </w:r>
      <w:r>
        <w:t>ResNet</w:t>
      </w:r>
      <w:r>
        <w:rPr>
          <w:rFonts w:hint="eastAsia"/>
        </w:rPr>
        <w:t>网络结构在上述验证集上的训练loss曲线、准确度曲线图</w:t>
      </w:r>
    </w:p>
    <w:p>
      <w:pPr>
        <w:pStyle w:val="15"/>
        <w:numPr>
          <w:ilvl w:val="0"/>
          <w:numId w:val="5"/>
        </w:numPr>
        <w:ind w:firstLineChars="0"/>
      </w:pPr>
      <w:r>
        <w:rPr>
          <w:rFonts w:hint="eastAsia"/>
        </w:rPr>
        <w:t>解释没有跳跃连接的卷积网络、ResNet、Dense</w:t>
      </w:r>
      <w:r>
        <w:t>Net</w:t>
      </w:r>
      <w:r>
        <w:rPr>
          <w:rFonts w:hint="eastAsia"/>
        </w:rPr>
        <w:t>、SE</w:t>
      </w:r>
      <w:r>
        <w:t>-ResNet</w:t>
      </w:r>
      <w:r>
        <w:rPr>
          <w:rFonts w:hint="eastAsia"/>
        </w:rPr>
        <w:t>在训练过程中有什么不同（</w:t>
      </w:r>
      <w:r>
        <w:rPr>
          <w:rFonts w:hint="eastAsia"/>
          <w:color w:val="C00000"/>
        </w:rPr>
        <w:t>重点部分</w:t>
      </w:r>
      <w:r>
        <w:rPr>
          <w:rFonts w:hint="eastAsia"/>
        </w:rPr>
        <w:t>）</w:t>
      </w:r>
    </w:p>
    <w:p>
      <w:pPr>
        <w:pStyle w:val="15"/>
        <w:numPr>
          <w:ilvl w:val="0"/>
          <w:numId w:val="5"/>
        </w:numPr>
        <w:ind w:firstLineChars="0"/>
      </w:pPr>
      <w:r>
        <w:rPr>
          <w:rFonts w:hint="eastAsia"/>
        </w:rPr>
        <w:t>格式不限</w:t>
      </w:r>
    </w:p>
    <w:p/>
    <w:p>
      <w:r>
        <w:rPr>
          <w:rFonts w:hint="eastAsia"/>
        </w:rPr>
        <w:t>作业提交：</w:t>
      </w:r>
    </w:p>
    <w:p>
      <w:pPr>
        <w:pStyle w:val="15"/>
        <w:numPr>
          <w:ilvl w:val="0"/>
          <w:numId w:val="6"/>
        </w:numPr>
        <w:ind w:firstLineChars="0"/>
      </w:pPr>
      <w:r>
        <w:rPr>
          <w:rFonts w:hint="eastAsia"/>
        </w:rPr>
        <w:t>期末前将报告和代码（可将jupyter</w:t>
      </w:r>
      <w:r>
        <w:t xml:space="preserve"> notebook</w:t>
      </w:r>
      <w:r>
        <w:rPr>
          <w:rFonts w:hint="eastAsia"/>
        </w:rPr>
        <w:t>里代码复制到一个x</w:t>
      </w:r>
      <w:r>
        <w:t>xx.py</w:t>
      </w:r>
      <w:r>
        <w:rPr>
          <w:rFonts w:hint="eastAsia"/>
        </w:rPr>
        <w:t>文件中）打包（学号+姓名.</w:t>
      </w:r>
      <w:r>
        <w:t>zip</w:t>
      </w:r>
      <w:r>
        <w:rPr>
          <w:rFonts w:hint="eastAsia"/>
        </w:rPr>
        <w:t>），提交方式另行通知</w:t>
      </w:r>
    </w:p>
    <w:p>
      <w:pPr>
        <w:pStyle w:val="15"/>
        <w:numPr>
          <w:ilvl w:val="0"/>
          <w:numId w:val="6"/>
        </w:numPr>
        <w:ind w:firstLineChars="0"/>
      </w:pPr>
      <w:r>
        <w:rPr>
          <w:rFonts w:hint="eastAsia"/>
        </w:rPr>
        <w:t>实验报告内容应工整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55677"/>
    <w:multiLevelType w:val="singleLevel"/>
    <w:tmpl w:val="D2B55677"/>
    <w:lvl w:ilvl="0" w:tentative="0">
      <w:start w:val="1"/>
      <w:numFmt w:val="decimal"/>
      <w:suff w:val="space"/>
      <w:lvlText w:val="%1."/>
      <w:lvlJc w:val="left"/>
    </w:lvl>
  </w:abstractNum>
  <w:abstractNum w:abstractNumId="1">
    <w:nsid w:val="0CAF599F"/>
    <w:multiLevelType w:val="multilevel"/>
    <w:tmpl w:val="0CAF59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E334933"/>
    <w:multiLevelType w:val="multilevel"/>
    <w:tmpl w:val="1E33493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F2D410B"/>
    <w:multiLevelType w:val="multilevel"/>
    <w:tmpl w:val="1F2D41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7B16E56"/>
    <w:multiLevelType w:val="multilevel"/>
    <w:tmpl w:val="27B16E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22B39A2"/>
    <w:multiLevelType w:val="singleLevel"/>
    <w:tmpl w:val="422B39A2"/>
    <w:lvl w:ilvl="0" w:tentative="0">
      <w:start w:val="1"/>
      <w:numFmt w:val="decimal"/>
      <w:suff w:val="space"/>
      <w:lvlText w:val="%1."/>
      <w:lvlJc w:val="left"/>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892E62"/>
    <w:rsid w:val="00030E8F"/>
    <w:rsid w:val="00045A05"/>
    <w:rsid w:val="00100198"/>
    <w:rsid w:val="00115ABA"/>
    <w:rsid w:val="001D34BD"/>
    <w:rsid w:val="00211533"/>
    <w:rsid w:val="0031183A"/>
    <w:rsid w:val="0033110C"/>
    <w:rsid w:val="00360445"/>
    <w:rsid w:val="003669FF"/>
    <w:rsid w:val="00380D41"/>
    <w:rsid w:val="004C098F"/>
    <w:rsid w:val="005731EF"/>
    <w:rsid w:val="005D0778"/>
    <w:rsid w:val="0065242A"/>
    <w:rsid w:val="00713C66"/>
    <w:rsid w:val="00717094"/>
    <w:rsid w:val="007C7E9F"/>
    <w:rsid w:val="00810917"/>
    <w:rsid w:val="00885B23"/>
    <w:rsid w:val="00892E62"/>
    <w:rsid w:val="008E5A19"/>
    <w:rsid w:val="00B67315"/>
    <w:rsid w:val="00B73F15"/>
    <w:rsid w:val="00E44B40"/>
    <w:rsid w:val="00E90107"/>
    <w:rsid w:val="00EC35D3"/>
    <w:rsid w:val="00F63942"/>
    <w:rsid w:val="06F765BD"/>
    <w:rsid w:val="1C362480"/>
    <w:rsid w:val="20DF5F1C"/>
    <w:rsid w:val="25FA29B9"/>
    <w:rsid w:val="49903AB1"/>
    <w:rsid w:val="4FB05245"/>
    <w:rsid w:val="50121D06"/>
    <w:rsid w:val="65437123"/>
    <w:rsid w:val="72677A37"/>
    <w:rsid w:val="766A6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HTML Code"/>
    <w:basedOn w:val="8"/>
    <w:semiHidden/>
    <w:unhideWhenUsed/>
    <w:uiPriority w:val="99"/>
    <w:rPr>
      <w:rFonts w:ascii="Courier New" w:hAnsi="Courier New"/>
      <w:sz w:val="20"/>
    </w:rPr>
  </w:style>
  <w:style w:type="character" w:customStyle="1" w:styleId="12">
    <w:name w:val="页眉 字符"/>
    <w:basedOn w:val="8"/>
    <w:link w:val="5"/>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2 字符"/>
    <w:basedOn w:val="8"/>
    <w:link w:val="2"/>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未处理的提及1"/>
    <w:basedOn w:val="8"/>
    <w:semiHidden/>
    <w:unhideWhenUsed/>
    <w:qFormat/>
    <w:uiPriority w:val="99"/>
    <w:rPr>
      <w:color w:val="605E5C"/>
      <w:shd w:val="clear" w:color="auto" w:fill="E1DFDD"/>
    </w:rPr>
  </w:style>
  <w:style w:type="character" w:customStyle="1" w:styleId="17">
    <w:name w:val="标题 3 字符"/>
    <w:basedOn w:val="8"/>
    <w:link w:val="3"/>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176</Words>
  <Characters>1005</Characters>
  <Lines>8</Lines>
  <Paragraphs>2</Paragraphs>
  <TotalTime>21</TotalTime>
  <ScaleCrop>false</ScaleCrop>
  <LinksUpToDate>false</LinksUpToDate>
  <CharactersWithSpaces>1179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2022-03-25T03:32:00Z</dcterms:created>
  <dc:creator>Andrew Hou</dc:creator>
  <cp:lastModifiedBy>麋_Kristin</cp:lastModifiedBy>
  <dcterms:modified xsi:type="dcterms:W3CDTF">2023-06-21T07:40:42Z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F236792C0B164136A79950C8106BBABB_12</vt:lpwstr>
  </property>
</Properties>
</file>