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233" w14:textId="77777777" w:rsidR="00045A05" w:rsidRDefault="00000000">
      <w:pPr>
        <w:pStyle w:val="2"/>
        <w:jc w:val="center"/>
      </w:pPr>
      <w:r>
        <w:rPr>
          <w:rFonts w:hint="eastAsia"/>
        </w:rPr>
        <w:t>卷积神经网络实验报告</w:t>
      </w:r>
    </w:p>
    <w:p w14:paraId="7B8EF225" w14:textId="77777777" w:rsidR="00045A05" w:rsidRDefault="00000000">
      <w:pPr>
        <w:jc w:val="center"/>
      </w:pPr>
      <w:r>
        <w:rPr>
          <w:rFonts w:hint="eastAsia"/>
        </w:rPr>
        <w:t xml:space="preserve">姓名：管昀玫 </w:t>
      </w:r>
      <w:r>
        <w:t xml:space="preserve">         </w:t>
      </w:r>
      <w:r>
        <w:rPr>
          <w:rFonts w:hint="eastAsia"/>
        </w:rPr>
        <w:t>学号：2013750</w:t>
      </w:r>
    </w:p>
    <w:p w14:paraId="35EC6A8E" w14:textId="77777777" w:rsidR="00045A05" w:rsidRDefault="00045A05">
      <w:pPr>
        <w:jc w:val="center"/>
      </w:pPr>
    </w:p>
    <w:p w14:paraId="49C09FD4" w14:textId="2874EFD6" w:rsidR="00045A05" w:rsidRDefault="00000000" w:rsidP="005731EF">
      <w:pPr>
        <w:pStyle w:val="3"/>
      </w:pPr>
      <w:r>
        <w:rPr>
          <w:rFonts w:hint="eastAsia"/>
        </w:rPr>
        <w:t>实验要求</w:t>
      </w:r>
    </w:p>
    <w:p w14:paraId="7DC06479" w14:textId="77777777" w:rsidR="00045A0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掌握卷积的基本原理</w:t>
      </w:r>
    </w:p>
    <w:p w14:paraId="58DB7BB4" w14:textId="77777777" w:rsidR="00045A0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搭建简单的CNN实现Cifar</w:t>
      </w:r>
      <w:r>
        <w:t>10</w:t>
      </w:r>
      <w:r>
        <w:rPr>
          <w:rFonts w:hint="eastAsia"/>
        </w:rPr>
        <w:t>数据集分类</w:t>
      </w:r>
    </w:p>
    <w:p w14:paraId="77258B11" w14:textId="77777777" w:rsidR="00045A0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765513D8" w14:textId="77777777" w:rsidR="00045A0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proofErr w:type="spellStart"/>
      <w:r>
        <w:rPr>
          <w:rFonts w:hint="eastAsia"/>
        </w:rPr>
        <w:t>Dense</w:t>
      </w:r>
      <w:r>
        <w:t>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38E72B4C" w14:textId="77777777" w:rsidR="00045A0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r>
        <w:t>SE-</w:t>
      </w:r>
      <w:proofErr w:type="spellStart"/>
      <w:r>
        <w:t>ResNet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78286AAC" w14:textId="60452A1D" w:rsidR="003669FF" w:rsidRDefault="003669FF" w:rsidP="003669FF">
      <w:pPr>
        <w:pStyle w:val="3"/>
        <w:rPr>
          <w:rFonts w:hint="eastAsia"/>
        </w:rPr>
      </w:pPr>
      <w:r>
        <w:t>CNN</w:t>
      </w:r>
    </w:p>
    <w:p w14:paraId="1774D6C2" w14:textId="536468DB" w:rsidR="00045A05" w:rsidRDefault="005731EF">
      <w:r>
        <w:rPr>
          <w:noProof/>
        </w:rPr>
        <w:drawing>
          <wp:inline distT="0" distB="0" distL="0" distR="0" wp14:anchorId="4E176F20" wp14:editId="32E6DB4B">
            <wp:extent cx="5274310" cy="4741545"/>
            <wp:effectExtent l="0" t="0" r="2540" b="1905"/>
            <wp:docPr id="1873332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A5F" w14:textId="05775D9B" w:rsidR="005731EF" w:rsidRDefault="003669FF">
      <w:r>
        <w:tab/>
      </w:r>
      <w:r>
        <w:rPr>
          <w:rFonts w:hint="eastAsia"/>
        </w:rPr>
        <w:t>上图为老师给的C</w:t>
      </w:r>
      <w:r>
        <w:t>NN</w:t>
      </w:r>
      <w:r>
        <w:rPr>
          <w:rFonts w:hint="eastAsia"/>
        </w:rPr>
        <w:t>版本。注意，老师给的版本的forward函数有误，上图已进行了修正。该C</w:t>
      </w:r>
      <w:r>
        <w:t>NN</w:t>
      </w:r>
      <w:r>
        <w:rPr>
          <w:rFonts w:hint="eastAsia"/>
        </w:rPr>
        <w:t>结构解读如下：</w:t>
      </w:r>
    </w:p>
    <w:p w14:paraId="6552470F" w14:textId="77777777" w:rsidR="003669FF" w:rsidRDefault="003669FF" w:rsidP="003669F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输入层是一个</w:t>
      </w:r>
      <w:r>
        <w:t>3通道的图像（RGB图像），因此输入的形状为(3, height, width)。</w:t>
      </w:r>
    </w:p>
    <w:p w14:paraId="485A9E91" w14:textId="77777777" w:rsidR="003669FF" w:rsidRDefault="003669FF" w:rsidP="003669F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第一个卷积层</w:t>
      </w:r>
      <w:r>
        <w:t>(conv1)有6个输出通道，使用5x5的卷积核进行卷积操作，卷积操作的步长为1。</w:t>
      </w:r>
    </w:p>
    <w:p w14:paraId="18315A00" w14:textId="77777777" w:rsidR="003669FF" w:rsidRDefault="003669FF" w:rsidP="003669F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接下来是一个最大池化层</w:t>
      </w:r>
      <w:r>
        <w:t>(pool)，使用2x2的池化窗口进行池化操作，步长为2。这个池化层的作用是降低特征图的尺寸，提取主要特征并减少模型中的参数数量。</w:t>
      </w:r>
    </w:p>
    <w:p w14:paraId="27C87FDB" w14:textId="77777777" w:rsidR="003669FF" w:rsidRDefault="003669FF" w:rsidP="003669F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第二个卷积层</w:t>
      </w:r>
      <w:r>
        <w:t>(conv2)有16个输出通道，同样使用5x5的卷积核进行卷积操作，步长为1。</w:t>
      </w:r>
    </w:p>
    <w:p w14:paraId="1B310BEC" w14:textId="77777777" w:rsidR="003669FF" w:rsidRDefault="003669FF" w:rsidP="003669F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再次使用一个最大池化层</w:t>
      </w:r>
      <w:r>
        <w:t>(pool)，进行相同的2x2的池化操作，步长为2。</w:t>
      </w:r>
    </w:p>
    <w:p w14:paraId="17969EE8" w14:textId="6DD4E3B8" w:rsidR="003669FF" w:rsidRPr="003669FF" w:rsidRDefault="003669FF" w:rsidP="003669FF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紧接着是三个全连接层</w:t>
      </w:r>
      <w:r>
        <w:t>(fc1、fc2和fc3)，分别将特征图的展平后输入到这些全连接层中。fc1有120个输出神经元，fc2有84个输出神经元，fc3有10个输出神经元，对应于10个分类类别。</w:t>
      </w:r>
    </w:p>
    <w:p w14:paraId="5C59AF37" w14:textId="19F8F78F" w:rsidR="005731EF" w:rsidRDefault="003669FF" w:rsidP="003669FF">
      <w:pPr>
        <w:ind w:firstLine="420"/>
      </w:pPr>
      <w:r>
        <w:rPr>
          <w:rFonts w:hint="eastAsia"/>
        </w:rPr>
        <w:t>注意，老师给予的</w:t>
      </w:r>
      <w:proofErr w:type="spellStart"/>
      <w:r>
        <w:t>ipynb</w:t>
      </w:r>
      <w:proofErr w:type="spellEnd"/>
      <w:r>
        <w:rPr>
          <w:rFonts w:hint="eastAsia"/>
        </w:rPr>
        <w:t>中有一句代码为：</w:t>
      </w:r>
    </w:p>
    <w:p w14:paraId="4629077E" w14:textId="77777777" w:rsidR="003669FF" w:rsidRPr="003669FF" w:rsidRDefault="003669FF" w:rsidP="00366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69FF">
        <w:rPr>
          <w:rFonts w:ascii="Consolas" w:eastAsia="宋体" w:hAnsi="Consolas" w:cs="宋体"/>
          <w:color w:val="9CDCFE"/>
          <w:kern w:val="0"/>
          <w:szCs w:val="21"/>
        </w:rPr>
        <w:t>dataiter</w:t>
      </w:r>
      <w:proofErr w:type="spellEnd"/>
      <w:r w:rsidRPr="003669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669FF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spellEnd"/>
      <w:r w:rsidRPr="003669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669FF">
        <w:rPr>
          <w:rFonts w:ascii="Consolas" w:eastAsia="宋体" w:hAnsi="Consolas" w:cs="宋体"/>
          <w:color w:val="9CDCFE"/>
          <w:kern w:val="0"/>
          <w:szCs w:val="21"/>
        </w:rPr>
        <w:t>trainloader</w:t>
      </w:r>
      <w:proofErr w:type="spellEnd"/>
      <w:r w:rsidRPr="003669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11426B" w14:textId="77777777" w:rsidR="003669FF" w:rsidRPr="003669FF" w:rsidRDefault="003669FF" w:rsidP="00366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69FF">
        <w:rPr>
          <w:rFonts w:ascii="Consolas" w:eastAsia="宋体" w:hAnsi="Consolas" w:cs="宋体"/>
          <w:color w:val="9CDCFE"/>
          <w:kern w:val="0"/>
          <w:szCs w:val="21"/>
        </w:rPr>
        <w:t>images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69FF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669FF">
        <w:rPr>
          <w:rFonts w:ascii="Consolas" w:eastAsia="宋体" w:hAnsi="Consolas" w:cs="宋体"/>
          <w:color w:val="9CDCFE"/>
          <w:kern w:val="0"/>
          <w:szCs w:val="21"/>
        </w:rPr>
        <w:t>dataiter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>.next</w:t>
      </w:r>
      <w:proofErr w:type="spellEnd"/>
      <w:proofErr w:type="gramEnd"/>
      <w:r w:rsidRPr="003669F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68B2D40" w14:textId="16CD303A" w:rsidR="003669FF" w:rsidRDefault="003669FF"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版本不一致，在我</w:t>
      </w:r>
      <w:proofErr w:type="gramStart"/>
      <w:r>
        <w:rPr>
          <w:rFonts w:hint="eastAsia"/>
        </w:rPr>
        <w:t>本地应</w:t>
      </w:r>
      <w:proofErr w:type="gramEnd"/>
      <w:r>
        <w:rPr>
          <w:rFonts w:hint="eastAsia"/>
        </w:rPr>
        <w:t>修改为：</w:t>
      </w:r>
    </w:p>
    <w:p w14:paraId="2CB173C8" w14:textId="77777777" w:rsidR="003669FF" w:rsidRPr="003669FF" w:rsidRDefault="003669FF" w:rsidP="00366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69FF">
        <w:rPr>
          <w:rFonts w:ascii="Consolas" w:eastAsia="宋体" w:hAnsi="Consolas" w:cs="宋体"/>
          <w:color w:val="9CDCFE"/>
          <w:kern w:val="0"/>
          <w:szCs w:val="21"/>
        </w:rPr>
        <w:t>images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69FF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669F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3669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669FF">
        <w:rPr>
          <w:rFonts w:ascii="Consolas" w:eastAsia="宋体" w:hAnsi="Consolas" w:cs="宋体"/>
          <w:color w:val="9CDCFE"/>
          <w:kern w:val="0"/>
          <w:szCs w:val="21"/>
        </w:rPr>
        <w:t>dataiter</w:t>
      </w:r>
      <w:proofErr w:type="spellEnd"/>
      <w:r w:rsidRPr="003669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0145B9" w14:textId="581EEEE5" w:rsidR="003669FF" w:rsidRPr="003669FF" w:rsidRDefault="003669FF">
      <w:pPr>
        <w:rPr>
          <w:rFonts w:hint="eastAsia"/>
        </w:rPr>
      </w:pPr>
      <w:r>
        <w:tab/>
      </w:r>
      <w:r>
        <w:rPr>
          <w:rFonts w:hint="eastAsia"/>
        </w:rPr>
        <w:t>将该网络训练5</w:t>
      </w:r>
      <w:r>
        <w:t>0</w:t>
      </w:r>
      <w:r>
        <w:rPr>
          <w:rFonts w:hint="eastAsia"/>
        </w:rPr>
        <w:t>轮，得到以下结果：</w:t>
      </w:r>
    </w:p>
    <w:p w14:paraId="613B39A7" w14:textId="77777777" w:rsidR="005731EF" w:rsidRDefault="005731EF"/>
    <w:p w14:paraId="2FE26073" w14:textId="29FCA118" w:rsidR="005731EF" w:rsidRDefault="005731EF"/>
    <w:p w14:paraId="44BF4C3A" w14:textId="77777777" w:rsidR="005731EF" w:rsidRDefault="005731EF"/>
    <w:p w14:paraId="175D860E" w14:textId="77777777" w:rsidR="001D34BD" w:rsidRDefault="001D34BD"/>
    <w:p w14:paraId="7FED3A91" w14:textId="77777777" w:rsidR="001D34BD" w:rsidRDefault="001D34BD"/>
    <w:p w14:paraId="7A4B9C2C" w14:textId="77777777" w:rsidR="001D34BD" w:rsidRDefault="001D34BD"/>
    <w:p w14:paraId="120CFCA3" w14:textId="77777777" w:rsidR="001D34BD" w:rsidRDefault="001D34BD"/>
    <w:p w14:paraId="42E959B8" w14:textId="77777777" w:rsidR="001D34BD" w:rsidRDefault="001D34BD">
      <w:pPr>
        <w:rPr>
          <w:rFonts w:hint="eastAsia"/>
        </w:rPr>
      </w:pPr>
    </w:p>
    <w:p w14:paraId="0E4C04A1" w14:textId="77777777" w:rsidR="005731EF" w:rsidRDefault="005731EF"/>
    <w:p w14:paraId="450E8ED0" w14:textId="77777777" w:rsidR="005731EF" w:rsidRDefault="005731EF"/>
    <w:p w14:paraId="6E493700" w14:textId="77777777" w:rsidR="005731EF" w:rsidRDefault="005731EF"/>
    <w:p w14:paraId="05FF8407" w14:textId="77777777" w:rsidR="005731EF" w:rsidRDefault="005731EF"/>
    <w:p w14:paraId="4FA7951A" w14:textId="77777777" w:rsidR="005731EF" w:rsidRDefault="005731EF"/>
    <w:p w14:paraId="5930984E" w14:textId="77777777" w:rsidR="005731EF" w:rsidRDefault="005731EF"/>
    <w:p w14:paraId="785F8346" w14:textId="6B0FD378" w:rsidR="00045A05" w:rsidRDefault="00000000">
      <w:r>
        <w:rPr>
          <w:rFonts w:hint="eastAsia"/>
        </w:rPr>
        <w:t>报告内容：</w:t>
      </w:r>
    </w:p>
    <w:p w14:paraId="033C1A7B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老师提供的原始版本</w:t>
      </w:r>
      <w:r>
        <w:t>C</w:t>
      </w:r>
      <w:r>
        <w:rPr>
          <w:rFonts w:hint="eastAsia"/>
        </w:rPr>
        <w:t>NN网络结构（可用p</w:t>
      </w:r>
      <w:r>
        <w:t>rint(net)</w:t>
      </w:r>
      <w:r>
        <w:rPr>
          <w:rFonts w:hint="eastAsia"/>
        </w:rPr>
        <w:t>打印，复制文字或截图皆可）、在C</w:t>
      </w:r>
      <w:r>
        <w:t>ifar10</w:t>
      </w:r>
      <w:r>
        <w:rPr>
          <w:rFonts w:hint="eastAsia"/>
        </w:rPr>
        <w:t>验证集上的训练loss曲线、准确度曲线图</w:t>
      </w:r>
    </w:p>
    <w:p w14:paraId="33D09283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proofErr w:type="spellStart"/>
      <w:r>
        <w:t>ResNet</w:t>
      </w:r>
      <w:proofErr w:type="spellEnd"/>
      <w:r>
        <w:rPr>
          <w:rFonts w:hint="eastAsia"/>
        </w:rPr>
        <w:t>网络结构在上述验证集上的训练loss曲线、准确度曲线图</w:t>
      </w:r>
    </w:p>
    <w:p w14:paraId="63917D69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proofErr w:type="spellStart"/>
      <w:r>
        <w:t>DenseNet</w:t>
      </w:r>
      <w:proofErr w:type="spellEnd"/>
      <w:r>
        <w:rPr>
          <w:rFonts w:hint="eastAsia"/>
        </w:rPr>
        <w:t>网络结构在上述验证集上的训练loss曲线、准确度曲线图</w:t>
      </w:r>
    </w:p>
    <w:p w14:paraId="5F852379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个人实现的带有SE模块（</w:t>
      </w:r>
      <w:r>
        <w:t>Squeeze-and-Excitation Networks</w:t>
      </w:r>
      <w:r>
        <w:rPr>
          <w:rFonts w:hint="eastAsia"/>
        </w:rPr>
        <w:t>）的</w:t>
      </w:r>
      <w:proofErr w:type="spellStart"/>
      <w:r>
        <w:t>ResNet</w:t>
      </w:r>
      <w:proofErr w:type="spellEnd"/>
      <w:r>
        <w:rPr>
          <w:rFonts w:hint="eastAsia"/>
        </w:rPr>
        <w:t>网络结构在上述验证集上的训练loss曲线、准确度曲线图</w:t>
      </w:r>
    </w:p>
    <w:p w14:paraId="11AEBC3D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解释没有跳跃连接的卷积网络、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Dense</w:t>
      </w:r>
      <w:r>
        <w:t>Net</w:t>
      </w:r>
      <w:proofErr w:type="spellEnd"/>
      <w:r>
        <w:rPr>
          <w:rFonts w:hint="eastAsia"/>
        </w:rPr>
        <w:t>、SE</w:t>
      </w:r>
      <w:r>
        <w:t>-</w:t>
      </w:r>
      <w:proofErr w:type="spellStart"/>
      <w:r>
        <w:t>ResNet</w:t>
      </w:r>
      <w:proofErr w:type="spellEnd"/>
      <w:r>
        <w:rPr>
          <w:rFonts w:hint="eastAsia"/>
        </w:rPr>
        <w:t>在训练过程中有什么不同（</w:t>
      </w:r>
      <w:r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 w14:paraId="77783D7C" w14:textId="77777777" w:rsidR="00045A05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格式不限</w:t>
      </w:r>
    </w:p>
    <w:p w14:paraId="5ADBA945" w14:textId="77777777" w:rsidR="00045A05" w:rsidRDefault="00045A05"/>
    <w:p w14:paraId="37F99335" w14:textId="77777777" w:rsidR="00045A05" w:rsidRDefault="00000000">
      <w:r>
        <w:rPr>
          <w:rFonts w:hint="eastAsia"/>
        </w:rPr>
        <w:t>作业提交：</w:t>
      </w:r>
    </w:p>
    <w:p w14:paraId="7C913B9B" w14:textId="77777777" w:rsidR="00045A05" w:rsidRDefault="00000000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将报告和代码（可将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</w:t>
      </w:r>
      <w:r>
        <w:rPr>
          <w:rFonts w:hint="eastAsia"/>
        </w:rPr>
        <w:lastRenderedPageBreak/>
        <w:t>（学号+姓名.</w:t>
      </w:r>
      <w:r>
        <w:t>zip</w:t>
      </w:r>
      <w:r>
        <w:rPr>
          <w:rFonts w:hint="eastAsia"/>
        </w:rPr>
        <w:t>），提交方式另行通知</w:t>
      </w:r>
    </w:p>
    <w:p w14:paraId="6AA8A3F7" w14:textId="77777777" w:rsidR="00045A05" w:rsidRDefault="0000000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 w:rsidR="0004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multilevel"/>
    <w:tmpl w:val="0CAF599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334933"/>
    <w:multiLevelType w:val="hybridMultilevel"/>
    <w:tmpl w:val="0032FD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2D410B"/>
    <w:multiLevelType w:val="multilevel"/>
    <w:tmpl w:val="1F2D410B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16E56"/>
    <w:multiLevelType w:val="multilevel"/>
    <w:tmpl w:val="27B16E5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8323799">
    <w:abstractNumId w:val="2"/>
  </w:num>
  <w:num w:numId="2" w16cid:durableId="1296136401">
    <w:abstractNumId w:val="0"/>
  </w:num>
  <w:num w:numId="3" w16cid:durableId="1753429622">
    <w:abstractNumId w:val="3"/>
  </w:num>
  <w:num w:numId="4" w16cid:durableId="87662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045A05"/>
    <w:rsid w:val="00100198"/>
    <w:rsid w:val="00115ABA"/>
    <w:rsid w:val="001D34BD"/>
    <w:rsid w:val="00211533"/>
    <w:rsid w:val="0031183A"/>
    <w:rsid w:val="0033110C"/>
    <w:rsid w:val="00360445"/>
    <w:rsid w:val="003669FF"/>
    <w:rsid w:val="00380D41"/>
    <w:rsid w:val="004C098F"/>
    <w:rsid w:val="005731EF"/>
    <w:rsid w:val="005D0778"/>
    <w:rsid w:val="0065242A"/>
    <w:rsid w:val="00713C66"/>
    <w:rsid w:val="00717094"/>
    <w:rsid w:val="007C7E9F"/>
    <w:rsid w:val="00810917"/>
    <w:rsid w:val="00892E62"/>
    <w:rsid w:val="008E5A19"/>
    <w:rsid w:val="00B67315"/>
    <w:rsid w:val="00B73F15"/>
    <w:rsid w:val="00E44B40"/>
    <w:rsid w:val="00E90107"/>
    <w:rsid w:val="00EC35D3"/>
    <w:rsid w:val="00F63942"/>
    <w:rsid w:val="50121D06"/>
    <w:rsid w:val="654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768B"/>
  <w15:docId w15:val="{4E1C3CC8-1C94-4818-9860-84E2713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731E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Hou</dc:creator>
  <cp:lastModifiedBy>晨风 秦</cp:lastModifiedBy>
  <cp:revision>19</cp:revision>
  <dcterms:created xsi:type="dcterms:W3CDTF">2022-03-25T03:32:00Z</dcterms:created>
  <dcterms:modified xsi:type="dcterms:W3CDTF">2023-05-31T14:04:00Z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F236792C0B164136A79950C8106BBABB_12</vt:lpwstr>
  </property>
</Properties>
</file>