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生成对抗网络实验报告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管昀玫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2013750</w:t>
      </w:r>
    </w:p>
    <w:p>
      <w:pPr>
        <w:jc w:val="center"/>
      </w:pPr>
    </w:p>
    <w:p>
      <w:pPr>
        <w:pStyle w:val="3"/>
        <w:bidi w:val="0"/>
      </w:pPr>
      <w:r>
        <w:rPr>
          <w:rFonts w:hint="eastAsia"/>
        </w:rPr>
        <w:t>实验要求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t>GAN</w:t>
      </w:r>
      <w:r>
        <w:rPr>
          <w:rFonts w:hint="eastAsia"/>
        </w:rPr>
        <w:t>原理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学会使用PyTorch搭建G</w:t>
      </w:r>
      <w:r>
        <w:t>AN</w:t>
      </w:r>
      <w:r>
        <w:rPr>
          <w:rFonts w:hint="eastAsia"/>
        </w:rPr>
        <w:t>网络来训练F</w:t>
      </w:r>
      <w:r>
        <w:t>ashionMNIST</w:t>
      </w:r>
      <w:r>
        <w:rPr>
          <w:rFonts w:hint="eastAsia"/>
        </w:rPr>
        <w:t>数据集</w:t>
      </w:r>
    </w:p>
    <w:p>
      <w:pPr>
        <w:pStyle w:val="18"/>
        <w:ind w:left="420" w:firstLine="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老师提供的原始版本的GAN网络结构如下所示：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07585" cy="180657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训练的loss曲线如下图所示：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左图为生成器的loss曲线，右图为判别器的loss曲线。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11095" cy="1446530"/>
            <wp:effectExtent l="0" t="0" r="12065" b="1270"/>
            <wp:docPr id="12" name="图片 12" descr="los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oss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390775" cy="1434465"/>
            <wp:effectExtent l="0" t="0" r="1905" b="13335"/>
            <wp:docPr id="13" name="图片 13" descr="los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loss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由于GAN是极大极小博弈，generator和discriminator在不断对抗中迭代升级，loss函数会呈现出不可预测的趋势，如图中所示，虽然二者的loss曲线有波动，但波动不大。GAN的loss曲线</w:t>
      </w:r>
      <w:bookmarkStart w:id="0" w:name="_GoBack"/>
      <w:bookmarkEnd w:id="0"/>
      <w:r>
        <w:rPr>
          <w:rFonts w:hint="eastAsia"/>
          <w:lang w:val="en-US" w:eastAsia="zh-CN"/>
        </w:rPr>
        <w:t>有以下规律：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器和判别器从一开始都是非常弱的，因此一般不会在训练一开始两者损失就非常剧烈的波动。在训练一段时间达到稳定期后，生成器和判别器的损失都应该在一个小区间内波动，而不会有明显的持续上升/下降趋势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如果生成器损失持续明显上升，表明其无法学习怎么欺骗判别器，体现在结果上就是开始生成噪声。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如果判别器损失持续明显上升，表示其无法学习怎么识别生成器，体现在结果上就是生成器可能会生成一致的，无意义的但是能欺骗判别器的图像</w:t>
      </w:r>
      <w:r>
        <w:rPr>
          <w:rFonts w:hint="eastAsia"/>
          <w:lang w:val="en-US" w:eastAsia="zh-CN"/>
        </w:rPr>
        <w:t>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自定义一组随机数，生成8张图</w:t>
      </w:r>
    </w:p>
    <w:p>
      <w:r>
        <w:drawing>
          <wp:inline distT="0" distB="0" distL="114300" distR="114300">
            <wp:extent cx="4312920" cy="830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针对自定义的100个随机数，自由挑选5个随机数，查看调整每个随机数时，生成图像的变化（每个随机数调整3次，共生成15x8张图），总结调整每个随机数时，生成图像发生的变化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操作过程如下所示：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eastAsia"/>
        </w:rPr>
        <w:t>首先，使用 torch.randn(8, 100, device=args.device) 生成了八个具有100个维度的随机数。这些随机数将被用作生成图像的输入。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eastAsia"/>
        </w:rPr>
        <w:t>然后，使用 fixed_noise = fixed_noise.repeat(5, 1) 将这八个随机数复制五次，以便在每个五个位置上进行更改。这样做是为了确保每一行中的八个随机数图像，在每次实验中更改的位置是相同的。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eastAsia"/>
        </w:rPr>
        <w:t>对于每张图像，以一行为单位，依次更改其中的八个随机数。第一行代表更改第一个位置的随机数，第二行代表更改第20个位置的随机数，依此类推。最后一行代表更改第80个位置的随机数。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代码如下所示：</w:t>
      </w:r>
    </w:p>
    <w:p>
      <w:r>
        <w:drawing>
          <wp:inline distT="0" distB="0" distL="114300" distR="114300">
            <wp:extent cx="5021580" cy="21793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将随机数固定为0.5，生成图像如下图所示：</w:t>
      </w:r>
    </w:p>
    <w:p>
      <w:r>
        <w:drawing>
          <wp:inline distT="0" distB="0" distL="114300" distR="114300">
            <wp:extent cx="3797300" cy="2431415"/>
            <wp:effectExtent l="0" t="0" r="1270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将随机数固定为3，生成图像如下图所示：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43960" cy="2414905"/>
            <wp:effectExtent l="0" t="0" r="508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将随机数固定为10，生成图像如下图所示：</w:t>
      </w:r>
    </w:p>
    <w:p>
      <w:pPr>
        <w:rPr>
          <w:rFonts w:hint="eastAsia"/>
        </w:rPr>
      </w:pPr>
      <w:r>
        <w:drawing>
          <wp:inline distT="0" distB="0" distL="114300" distR="114300">
            <wp:extent cx="3738245" cy="2453005"/>
            <wp:effectExtent l="0" t="0" r="1079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先，观察结果表明，当使用较小的随机数值（如0.3）并在不同位置进行微小的变化时，对生成的图像几乎没有明显的可察觉的影响。换句话说，这种变化对图像的效果产生了微弱的影响，甚至可能无法被肉眼观察到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然而，当随机数值设定较大（如10）时，即使在不同位置进行微小的变化，对生成的图像的影响仍然相对明显。可以清晰地观察到，在最后一张图像中，位置60的变化将图像从裤子变为了两件衣服。这说明较大的随机数值对图像的变化产生了显著的影响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此外，当我们观察相同位置的随机数变化时，我们发现过小的随机数值（0.3）或过大的随机数值（10）都会导致生成的图像亮度较低，甚至某些图像接近全黑。然而，当我们使用适中的随机数值时，生成的图像相对较亮且质量较好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综上所述，随机数值的选择对生成图像的质量和可观察性产生了重要影响。适当选择合适的随机数值可以改善生成图像的效果，并确保生成的图像具有良好的可视化特征。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用卷积实现生成器和判别器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我实现的网络代码如下所示：</w:t>
      </w:r>
    </w:p>
    <w:p>
      <w:r>
        <w:drawing>
          <wp:inline distT="0" distB="0" distL="114300" distR="114300">
            <wp:extent cx="5270500" cy="203327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166620"/>
            <wp:effectExtent l="0" t="0" r="146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该网络结构打印如下所示：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988185"/>
            <wp:effectExtent l="0" t="0" r="190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该网络训练的loss曲线如下图所示：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左图为生成器的loss曲线，右图为判别器的loss曲线。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18055" cy="1330960"/>
            <wp:effectExtent l="0" t="0" r="6985" b="10160"/>
            <wp:docPr id="14" name="图片 14" descr="lossG_C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ossG_CN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202180" cy="1322070"/>
            <wp:effectExtent l="0" t="0" r="7620" b="3810"/>
            <wp:docPr id="15" name="图片 15" descr="lossV_C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lossV_CN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tabs>
          <w:tab w:val="left" w:pos="5667"/>
        </w:tabs>
        <w:bidi w:val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61ECCF"/>
    <w:multiLevelType w:val="singleLevel"/>
    <w:tmpl w:val="D661EC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F2D410B"/>
    <w:multiLevelType w:val="multilevel"/>
    <w:tmpl w:val="1F2D410B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4557804"/>
    <w:multiLevelType w:val="singleLevel"/>
    <w:tmpl w:val="4455780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892E62"/>
    <w:rsid w:val="00030E8F"/>
    <w:rsid w:val="00046AD6"/>
    <w:rsid w:val="00100198"/>
    <w:rsid w:val="00115ABA"/>
    <w:rsid w:val="0013345F"/>
    <w:rsid w:val="00211533"/>
    <w:rsid w:val="0031183A"/>
    <w:rsid w:val="0033110C"/>
    <w:rsid w:val="00360445"/>
    <w:rsid w:val="00380D41"/>
    <w:rsid w:val="005848C2"/>
    <w:rsid w:val="0065242A"/>
    <w:rsid w:val="00670E8B"/>
    <w:rsid w:val="00713C66"/>
    <w:rsid w:val="007C7E9F"/>
    <w:rsid w:val="007D5F82"/>
    <w:rsid w:val="00804E51"/>
    <w:rsid w:val="00810917"/>
    <w:rsid w:val="00892E62"/>
    <w:rsid w:val="008E5A19"/>
    <w:rsid w:val="009A17DB"/>
    <w:rsid w:val="00AF12E3"/>
    <w:rsid w:val="00C07111"/>
    <w:rsid w:val="00E208ED"/>
    <w:rsid w:val="00E44B40"/>
    <w:rsid w:val="00E90107"/>
    <w:rsid w:val="00EC35D3"/>
    <w:rsid w:val="00F07873"/>
    <w:rsid w:val="00F63942"/>
    <w:rsid w:val="35CD0E54"/>
    <w:rsid w:val="53D458A5"/>
    <w:rsid w:val="55E61EF7"/>
    <w:rsid w:val="5A3538CA"/>
    <w:rsid w:val="5AD73E3B"/>
    <w:rsid w:val="5E641170"/>
    <w:rsid w:val="77CA260F"/>
    <w:rsid w:val="7CE7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character" w:customStyle="1" w:styleId="15">
    <w:name w:val="页眉 字符"/>
    <w:basedOn w:val="12"/>
    <w:link w:val="9"/>
    <w:uiPriority w:val="99"/>
    <w:rPr>
      <w:sz w:val="18"/>
      <w:szCs w:val="18"/>
    </w:rPr>
  </w:style>
  <w:style w:type="character" w:customStyle="1" w:styleId="16">
    <w:name w:val="页脚 字符"/>
    <w:basedOn w:val="12"/>
    <w:link w:val="8"/>
    <w:uiPriority w:val="99"/>
    <w:rPr>
      <w:sz w:val="18"/>
      <w:szCs w:val="18"/>
    </w:rPr>
  </w:style>
  <w:style w:type="character" w:customStyle="1" w:styleId="17">
    <w:name w:val="标题 2 字符"/>
    <w:basedOn w:val="12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Unresolved Mention"/>
    <w:basedOn w:val="1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354</Characters>
  <Lines>2</Lines>
  <Paragraphs>1</Paragraphs>
  <TotalTime>40</TotalTime>
  <ScaleCrop>false</ScaleCrop>
  <LinksUpToDate>false</LinksUpToDate>
  <CharactersWithSpaces>415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2022-03-25T03:32:00Z</dcterms:created>
  <dc:creator>Andrew Hou</dc:creator>
  <cp:lastModifiedBy>麋_Kristin</cp:lastModifiedBy>
  <dcterms:modified xsi:type="dcterms:W3CDTF">2023-06-23T03:17:16Z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4406AA2AC7DE402CBAD875E1E3AA0DB5_12</vt:lpwstr>
  </property>
</Properties>
</file>