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4FDD" w14:textId="77777777" w:rsidR="00B54F0F" w:rsidRDefault="004B2305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《漏洞利用及渗透测试基础》</w:t>
      </w:r>
      <w:r>
        <w:rPr>
          <w:rFonts w:ascii="宋体" w:eastAsia="宋体" w:hAnsi="宋体"/>
          <w:sz w:val="28"/>
        </w:rPr>
        <w:t>实验报告</w:t>
      </w:r>
    </w:p>
    <w:p w14:paraId="1D18B338" w14:textId="2FB991F6" w:rsidR="00B54F0F" w:rsidRDefault="004B2305">
      <w:pPr>
        <w:wordWrap w:val="0"/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>姓名</w:t>
      </w:r>
      <w:r>
        <w:rPr>
          <w:rFonts w:ascii="宋体" w:eastAsia="宋体" w:hAnsi="宋体" w:hint="eastAsia"/>
        </w:rPr>
        <w:t>：</w:t>
      </w:r>
      <w:r w:rsidR="008008D3">
        <w:rPr>
          <w:rFonts w:ascii="宋体" w:eastAsia="宋体" w:hAnsi="宋体" w:hint="eastAsia"/>
        </w:rPr>
        <w:t>管昀玫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学号：</w:t>
      </w:r>
      <w:r w:rsidR="008008D3">
        <w:rPr>
          <w:rFonts w:ascii="宋体" w:eastAsia="宋体" w:hAnsi="宋体"/>
        </w:rPr>
        <w:t>2013750</w:t>
      </w:r>
      <w:r>
        <w:rPr>
          <w:rFonts w:ascii="宋体" w:eastAsia="宋体" w:hAnsi="宋体" w:hint="eastAsia"/>
        </w:rPr>
        <w:t xml:space="preserve">  </w:t>
      </w:r>
      <w:r>
        <w:rPr>
          <w:rFonts w:ascii="宋体" w:eastAsia="宋体" w:hAnsi="宋体" w:hint="eastAsia"/>
        </w:rPr>
        <w:t>班级：</w:t>
      </w:r>
      <w:r w:rsidR="008008D3">
        <w:rPr>
          <w:rFonts w:ascii="宋体" w:eastAsia="宋体" w:hAnsi="宋体" w:hint="eastAsia"/>
        </w:rPr>
        <w:t>计科一班</w:t>
      </w:r>
    </w:p>
    <w:p w14:paraId="57A02E54" w14:textId="77777777" w:rsidR="00B54F0F" w:rsidRDefault="004B2305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371E3531" w14:textId="77777777" w:rsidR="00B54F0F" w:rsidRDefault="004B2305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实验名称</w:t>
      </w:r>
      <w:r>
        <w:rPr>
          <w:rFonts w:ascii="宋体" w:eastAsia="宋体" w:hAnsi="宋体" w:hint="eastAsia"/>
          <w:b/>
        </w:rPr>
        <w:t>：</w:t>
      </w:r>
    </w:p>
    <w:p w14:paraId="1CEB6920" w14:textId="77777777" w:rsidR="00B54F0F" w:rsidRDefault="004B2305">
      <w:pPr>
        <w:ind w:firstLine="42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AFL</w:t>
      </w:r>
      <w:r>
        <w:rPr>
          <w:rFonts w:ascii="宋体" w:eastAsia="宋体" w:hAnsi="宋体" w:hint="eastAsia"/>
          <w:bCs/>
        </w:rPr>
        <w:t>模糊测试实验</w:t>
      </w:r>
    </w:p>
    <w:p w14:paraId="0E2CBFAD" w14:textId="77777777" w:rsidR="00B54F0F" w:rsidRDefault="00B54F0F">
      <w:pPr>
        <w:ind w:leftChars="200" w:left="420"/>
        <w:rPr>
          <w:rFonts w:ascii="宋体" w:eastAsia="宋体" w:hAnsi="宋体"/>
        </w:rPr>
      </w:pPr>
    </w:p>
    <w:p w14:paraId="65C21B86" w14:textId="77777777" w:rsidR="00B54F0F" w:rsidRDefault="004B2305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实验</w:t>
      </w:r>
      <w:r>
        <w:rPr>
          <w:rFonts w:ascii="宋体" w:eastAsia="宋体" w:hAnsi="宋体" w:hint="eastAsia"/>
          <w:b/>
        </w:rPr>
        <w:t>要求：</w:t>
      </w:r>
    </w:p>
    <w:p w14:paraId="62A6CF0D" w14:textId="77777777" w:rsidR="00B54F0F" w:rsidRDefault="004B2305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根据课本</w:t>
      </w:r>
      <w:r>
        <w:rPr>
          <w:rFonts w:ascii="宋体" w:eastAsia="宋体" w:hAnsi="宋体" w:hint="eastAsia"/>
        </w:rPr>
        <w:t>7.4.5</w:t>
      </w:r>
      <w:r>
        <w:rPr>
          <w:rFonts w:ascii="宋体" w:eastAsia="宋体" w:hAnsi="宋体" w:hint="eastAsia"/>
        </w:rPr>
        <w:t>章节，复现</w:t>
      </w:r>
      <w:r>
        <w:rPr>
          <w:rFonts w:ascii="宋体" w:eastAsia="宋体" w:hAnsi="宋体" w:hint="eastAsia"/>
        </w:rPr>
        <w:t>AFL</w:t>
      </w:r>
      <w:r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KALI</w:t>
      </w:r>
      <w:r>
        <w:rPr>
          <w:rFonts w:ascii="宋体" w:eastAsia="宋体" w:hAnsi="宋体" w:hint="eastAsia"/>
        </w:rPr>
        <w:t>下的安装、应用，查阅资料理解覆盖引导和文件变异的概念和含义。</w:t>
      </w:r>
    </w:p>
    <w:p w14:paraId="34620ABA" w14:textId="77777777" w:rsidR="00B54F0F" w:rsidRDefault="00B54F0F">
      <w:pPr>
        <w:ind w:leftChars="200" w:left="420"/>
        <w:rPr>
          <w:rFonts w:ascii="宋体" w:eastAsia="宋体" w:hAnsi="宋体"/>
        </w:rPr>
      </w:pPr>
    </w:p>
    <w:p w14:paraId="304255B7" w14:textId="77777777" w:rsidR="00B54F0F" w:rsidRDefault="004B2305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实验</w:t>
      </w:r>
      <w:r>
        <w:rPr>
          <w:rFonts w:ascii="宋体" w:eastAsia="宋体" w:hAnsi="宋体" w:hint="eastAsia"/>
          <w:b/>
        </w:rPr>
        <w:t>过程：</w:t>
      </w:r>
    </w:p>
    <w:p w14:paraId="7BDF26A4" w14:textId="77777777" w:rsidR="00B54F0F" w:rsidRDefault="004B2305">
      <w:pPr>
        <w:numPr>
          <w:ilvl w:val="0"/>
          <w:numId w:val="1"/>
        </w:num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kali</w:t>
      </w:r>
      <w:r>
        <w:rPr>
          <w:rFonts w:ascii="宋体" w:eastAsia="宋体" w:hAnsi="宋体" w:hint="eastAsia"/>
        </w:rPr>
        <w:t>中的</w:t>
      </w:r>
      <w:r>
        <w:rPr>
          <w:rFonts w:ascii="宋体" w:eastAsia="宋体" w:hAnsi="宋体" w:hint="eastAsia"/>
        </w:rPr>
        <w:t>afl</w:t>
      </w:r>
      <w:r>
        <w:rPr>
          <w:rFonts w:ascii="宋体" w:eastAsia="宋体" w:hAnsi="宋体" w:hint="eastAsia"/>
        </w:rPr>
        <w:t>安装</w:t>
      </w:r>
    </w:p>
    <w:p w14:paraId="3ADA67A0" w14:textId="79C8D2C6" w:rsidR="00B54F0F" w:rsidRDefault="004B230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打开</w:t>
      </w:r>
      <w:r>
        <w:rPr>
          <w:rFonts w:ascii="宋体" w:eastAsia="宋体" w:hAnsi="宋体" w:hint="eastAsia"/>
        </w:rPr>
        <w:t>kali</w:t>
      </w:r>
      <w:r>
        <w:rPr>
          <w:rFonts w:ascii="宋体" w:eastAsia="宋体" w:hAnsi="宋体" w:hint="eastAsia"/>
        </w:rPr>
        <w:t>，在主目录下新建一个</w:t>
      </w:r>
      <w:r>
        <w:rPr>
          <w:rFonts w:ascii="宋体" w:eastAsia="宋体" w:hAnsi="宋体" w:hint="eastAsia"/>
        </w:rPr>
        <w:t>AFL_test</w:t>
      </w:r>
      <w:r>
        <w:rPr>
          <w:rFonts w:ascii="宋体" w:eastAsia="宋体" w:hAnsi="宋体" w:hint="eastAsia"/>
        </w:rPr>
        <w:t>的文件夹，</w:t>
      </w:r>
      <w:r w:rsidR="003B5BA1">
        <w:rPr>
          <w:rFonts w:ascii="宋体" w:eastAsia="宋体" w:hAnsi="宋体" w:hint="eastAsia"/>
        </w:rPr>
        <w:t>首先a</w:t>
      </w:r>
      <w:r w:rsidR="003B5BA1">
        <w:rPr>
          <w:rFonts w:ascii="宋体" w:eastAsia="宋体" w:hAnsi="宋体"/>
        </w:rPr>
        <w:t>pt-get update</w:t>
      </w:r>
      <w:r w:rsidR="003B5BA1">
        <w:rPr>
          <w:rFonts w:ascii="宋体" w:eastAsia="宋体" w:hAnsi="宋体" w:hint="eastAsia"/>
        </w:rPr>
        <w:t>，再</w:t>
      </w:r>
      <w:r>
        <w:rPr>
          <w:rFonts w:ascii="宋体" w:eastAsia="宋体" w:hAnsi="宋体" w:hint="eastAsia"/>
        </w:rPr>
        <w:t>在该文件夹下用</w:t>
      </w:r>
      <w:r>
        <w:rPr>
          <w:rFonts w:ascii="宋体" w:eastAsia="宋体" w:hAnsi="宋体" w:hint="eastAsia"/>
        </w:rPr>
        <w:t>apt-get install</w:t>
      </w:r>
      <w:r>
        <w:rPr>
          <w:rFonts w:ascii="宋体" w:eastAsia="宋体" w:hAnsi="宋体" w:hint="eastAsia"/>
        </w:rPr>
        <w:t>的命令安装</w:t>
      </w:r>
      <w:r>
        <w:rPr>
          <w:rFonts w:ascii="宋体" w:eastAsia="宋体" w:hAnsi="宋体" w:hint="eastAsia"/>
        </w:rPr>
        <w:t>afl</w:t>
      </w:r>
      <w:r>
        <w:rPr>
          <w:rFonts w:ascii="宋体" w:eastAsia="宋体" w:hAnsi="宋体" w:hint="eastAsia"/>
        </w:rPr>
        <w:t>工具，截图如下：</w:t>
      </w:r>
    </w:p>
    <w:p w14:paraId="67C63D50" w14:textId="77777777" w:rsidR="00B54F0F" w:rsidRDefault="004B2305">
      <w:r>
        <w:rPr>
          <w:noProof/>
        </w:rPr>
        <w:drawing>
          <wp:inline distT="0" distB="0" distL="114300" distR="114300" wp14:anchorId="515DC637" wp14:editId="158A1AA7">
            <wp:extent cx="5261610" cy="2539365"/>
            <wp:effectExtent l="0" t="0" r="1143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B1E40" w14:textId="77777777" w:rsidR="00B54F0F" w:rsidRDefault="004B2305">
      <w:r>
        <w:rPr>
          <w:rFonts w:hint="eastAsia"/>
        </w:rPr>
        <w:t>安装完成</w:t>
      </w:r>
    </w:p>
    <w:p w14:paraId="00343E38" w14:textId="77777777" w:rsidR="00B54F0F" w:rsidRDefault="004B2305">
      <w:r>
        <w:rPr>
          <w:rFonts w:hint="eastAsia"/>
        </w:rPr>
        <w:t>查看安装的路径下：</w:t>
      </w:r>
    </w:p>
    <w:p w14:paraId="6F4389F6" w14:textId="77777777" w:rsidR="00B54F0F" w:rsidRDefault="004B2305">
      <w:r>
        <w:rPr>
          <w:noProof/>
        </w:rPr>
        <w:drawing>
          <wp:inline distT="0" distB="0" distL="114300" distR="114300" wp14:anchorId="6E2D3701" wp14:editId="57A4265C">
            <wp:extent cx="5271770" cy="743585"/>
            <wp:effectExtent l="0" t="0" r="12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0953D" w14:textId="77777777" w:rsidR="00B54F0F" w:rsidRDefault="00B54F0F"/>
    <w:p w14:paraId="5039F231" w14:textId="77777777" w:rsidR="00B54F0F" w:rsidRDefault="004B2305">
      <w:pPr>
        <w:numPr>
          <w:ilvl w:val="0"/>
          <w:numId w:val="1"/>
        </w:numPr>
        <w:ind w:leftChars="200" w:left="420"/>
      </w:pPr>
      <w:r>
        <w:rPr>
          <w:rFonts w:hint="eastAsia"/>
        </w:rPr>
        <w:t>实验准备</w:t>
      </w:r>
    </w:p>
    <w:p w14:paraId="5A0D2202" w14:textId="77777777" w:rsidR="00B54F0F" w:rsidRDefault="004B2305">
      <w:pPr>
        <w:numPr>
          <w:ilvl w:val="1"/>
          <w:numId w:val="1"/>
        </w:numPr>
      </w:pPr>
      <w:r>
        <w:t>测试代码准备</w:t>
      </w:r>
    </w:p>
    <w:p w14:paraId="44DE8942" w14:textId="77777777" w:rsidR="00B54F0F" w:rsidRDefault="004B2305">
      <w:r>
        <w:rPr>
          <w:rFonts w:hint="eastAsia"/>
        </w:rPr>
        <w:t>创建需要测试使用的</w:t>
      </w:r>
      <w:r>
        <w:rPr>
          <w:rFonts w:hint="eastAsia"/>
        </w:rPr>
        <w:t>test.c</w:t>
      </w:r>
      <w:r>
        <w:rPr>
          <w:rFonts w:hint="eastAsia"/>
        </w:rPr>
        <w:t>：</w:t>
      </w:r>
    </w:p>
    <w:p w14:paraId="28447D59" w14:textId="77777777" w:rsidR="00B54F0F" w:rsidRDefault="004B2305">
      <w:r>
        <w:rPr>
          <w:noProof/>
        </w:rPr>
        <w:lastRenderedPageBreak/>
        <w:drawing>
          <wp:inline distT="0" distB="0" distL="114300" distR="114300" wp14:anchorId="4F608125" wp14:editId="44474D98">
            <wp:extent cx="5268595" cy="399986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8709" w14:textId="243BFB7F" w:rsidR="00B54F0F" w:rsidRDefault="003B5BA1">
      <w:r w:rsidRPr="003B5BA1">
        <w:rPr>
          <w:rFonts w:hint="eastAsia"/>
        </w:rPr>
        <w:t>使用</w:t>
      </w:r>
      <w:r w:rsidRPr="003B5BA1">
        <w:rPr>
          <w:rFonts w:hint="eastAsia"/>
        </w:rPr>
        <w:t>afl</w:t>
      </w:r>
      <w:r w:rsidRPr="003B5BA1">
        <w:rPr>
          <w:rFonts w:hint="eastAsia"/>
        </w:rPr>
        <w:t>的编译器编译，可以使模糊测试过程更加高效。</w:t>
      </w:r>
    </w:p>
    <w:p w14:paraId="2C2C0344" w14:textId="77777777" w:rsidR="003B5BA1" w:rsidRPr="003B5BA1" w:rsidRDefault="003B5BA1">
      <w:pPr>
        <w:rPr>
          <w:rFonts w:hint="eastAsia"/>
        </w:rPr>
      </w:pPr>
    </w:p>
    <w:p w14:paraId="450E5DF4" w14:textId="77777777" w:rsidR="00B54F0F" w:rsidRDefault="004B2305">
      <w:pPr>
        <w:numPr>
          <w:ilvl w:val="1"/>
          <w:numId w:val="1"/>
        </w:numPr>
      </w:pPr>
      <w:r>
        <w:rPr>
          <w:rFonts w:hint="eastAsia"/>
        </w:rPr>
        <w:t>编译文件</w:t>
      </w:r>
    </w:p>
    <w:p w14:paraId="533732E1" w14:textId="77777777" w:rsidR="00B54F0F" w:rsidRDefault="004B2305">
      <w:r>
        <w:rPr>
          <w:noProof/>
        </w:rPr>
        <w:drawing>
          <wp:inline distT="0" distB="0" distL="114300" distR="114300" wp14:anchorId="7E78A24C" wp14:editId="74F734E4">
            <wp:extent cx="5272405" cy="659130"/>
            <wp:effectExtent l="0" t="0" r="63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7C865" w14:textId="77777777" w:rsidR="00B54F0F" w:rsidRDefault="004B2305">
      <w:r>
        <w:rPr>
          <w:rFonts w:hint="eastAsia"/>
        </w:rPr>
        <w:t>编译成功，可以看见此时的目录下多出了一个编译产生的文件</w:t>
      </w:r>
    </w:p>
    <w:p w14:paraId="4ABF7853" w14:textId="77777777" w:rsidR="00B54F0F" w:rsidRDefault="004B2305">
      <w:r>
        <w:rPr>
          <w:noProof/>
        </w:rPr>
        <w:drawing>
          <wp:inline distT="0" distB="0" distL="114300" distR="114300" wp14:anchorId="4AB515A0" wp14:editId="200B6C46">
            <wp:extent cx="2468880" cy="16840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7D362" w14:textId="45586CDD" w:rsidR="00B54F0F" w:rsidRDefault="004B2305">
      <w:r>
        <w:rPr>
          <w:rFonts w:hint="eastAsia"/>
        </w:rPr>
        <w:t>其中，</w:t>
      </w:r>
      <w:r>
        <w:rPr>
          <w:rFonts w:hint="eastAsia"/>
        </w:rPr>
        <w:t>afl-gcc</w:t>
      </w:r>
      <w:r>
        <w:rPr>
          <w:rFonts w:hint="eastAsia"/>
        </w:rPr>
        <w:t>和普通的</w:t>
      </w:r>
      <w:r>
        <w:rPr>
          <w:rFonts w:hint="eastAsia"/>
        </w:rPr>
        <w:t>gcc</w:t>
      </w:r>
      <w:r>
        <w:rPr>
          <w:rFonts w:hint="eastAsia"/>
        </w:rPr>
        <w:t>不太一样，</w:t>
      </w:r>
      <w:r>
        <w:rPr>
          <w:rFonts w:hint="eastAsia"/>
        </w:rPr>
        <w:t>afl</w:t>
      </w:r>
      <w:r>
        <w:rPr>
          <w:rFonts w:hint="eastAsia"/>
        </w:rPr>
        <w:t>的</w:t>
      </w:r>
      <w:r>
        <w:rPr>
          <w:rFonts w:hint="eastAsia"/>
        </w:rPr>
        <w:t>gcc</w:t>
      </w:r>
      <w:r>
        <w:rPr>
          <w:rFonts w:hint="eastAsia"/>
        </w:rPr>
        <w:t>在编译的时候就会进行一些插桩操作</w:t>
      </w:r>
      <w:r w:rsidR="003B5BA1">
        <w:rPr>
          <w:rFonts w:hint="eastAsia"/>
        </w:rPr>
        <w:t>，</w:t>
      </w:r>
      <w:r w:rsidR="003B5BA1">
        <w:rPr>
          <w:rFonts w:hint="eastAsia"/>
        </w:rPr>
        <w:t>编译后会有插桩符号</w:t>
      </w:r>
      <w:r w:rsidR="003B5BA1">
        <w:rPr>
          <w:rFonts w:hint="eastAsia"/>
        </w:rPr>
        <w:t>。</w:t>
      </w:r>
    </w:p>
    <w:p w14:paraId="45F5182A" w14:textId="77777777" w:rsidR="00B54F0F" w:rsidRDefault="004B2305">
      <w:r>
        <w:rPr>
          <w:rFonts w:hint="eastAsia"/>
        </w:rPr>
        <w:t>查看已经完成的插桩功能：</w:t>
      </w:r>
    </w:p>
    <w:p w14:paraId="66ACDA9F" w14:textId="77777777" w:rsidR="00B54F0F" w:rsidRDefault="004B2305">
      <w:r>
        <w:rPr>
          <w:noProof/>
        </w:rPr>
        <w:lastRenderedPageBreak/>
        <w:drawing>
          <wp:inline distT="0" distB="0" distL="114300" distR="114300" wp14:anchorId="71458867" wp14:editId="138EC27E">
            <wp:extent cx="5272405" cy="1692275"/>
            <wp:effectExtent l="0" t="0" r="63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BFE06" w14:textId="77777777" w:rsidR="00B54F0F" w:rsidRDefault="004B2305">
      <w:r>
        <w:rPr>
          <w:rFonts w:hint="eastAsia"/>
        </w:rPr>
        <w:t>找到了一些关于上述插桩功能的介绍，参考网站：</w:t>
      </w:r>
    </w:p>
    <w:p w14:paraId="4E5CF41C" w14:textId="77777777" w:rsidR="00B54F0F" w:rsidRDefault="004B2305">
      <w:hyperlink r:id="rId14" w:history="1">
        <w:r>
          <w:rPr>
            <w:rStyle w:val="a8"/>
          </w:rPr>
          <w:t>https://blog.csdn.net/weixin_43961839/article/details/108630078</w:t>
        </w:r>
      </w:hyperlink>
    </w:p>
    <w:p w14:paraId="5F0DBE65" w14:textId="77777777" w:rsidR="00B54F0F" w:rsidRDefault="004B2305">
      <w:hyperlink r:id="rId15" w:history="1">
        <w:r>
          <w:rPr>
            <w:rStyle w:val="a8"/>
          </w:rPr>
          <w:t>https://xz.aliyun.com/t/4628#toc-6</w:t>
        </w:r>
      </w:hyperlink>
    </w:p>
    <w:p w14:paraId="601325E5" w14:textId="77777777" w:rsidR="003B5BA1" w:rsidRDefault="003B5BA1" w:rsidP="003B5BA1">
      <w:pPr>
        <w:rPr>
          <w:rFonts w:hint="eastAsia"/>
        </w:rPr>
      </w:pPr>
      <w:r>
        <w:rPr>
          <w:rFonts w:hint="eastAsia"/>
        </w:rPr>
        <w:t>进行下一步之前，还需要输入如下命令指示系统将</w:t>
      </w:r>
      <w:r>
        <w:rPr>
          <w:rFonts w:hint="eastAsia"/>
        </w:rPr>
        <w:t>coredumps</w:t>
      </w:r>
      <w:r>
        <w:rPr>
          <w:rFonts w:hint="eastAsia"/>
        </w:rPr>
        <w:t>输出为文件，而不是将它们发送到特定的崩溃处理程序应用程序。</w:t>
      </w:r>
    </w:p>
    <w:p w14:paraId="2D4E1BEF" w14:textId="29A09CEC" w:rsidR="00B54F0F" w:rsidRDefault="003B5BA1" w:rsidP="003B5BA1">
      <w:r>
        <w:rPr>
          <w:rFonts w:hint="eastAsia"/>
        </w:rPr>
        <w:t>命令：</w:t>
      </w:r>
      <w:r>
        <w:rPr>
          <w:rFonts w:hint="eastAsia"/>
        </w:rPr>
        <w:t>echo core &gt; /proc/sys/kernel/core_pattern</w:t>
      </w:r>
    </w:p>
    <w:p w14:paraId="11B0D68A" w14:textId="77777777" w:rsidR="003B5BA1" w:rsidRPr="003B5BA1" w:rsidRDefault="003B5BA1" w:rsidP="003B5BA1"/>
    <w:p w14:paraId="2892613D" w14:textId="77777777" w:rsidR="00B54F0F" w:rsidRDefault="004B2305">
      <w:pPr>
        <w:numPr>
          <w:ilvl w:val="1"/>
          <w:numId w:val="1"/>
        </w:numPr>
      </w:pPr>
      <w:r>
        <w:t>日志等输出目录准备</w:t>
      </w:r>
    </w:p>
    <w:p w14:paraId="12A92A98" w14:textId="77777777" w:rsidR="00B54F0F" w:rsidRDefault="004B2305">
      <w:r>
        <w:rPr>
          <w:noProof/>
        </w:rPr>
        <w:drawing>
          <wp:inline distT="0" distB="0" distL="114300" distR="114300" wp14:anchorId="66C824FA" wp14:editId="273F766B">
            <wp:extent cx="5271135" cy="1109980"/>
            <wp:effectExtent l="0" t="0" r="1905" b="25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3BCFE" w14:textId="77777777" w:rsidR="00B54F0F" w:rsidRDefault="004B2305">
      <w:r>
        <w:rPr>
          <w:rFonts w:hint="eastAsia"/>
        </w:rPr>
        <w:t>这里因为只用</w:t>
      </w:r>
      <w:r>
        <w:rPr>
          <w:rFonts w:hint="eastAsia"/>
        </w:rPr>
        <w:t>sudo</w:t>
      </w:r>
      <w:r>
        <w:rPr>
          <w:rFonts w:hint="eastAsia"/>
        </w:rPr>
        <w:t>一直提</w:t>
      </w:r>
      <w:r>
        <w:rPr>
          <w:rFonts w:hint="eastAsia"/>
        </w:rPr>
        <w:t>示权限不够，而使用</w:t>
      </w:r>
      <w:r>
        <w:rPr>
          <w:rFonts w:hint="eastAsia"/>
        </w:rPr>
        <w:t>su</w:t>
      </w:r>
      <w:r>
        <w:rPr>
          <w:rFonts w:hint="eastAsia"/>
        </w:rPr>
        <w:t>进入到</w:t>
      </w:r>
      <w:r>
        <w:rPr>
          <w:rFonts w:hint="eastAsia"/>
        </w:rPr>
        <w:t>root</w:t>
      </w:r>
      <w:r>
        <w:rPr>
          <w:rFonts w:hint="eastAsia"/>
        </w:rPr>
        <w:t>下的时候密码又总是错误，所以修改了一下</w:t>
      </w:r>
      <w:r>
        <w:rPr>
          <w:rFonts w:hint="eastAsia"/>
        </w:rPr>
        <w:t>root</w:t>
      </w:r>
      <w:r>
        <w:rPr>
          <w:rFonts w:hint="eastAsia"/>
        </w:rPr>
        <w:t>的密码，进入到</w:t>
      </w:r>
      <w:r>
        <w:rPr>
          <w:rFonts w:hint="eastAsia"/>
        </w:rPr>
        <w:t>root</w:t>
      </w:r>
      <w:r>
        <w:rPr>
          <w:rFonts w:hint="eastAsia"/>
        </w:rPr>
        <w:t>下才创建成功</w:t>
      </w:r>
    </w:p>
    <w:p w14:paraId="1C0649D2" w14:textId="77777777" w:rsidR="00B54F0F" w:rsidRDefault="00B54F0F"/>
    <w:p w14:paraId="384AC658" w14:textId="77777777" w:rsidR="00B54F0F" w:rsidRDefault="004B2305">
      <w:r>
        <w:rPr>
          <w:rFonts w:hint="eastAsia"/>
        </w:rPr>
        <w:t>在</w:t>
      </w:r>
      <w:r>
        <w:rPr>
          <w:rFonts w:hint="eastAsia"/>
        </w:rPr>
        <w:t>AFL_test</w:t>
      </w:r>
      <w:r>
        <w:rPr>
          <w:rFonts w:hint="eastAsia"/>
        </w:rPr>
        <w:t>目录下创建</w:t>
      </w:r>
      <w:r>
        <w:rPr>
          <w:rFonts w:hint="eastAsia"/>
        </w:rPr>
        <w:t xml:space="preserve">in </w:t>
      </w:r>
      <w:r>
        <w:rPr>
          <w:rFonts w:hint="eastAsia"/>
        </w:rPr>
        <w:t>和</w:t>
      </w:r>
      <w:r>
        <w:rPr>
          <w:rFonts w:hint="eastAsia"/>
        </w:rPr>
        <w:t xml:space="preserve"> out</w:t>
      </w:r>
      <w:r>
        <w:rPr>
          <w:rFonts w:hint="eastAsia"/>
        </w:rPr>
        <w:t>目录</w:t>
      </w:r>
    </w:p>
    <w:p w14:paraId="27A7FBA2" w14:textId="77777777" w:rsidR="00B54F0F" w:rsidRDefault="004B2305">
      <w:r>
        <w:rPr>
          <w:noProof/>
        </w:rPr>
        <w:drawing>
          <wp:inline distT="0" distB="0" distL="114300" distR="114300" wp14:anchorId="48AEBA6A" wp14:editId="723262A6">
            <wp:extent cx="5264785" cy="1423670"/>
            <wp:effectExtent l="0" t="0" r="8255" b="889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A11E" w14:textId="77777777" w:rsidR="003B5BA1" w:rsidRDefault="003B5BA1" w:rsidP="003B5BA1">
      <w:pPr>
        <w:rPr>
          <w:rFonts w:hint="eastAsia"/>
        </w:rPr>
      </w:pPr>
      <w:r>
        <w:rPr>
          <w:rFonts w:hint="eastAsia"/>
        </w:rPr>
        <w:t>然后，在输入文件夹中创建一个包含字符串“</w:t>
      </w:r>
      <w:r>
        <w:rPr>
          <w:rFonts w:hint="eastAsia"/>
        </w:rPr>
        <w:t>hello</w:t>
      </w:r>
      <w:r>
        <w:rPr>
          <w:rFonts w:hint="eastAsia"/>
        </w:rPr>
        <w:t>”的文件。</w:t>
      </w:r>
    </w:p>
    <w:p w14:paraId="096ABE4A" w14:textId="77777777" w:rsidR="003B5BA1" w:rsidRDefault="003B5BA1" w:rsidP="003B5BA1">
      <w:pPr>
        <w:rPr>
          <w:rFonts w:hint="eastAsia"/>
        </w:rPr>
      </w:pPr>
      <w:r>
        <w:rPr>
          <w:rFonts w:hint="eastAsia"/>
        </w:rPr>
        <w:t>命令：</w:t>
      </w:r>
      <w:r>
        <w:rPr>
          <w:rFonts w:hint="eastAsia"/>
        </w:rPr>
        <w:t>echo hello&gt; in/foo</w:t>
      </w:r>
    </w:p>
    <w:p w14:paraId="3094CF84" w14:textId="72E0E7C9" w:rsidR="00B54F0F" w:rsidRDefault="003B5BA1" w:rsidP="003B5BA1">
      <w:r>
        <w:rPr>
          <w:rFonts w:hint="eastAsia"/>
        </w:rPr>
        <w:t>foo</w:t>
      </w:r>
      <w:r>
        <w:rPr>
          <w:rFonts w:hint="eastAsia"/>
        </w:rPr>
        <w:t>就是我们的测试用例，里面包含初步字符串</w:t>
      </w:r>
      <w:r>
        <w:rPr>
          <w:rFonts w:hint="eastAsia"/>
        </w:rPr>
        <w:t>hello</w:t>
      </w:r>
      <w:r>
        <w:rPr>
          <w:rFonts w:hint="eastAsia"/>
        </w:rPr>
        <w:t>。</w:t>
      </w:r>
      <w:r>
        <w:rPr>
          <w:rFonts w:hint="eastAsia"/>
        </w:rPr>
        <w:t>AFL</w:t>
      </w:r>
      <w:r>
        <w:rPr>
          <w:rFonts w:hint="eastAsia"/>
        </w:rPr>
        <w:t>会通过这个语料进行变异，构造更多的测试用例。</w:t>
      </w:r>
    </w:p>
    <w:p w14:paraId="3928FD43" w14:textId="77777777" w:rsidR="003B5BA1" w:rsidRPr="003B5BA1" w:rsidRDefault="003B5BA1" w:rsidP="003B5BA1">
      <w:pPr>
        <w:rPr>
          <w:rFonts w:hint="eastAsia"/>
        </w:rPr>
      </w:pPr>
    </w:p>
    <w:p w14:paraId="57E9B805" w14:textId="77777777" w:rsidR="00B54F0F" w:rsidRDefault="004B2305">
      <w:pPr>
        <w:numPr>
          <w:ilvl w:val="0"/>
          <w:numId w:val="1"/>
        </w:numPr>
        <w:ind w:leftChars="200" w:left="420"/>
      </w:pPr>
      <w:r>
        <w:rPr>
          <w:rFonts w:hint="eastAsia"/>
        </w:rPr>
        <w:t>启动测试</w:t>
      </w:r>
    </w:p>
    <w:p w14:paraId="3C457314" w14:textId="77777777" w:rsidR="00B54F0F" w:rsidRDefault="004B2305">
      <w:r>
        <w:rPr>
          <w:noProof/>
        </w:rPr>
        <w:lastRenderedPageBreak/>
        <w:drawing>
          <wp:inline distT="0" distB="0" distL="114300" distR="114300" wp14:anchorId="1B851229" wp14:editId="5B167B3F">
            <wp:extent cx="5269865" cy="3562350"/>
            <wp:effectExtent l="0" t="0" r="3175" b="381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CA93F" w14:textId="77777777" w:rsidR="00B54F0F" w:rsidRDefault="004B2305">
      <w:r>
        <w:rPr>
          <w:noProof/>
        </w:rPr>
        <w:drawing>
          <wp:inline distT="0" distB="0" distL="114300" distR="114300" wp14:anchorId="0882FD40" wp14:editId="243A402A">
            <wp:extent cx="4968240" cy="3101340"/>
            <wp:effectExtent l="0" t="0" r="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ADB4" w14:textId="77777777" w:rsidR="00B54F0F" w:rsidRDefault="00B54F0F"/>
    <w:p w14:paraId="1075A7BD" w14:textId="77777777" w:rsidR="00B54F0F" w:rsidRDefault="004B2305">
      <w:r>
        <w:rPr>
          <w:noProof/>
        </w:rPr>
        <w:lastRenderedPageBreak/>
        <w:drawing>
          <wp:inline distT="0" distB="0" distL="114300" distR="114300" wp14:anchorId="69BC62C6" wp14:editId="7B2625C2">
            <wp:extent cx="5151120" cy="3185160"/>
            <wp:effectExtent l="0" t="0" r="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0ACDE" w14:textId="77777777" w:rsidR="00B54F0F" w:rsidRDefault="004B2305">
      <w:r>
        <w:rPr>
          <w:rFonts w:hint="eastAsia"/>
        </w:rPr>
        <w:t>通过</w:t>
      </w:r>
      <w:r>
        <w:rPr>
          <w:rFonts w:hint="eastAsia"/>
        </w:rPr>
        <w:t>crashes</w:t>
      </w:r>
      <w:r>
        <w:rPr>
          <w:rFonts w:hint="eastAsia"/>
        </w:rPr>
        <w:t>可以看见，已经找到了触发异常的结果，进入到</w:t>
      </w:r>
      <w:r>
        <w:rPr>
          <w:rFonts w:hint="eastAsia"/>
        </w:rPr>
        <w:t>crashe</w:t>
      </w:r>
      <w:r>
        <w:rPr>
          <w:rFonts w:hint="eastAsia"/>
        </w:rPr>
        <w:t>的文件夹下查看</w:t>
      </w:r>
    </w:p>
    <w:p w14:paraId="70E484C1" w14:textId="77777777" w:rsidR="00B54F0F" w:rsidRDefault="004B2305">
      <w:r>
        <w:rPr>
          <w:noProof/>
        </w:rPr>
        <w:drawing>
          <wp:inline distT="0" distB="0" distL="114300" distR="114300" wp14:anchorId="01838FE5" wp14:editId="2F3406F4">
            <wp:extent cx="5273675" cy="4110355"/>
            <wp:effectExtent l="0" t="0" r="14605" b="444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5E497" w14:textId="0B541BCF" w:rsidR="00B54F0F" w:rsidRDefault="004B2305">
      <w:r>
        <w:rPr>
          <w:rFonts w:hint="eastAsia"/>
        </w:rPr>
        <w:t>可以看到是触发异常所需要的条件，模糊测试成功</w:t>
      </w:r>
    </w:p>
    <w:p w14:paraId="34BB95C3" w14:textId="25A0929C" w:rsidR="00BC149C" w:rsidRPr="00BC149C" w:rsidRDefault="00BC149C">
      <w:pPr>
        <w:rPr>
          <w:rFonts w:hint="eastAsia"/>
        </w:rPr>
      </w:pPr>
      <w:r w:rsidRPr="00BC149C">
        <w:rPr>
          <w:rFonts w:hint="eastAsia"/>
        </w:rPr>
        <w:t>通常，得到</w:t>
      </w:r>
      <w:r w:rsidRPr="00BC149C">
        <w:rPr>
          <w:rFonts w:hint="eastAsia"/>
        </w:rPr>
        <w:t>crash</w:t>
      </w:r>
      <w:r w:rsidRPr="00BC149C">
        <w:rPr>
          <w:rFonts w:hint="eastAsia"/>
        </w:rPr>
        <w:t>样例后，可以将这些样例作为目标测试程序的输入，重新触发异常并跟踪运行状态，进行分析、定位程序出错的原因或确认存在的漏洞类型。</w:t>
      </w:r>
    </w:p>
    <w:p w14:paraId="07DF2DBB" w14:textId="187E422E" w:rsidR="00B54F0F" w:rsidRDefault="00B54F0F"/>
    <w:p w14:paraId="3EBD90C3" w14:textId="28FCA2B0" w:rsidR="000E66EE" w:rsidRDefault="000E66EE">
      <w:pPr>
        <w:rPr>
          <w:rFonts w:hint="eastAsia"/>
        </w:rPr>
      </w:pPr>
      <w:r>
        <w:rPr>
          <w:rFonts w:hint="eastAsia"/>
        </w:rPr>
        <w:t>延展资料：</w:t>
      </w:r>
    </w:p>
    <w:p w14:paraId="17EA0D3E" w14:textId="77777777" w:rsidR="00B54F0F" w:rsidRDefault="004B2305">
      <w:pPr>
        <w:numPr>
          <w:ilvl w:val="0"/>
          <w:numId w:val="1"/>
        </w:num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覆盖引导和文件变异</w:t>
      </w:r>
    </w:p>
    <w:p w14:paraId="090AC0BE" w14:textId="77777777" w:rsidR="00B54F0F" w:rsidRDefault="004B2305">
      <w:pPr>
        <w:numPr>
          <w:ilvl w:val="1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覆盖引导</w:t>
      </w:r>
    </w:p>
    <w:p w14:paraId="7C90FBDB" w14:textId="77777777" w:rsidR="00B54F0F" w:rsidRDefault="004B2305">
      <w:pPr>
        <w:ind w:firstLine="420"/>
      </w:pPr>
      <w:r>
        <w:t xml:space="preserve">Coverage guided fuzzing (also known as greybox </w:t>
      </w:r>
      <w:r>
        <w:t>fuzzing) uses program instrumentation to trace the code coverage reached by each input fed to a fuzz target. Fuzzing engines use this information to make informed decisions about which inputs to mutate to maximize coverage.</w:t>
      </w:r>
    </w:p>
    <w:p w14:paraId="611B01A9" w14:textId="77777777" w:rsidR="00B54F0F" w:rsidRDefault="004B2305">
      <w:pPr>
        <w:ind w:firstLine="420"/>
      </w:pPr>
      <w:r>
        <w:rPr>
          <w:rFonts w:hint="eastAsia"/>
        </w:rPr>
        <w:t>从上面在</w:t>
      </w:r>
      <w:r>
        <w:rPr>
          <w:rFonts w:hint="eastAsia"/>
        </w:rPr>
        <w:t>google</w:t>
      </w:r>
      <w:r>
        <w:rPr>
          <w:rFonts w:hint="eastAsia"/>
        </w:rPr>
        <w:t>上找到的介绍来看，主要参考的是一个名为“覆盖</w:t>
      </w:r>
      <w:r>
        <w:rPr>
          <w:rFonts w:hint="eastAsia"/>
        </w:rPr>
        <w:t>率”的概念，通过对输入的修改，使得覆盖率达到最高。使用程序工具来跟踪输入到</w:t>
      </w:r>
      <w:hyperlink r:id="rId22" w:anchor="fuzz-target" w:history="1">
        <w:r>
          <w:t>模糊目标的</w:t>
        </w:r>
      </w:hyperlink>
      <w:r>
        <w:t>每个输入所达到的代码覆盖率。</w:t>
      </w:r>
      <w:hyperlink r:id="rId23" w:anchor="fuzzing-engine" w:history="1">
        <w:r>
          <w:t>模糊引擎</w:t>
        </w:r>
      </w:hyperlink>
      <w:r>
        <w:t>使用此信息来做出明智的决策，以决定要更改哪些输入以最大化覆盖范围。</w:t>
      </w:r>
    </w:p>
    <w:p w14:paraId="641B8908" w14:textId="77777777" w:rsidR="00B54F0F" w:rsidRDefault="00B54F0F">
      <w:pPr>
        <w:ind w:firstLine="420"/>
      </w:pPr>
    </w:p>
    <w:p w14:paraId="0F64F38B" w14:textId="77777777" w:rsidR="00B54F0F" w:rsidRDefault="004B2305">
      <w:pPr>
        <w:numPr>
          <w:ilvl w:val="1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文件变异</w:t>
      </w:r>
    </w:p>
    <w:p w14:paraId="2EDFC3BC" w14:textId="4B611DCD" w:rsidR="00B54F0F" w:rsidRDefault="004B2305">
      <w:pPr>
        <w:pStyle w:val="a7"/>
        <w:widowControl/>
        <w:shd w:val="clear" w:color="auto" w:fill="F5F5F5"/>
        <w:spacing w:before="120" w:beforeAutospacing="0" w:after="120" w:afterAutospacing="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在</w:t>
      </w:r>
      <w:r>
        <w:rPr>
          <w:rFonts w:cstheme="minorBidi" w:hint="eastAsia"/>
          <w:kern w:val="2"/>
          <w:sz w:val="21"/>
        </w:rPr>
        <w:t>AFL</w:t>
      </w:r>
      <w:r>
        <w:rPr>
          <w:rFonts w:cstheme="minorBidi" w:hint="eastAsia"/>
          <w:kern w:val="2"/>
          <w:sz w:val="21"/>
        </w:rPr>
        <w:t>的</w:t>
      </w:r>
      <w:r>
        <w:rPr>
          <w:rFonts w:cstheme="minorBidi" w:hint="eastAsia"/>
          <w:kern w:val="2"/>
          <w:sz w:val="21"/>
        </w:rPr>
        <w:t>fuzzin</w:t>
      </w:r>
      <w:r>
        <w:rPr>
          <w:rFonts w:cstheme="minorBidi" w:hint="eastAsia"/>
          <w:kern w:val="2"/>
          <w:sz w:val="21"/>
        </w:rPr>
        <w:t>g</w:t>
      </w:r>
      <w:r>
        <w:rPr>
          <w:rFonts w:cstheme="minorBidi" w:hint="eastAsia"/>
          <w:kern w:val="2"/>
          <w:sz w:val="21"/>
        </w:rPr>
        <w:t>过程中，维护了一个</w:t>
      </w:r>
      <w:r>
        <w:rPr>
          <w:rFonts w:cstheme="minorBidi" w:hint="eastAsia"/>
          <w:kern w:val="2"/>
          <w:sz w:val="21"/>
        </w:rPr>
        <w:t xml:space="preserve"> testcase </w:t>
      </w:r>
      <w:r>
        <w:rPr>
          <w:rFonts w:cstheme="minorBidi" w:hint="eastAsia"/>
          <w:kern w:val="2"/>
          <w:sz w:val="21"/>
        </w:rPr>
        <w:t>队列</w:t>
      </w:r>
      <w:r>
        <w:rPr>
          <w:rFonts w:cstheme="minorBidi" w:hint="eastAsia"/>
          <w:kern w:val="2"/>
          <w:sz w:val="21"/>
        </w:rPr>
        <w:t xml:space="preserve"> queue </w:t>
      </w:r>
      <w:r>
        <w:rPr>
          <w:rFonts w:cstheme="minorBidi" w:hint="eastAsia"/>
          <w:kern w:val="2"/>
          <w:sz w:val="21"/>
        </w:rPr>
        <w:t>，每次把队列里的文件取出来之后，对其进行变异，下面粗略</w:t>
      </w:r>
      <w:r>
        <w:rPr>
          <w:rFonts w:cstheme="minorBidi" w:hint="eastAsia"/>
          <w:kern w:val="2"/>
          <w:sz w:val="21"/>
        </w:rPr>
        <w:t>介绍</w:t>
      </w:r>
      <w:r>
        <w:rPr>
          <w:rFonts w:cstheme="minorBidi" w:hint="eastAsia"/>
          <w:kern w:val="2"/>
          <w:sz w:val="21"/>
        </w:rPr>
        <w:t>各个阶段的变异</w:t>
      </w:r>
      <w:r>
        <w:rPr>
          <w:rFonts w:cstheme="minorBidi" w:hint="eastAsia"/>
          <w:kern w:val="2"/>
          <w:sz w:val="21"/>
        </w:rPr>
        <w:t>的行为</w:t>
      </w:r>
      <w:r>
        <w:rPr>
          <w:rFonts w:cstheme="minorBidi" w:hint="eastAsia"/>
          <w:kern w:val="2"/>
          <w:sz w:val="21"/>
        </w:rPr>
        <w:t>。</w:t>
      </w:r>
    </w:p>
    <w:p w14:paraId="5964CB87" w14:textId="77777777" w:rsidR="00B54F0F" w:rsidRDefault="004B2305">
      <w:pPr>
        <w:widowControl/>
        <w:wordWrap w:val="0"/>
        <w:spacing w:after="210"/>
        <w:jc w:val="left"/>
      </w:pPr>
      <w:r>
        <w:rPr>
          <w:rFonts w:hint="eastAsia"/>
        </w:rPr>
        <w:t>bitflip</w:t>
      </w:r>
      <w:r>
        <w:rPr>
          <w:rFonts w:hint="eastAsia"/>
        </w:rPr>
        <w:t>：</w:t>
      </w:r>
      <w:r>
        <w:rPr>
          <w:rFonts w:hint="eastAsia"/>
        </w:rPr>
        <w:t xml:space="preserve">        </w:t>
      </w:r>
      <w:r>
        <w:rPr>
          <w:rFonts w:hint="eastAsia"/>
        </w:rPr>
        <w:t>按位翻转，每次都是比特位级别的操作，从</w:t>
      </w:r>
      <w:r>
        <w:rPr>
          <w:rFonts w:hint="eastAsia"/>
        </w:rPr>
        <w:t xml:space="preserve"> 1b</w:t>
      </w:r>
      <w:r>
        <w:rPr>
          <w:rFonts w:hint="eastAsia"/>
        </w:rPr>
        <w:t xml:space="preserve">it </w:t>
      </w:r>
      <w:r>
        <w:rPr>
          <w:rFonts w:hint="eastAsia"/>
        </w:rPr>
        <w:t>到</w:t>
      </w:r>
      <w:r>
        <w:rPr>
          <w:rFonts w:hint="eastAsia"/>
        </w:rPr>
        <w:t xml:space="preserve"> 32bit </w:t>
      </w:r>
      <w:r>
        <w:rPr>
          <w:rFonts w:hint="eastAsia"/>
        </w:rPr>
        <w:t>，从文件头到文件尾，会产生一些有意思的额外重要数据信息；</w:t>
      </w:r>
      <w:r>
        <w:rPr>
          <w:rFonts w:hint="eastAsia"/>
        </w:rPr>
        <w:t>（翻转也就是</w:t>
      </w:r>
      <w:r>
        <w:rPr>
          <w:rFonts w:hint="eastAsia"/>
        </w:rPr>
        <w:t>0-1,1-0</w:t>
      </w:r>
      <w:r>
        <w:rPr>
          <w:rFonts w:hint="eastAsia"/>
        </w:rPr>
        <w:t>）</w:t>
      </w:r>
    </w:p>
    <w:p w14:paraId="0AE0D7C8" w14:textId="77777777" w:rsidR="00B54F0F" w:rsidRDefault="004B2305">
      <w:pPr>
        <w:widowControl/>
        <w:wordWrap w:val="0"/>
        <w:spacing w:after="210"/>
        <w:jc w:val="left"/>
      </w:pPr>
      <w:r>
        <w:rPr>
          <w:rFonts w:hint="eastAsia"/>
        </w:rPr>
        <w:t>arithmetic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与位翻转不同的是，从</w:t>
      </w:r>
      <w:r>
        <w:rPr>
          <w:rFonts w:hint="eastAsia"/>
        </w:rPr>
        <w:t xml:space="preserve"> 8bit </w:t>
      </w:r>
      <w:r>
        <w:rPr>
          <w:rFonts w:hint="eastAsia"/>
        </w:rPr>
        <w:t>级别开始，而且每次进行的是加减操作，而不是翻转；</w:t>
      </w:r>
    </w:p>
    <w:p w14:paraId="6EC2D00C" w14:textId="77777777" w:rsidR="00B54F0F" w:rsidRDefault="004B2305">
      <w:pPr>
        <w:widowControl/>
        <w:wordWrap w:val="0"/>
        <w:spacing w:after="210"/>
        <w:jc w:val="left"/>
      </w:pPr>
      <w:r>
        <w:rPr>
          <w:rFonts w:hint="eastAsia"/>
        </w:rPr>
        <w:t>interest</w:t>
      </w:r>
      <w:r>
        <w:rPr>
          <w:rFonts w:hint="eastAsia"/>
        </w:rPr>
        <w:t>：</w:t>
      </w:r>
      <w:r>
        <w:rPr>
          <w:rFonts w:hint="eastAsia"/>
        </w:rPr>
        <w:t xml:space="preserve">    </w:t>
      </w:r>
      <w:r>
        <w:rPr>
          <w:rFonts w:hint="eastAsia"/>
        </w:rPr>
        <w:t>把一些有意思的东西“</w:t>
      </w:r>
      <w:r>
        <w:rPr>
          <w:rFonts w:hint="eastAsia"/>
        </w:rPr>
        <w:t>interesting values</w:t>
      </w:r>
      <w:r>
        <w:rPr>
          <w:rFonts w:hint="eastAsia"/>
        </w:rPr>
        <w:t>”对文件内容进行替换；</w:t>
      </w:r>
    </w:p>
    <w:p w14:paraId="42B445A2" w14:textId="77777777" w:rsidR="00B54F0F" w:rsidRDefault="004B2305">
      <w:pPr>
        <w:widowControl/>
        <w:wordWrap w:val="0"/>
        <w:spacing w:after="210"/>
        <w:jc w:val="left"/>
      </w:pPr>
      <w:r>
        <w:rPr>
          <w:rFonts w:hint="eastAsia"/>
        </w:rPr>
        <w:t>dictionary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用户提供的字典里有</w:t>
      </w:r>
      <w:r>
        <w:rPr>
          <w:rFonts w:hint="eastAsia"/>
        </w:rPr>
        <w:t>token</w:t>
      </w:r>
      <w:r>
        <w:rPr>
          <w:rFonts w:hint="eastAsia"/>
        </w:rPr>
        <w:t>，用来替换要进行变异的文件内容，如果用户没提供就使用</w:t>
      </w:r>
      <w:r>
        <w:rPr>
          <w:rFonts w:hint="eastAsia"/>
        </w:rPr>
        <w:t xml:space="preserve"> bitflip </w:t>
      </w:r>
      <w:r>
        <w:rPr>
          <w:rFonts w:hint="eastAsia"/>
        </w:rPr>
        <w:t>自动生成的</w:t>
      </w:r>
      <w:r>
        <w:rPr>
          <w:rFonts w:hint="eastAsia"/>
        </w:rPr>
        <w:t xml:space="preserve"> token</w:t>
      </w:r>
      <w:r>
        <w:rPr>
          <w:rFonts w:hint="eastAsia"/>
        </w:rPr>
        <w:t>；</w:t>
      </w:r>
    </w:p>
    <w:p w14:paraId="18E039A3" w14:textId="77777777" w:rsidR="00B54F0F" w:rsidRDefault="004B2305">
      <w:pPr>
        <w:widowControl/>
        <w:wordWrap w:val="0"/>
        <w:spacing w:after="210"/>
        <w:jc w:val="left"/>
      </w:pPr>
      <w:r>
        <w:rPr>
          <w:rFonts w:hint="eastAsia"/>
        </w:rPr>
        <w:t>havoc</w:t>
      </w:r>
      <w:r>
        <w:rPr>
          <w:rFonts w:hint="eastAsia"/>
        </w:rPr>
        <w:t>：</w:t>
      </w:r>
      <w:r>
        <w:rPr>
          <w:rFonts w:hint="eastAsia"/>
        </w:rPr>
        <w:t xml:space="preserve">       </w:t>
      </w:r>
      <w:r>
        <w:rPr>
          <w:rFonts w:hint="eastAsia"/>
        </w:rPr>
        <w:t>进行很大程度的杂乱</w:t>
      </w:r>
      <w:r>
        <w:rPr>
          <w:rFonts w:hint="eastAsia"/>
        </w:rPr>
        <w:t>破坏，规则很多，基本上换完就是面目全非的新文件了；</w:t>
      </w:r>
    </w:p>
    <w:p w14:paraId="6D0FD743" w14:textId="77777777" w:rsidR="00B54F0F" w:rsidRDefault="004B2305">
      <w:pPr>
        <w:widowControl/>
        <w:wordWrap w:val="0"/>
        <w:spacing w:after="210"/>
        <w:jc w:val="left"/>
      </w:pPr>
      <w:r>
        <w:rPr>
          <w:rFonts w:hint="eastAsia"/>
        </w:rPr>
        <w:t>splice</w:t>
      </w:r>
      <w:r>
        <w:rPr>
          <w:rFonts w:hint="eastAsia"/>
        </w:rPr>
        <w:t>：</w:t>
      </w:r>
      <w:r>
        <w:rPr>
          <w:rFonts w:hint="eastAsia"/>
        </w:rPr>
        <w:t xml:space="preserve">       </w:t>
      </w:r>
      <w:r>
        <w:rPr>
          <w:rFonts w:hint="eastAsia"/>
        </w:rPr>
        <w:t>通过将两个文件按一定规则进行拼接，得到一个效果不同的新文件；</w:t>
      </w:r>
    </w:p>
    <w:p w14:paraId="13C21643" w14:textId="77777777" w:rsidR="00B54F0F" w:rsidRDefault="004B2305">
      <w:pPr>
        <w:widowControl/>
        <w:wordWrap w:val="0"/>
        <w:spacing w:after="210"/>
        <w:jc w:val="left"/>
      </w:pPr>
      <w:r>
        <w:rPr>
          <w:rFonts w:hint="eastAsia"/>
        </w:rPr>
        <w:t>一波变异结束后的文件，会在队列结束后下一轮中继续变异下去。</w:t>
      </w:r>
      <w:r>
        <w:rPr>
          <w:rFonts w:hint="eastAsia"/>
        </w:rPr>
        <w:t>AFL</w:t>
      </w:r>
      <w:r>
        <w:rPr>
          <w:rFonts w:hint="eastAsia"/>
        </w:rPr>
        <w:t>状态栏右上角的</w:t>
      </w:r>
      <w:r>
        <w:rPr>
          <w:rFonts w:hint="eastAsia"/>
        </w:rPr>
        <w:t xml:space="preserve">  cycles done  </w:t>
      </w:r>
      <w:r>
        <w:rPr>
          <w:rFonts w:hint="eastAsia"/>
        </w:rPr>
        <w:t>意味着完成的循环数，每次循环是对整个队列的再一次变异，不过只有第一次</w:t>
      </w:r>
      <w:r>
        <w:rPr>
          <w:rFonts w:hint="eastAsia"/>
        </w:rPr>
        <w:t xml:space="preserve"> cycle </w:t>
      </w:r>
      <w:r>
        <w:rPr>
          <w:rFonts w:hint="eastAsia"/>
        </w:rPr>
        <w:t>才会进行</w:t>
      </w:r>
      <w:r>
        <w:rPr>
          <w:rFonts w:hint="eastAsia"/>
        </w:rPr>
        <w:t xml:space="preserve">  </w:t>
      </w:r>
      <w:r>
        <w:t>deterministic fuzzing</w:t>
      </w:r>
      <w:r>
        <w:rPr>
          <w:rFonts w:hint="eastAsia"/>
        </w:rPr>
        <w:t> </w:t>
      </w:r>
      <w:r>
        <w:rPr>
          <w:rFonts w:hint="eastAsia"/>
        </w:rPr>
        <w:t>，之后循环的只有随机性变异了</w:t>
      </w:r>
    </w:p>
    <w:p w14:paraId="17DCB1A1" w14:textId="77777777" w:rsidR="00B54F0F" w:rsidRDefault="00B54F0F">
      <w:pPr>
        <w:rPr>
          <w:rFonts w:ascii="宋体" w:eastAsia="宋体" w:hAnsi="宋体"/>
        </w:rPr>
      </w:pPr>
    </w:p>
    <w:p w14:paraId="08972431" w14:textId="77777777" w:rsidR="00B54F0F" w:rsidRDefault="00B54F0F">
      <w:pPr>
        <w:rPr>
          <w:rFonts w:ascii="宋体" w:eastAsia="宋体" w:hAnsi="宋体"/>
        </w:rPr>
      </w:pPr>
    </w:p>
    <w:p w14:paraId="29540FD8" w14:textId="77777777" w:rsidR="00B54F0F" w:rsidRDefault="004B2305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心得体会</w:t>
      </w:r>
      <w:r>
        <w:rPr>
          <w:rFonts w:ascii="宋体" w:eastAsia="宋体" w:hAnsi="宋体" w:hint="eastAsia"/>
          <w:b/>
        </w:rPr>
        <w:t>：</w:t>
      </w:r>
    </w:p>
    <w:p w14:paraId="0894563C" w14:textId="30BFB48F" w:rsidR="0041411E" w:rsidRDefault="0041411E">
      <w:pPr>
        <w:ind w:firstLine="420"/>
      </w:pPr>
      <w:r>
        <w:rPr>
          <w:rFonts w:hint="eastAsia"/>
        </w:rPr>
        <w:t>通过这次实验，我对</w:t>
      </w:r>
      <w:r>
        <w:rPr>
          <w:rFonts w:hint="eastAsia"/>
        </w:rPr>
        <w:t>A</w:t>
      </w:r>
      <w:r>
        <w:t>FL</w:t>
      </w:r>
      <w:r>
        <w:rPr>
          <w:rFonts w:hint="eastAsia"/>
        </w:rPr>
        <w:t>有了更进一步的认识：</w:t>
      </w:r>
      <w:r w:rsidRPr="0041411E">
        <w:rPr>
          <w:rFonts w:hint="eastAsia"/>
        </w:rPr>
        <w:t>AFL</w:t>
      </w:r>
      <w:r w:rsidRPr="0041411E">
        <w:rPr>
          <w:rFonts w:hint="eastAsia"/>
        </w:rPr>
        <w:t>是一款基于覆盖引导（</w:t>
      </w:r>
      <w:r w:rsidRPr="0041411E">
        <w:rPr>
          <w:rFonts w:hint="eastAsia"/>
        </w:rPr>
        <w:t>Coverage-guided</w:t>
      </w:r>
      <w:r w:rsidRPr="0041411E">
        <w:rPr>
          <w:rFonts w:hint="eastAsia"/>
        </w:rPr>
        <w:t>）的模糊测试工具，它通过记录输入样本的代码覆盖率，从而调整输入样本以提高覆盖率，增加发现漏洞的概率。已经发现了大量的零日漏洞</w:t>
      </w:r>
      <w:r>
        <w:rPr>
          <w:rFonts w:hint="eastAsia"/>
        </w:rPr>
        <w:t>。</w:t>
      </w:r>
    </w:p>
    <w:p w14:paraId="457EB228" w14:textId="769BBC19" w:rsidR="0041411E" w:rsidRDefault="0041411E">
      <w:pPr>
        <w:ind w:firstLine="420"/>
      </w:pPr>
      <w:r>
        <w:rPr>
          <w:rFonts w:hint="eastAsia"/>
        </w:rPr>
        <w:t>其工作流程大致如下：</w:t>
      </w:r>
    </w:p>
    <w:p w14:paraId="7B496BA3" w14:textId="77777777" w:rsidR="0041411E" w:rsidRDefault="0041411E" w:rsidP="0041411E">
      <w:pPr>
        <w:spacing w:line="30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①从源码编译程序时进行插桩，以记录代码覆盖率（</w:t>
      </w:r>
      <w:r>
        <w:rPr>
          <w:rFonts w:hint="eastAsia"/>
          <w:szCs w:val="21"/>
        </w:rPr>
        <w:t>Code Coverage</w:t>
      </w:r>
      <w:r>
        <w:rPr>
          <w:rFonts w:hint="eastAsia"/>
          <w:szCs w:val="21"/>
        </w:rPr>
        <w:t>）；</w:t>
      </w:r>
    </w:p>
    <w:p w14:paraId="4AB345AC" w14:textId="77777777" w:rsidR="0041411E" w:rsidRDefault="0041411E" w:rsidP="0041411E">
      <w:pPr>
        <w:spacing w:line="30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②选择一些输入文件，作为初始测试集加入输入队列（</w:t>
      </w:r>
      <w:r>
        <w:rPr>
          <w:rFonts w:hint="eastAsia"/>
          <w:szCs w:val="21"/>
        </w:rPr>
        <w:t>queue</w:t>
      </w:r>
      <w:r>
        <w:rPr>
          <w:rFonts w:hint="eastAsia"/>
          <w:szCs w:val="21"/>
        </w:rPr>
        <w:t>）；</w:t>
      </w:r>
    </w:p>
    <w:p w14:paraId="5A84C242" w14:textId="77777777" w:rsidR="0041411E" w:rsidRDefault="0041411E" w:rsidP="0041411E">
      <w:pPr>
        <w:spacing w:line="30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③将队列中的文件按一定的策略进行“突变”；</w:t>
      </w:r>
    </w:p>
    <w:p w14:paraId="321D3199" w14:textId="77777777" w:rsidR="0041411E" w:rsidRDefault="0041411E" w:rsidP="0041411E">
      <w:pPr>
        <w:spacing w:line="30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④如果经过变异文件更新了覆盖范围，则将其保留添加到队列中</w:t>
      </w:r>
      <w:r>
        <w:rPr>
          <w:rFonts w:hint="eastAsia"/>
          <w:szCs w:val="21"/>
        </w:rPr>
        <w:t>;</w:t>
      </w:r>
    </w:p>
    <w:p w14:paraId="4F8C0570" w14:textId="25260F4B" w:rsidR="0041411E" w:rsidRDefault="0041411E" w:rsidP="0041411E">
      <w:pPr>
        <w:ind w:firstLine="420"/>
        <w:rPr>
          <w:szCs w:val="21"/>
        </w:rPr>
      </w:pPr>
      <w:r>
        <w:rPr>
          <w:rFonts w:hint="eastAsia"/>
          <w:szCs w:val="21"/>
        </w:rPr>
        <w:t>⑤上述过程会一直循环进行，期间触发了</w:t>
      </w:r>
      <w:r>
        <w:rPr>
          <w:rFonts w:hint="eastAsia"/>
          <w:szCs w:val="21"/>
        </w:rPr>
        <w:t>crash</w:t>
      </w:r>
      <w:r>
        <w:rPr>
          <w:rFonts w:hint="eastAsia"/>
          <w:szCs w:val="21"/>
        </w:rPr>
        <w:t>的文件会被记录下来</w:t>
      </w:r>
    </w:p>
    <w:p w14:paraId="40257242" w14:textId="76045041" w:rsidR="0041411E" w:rsidRDefault="0041411E" w:rsidP="0041411E">
      <w:pPr>
        <w:ind w:firstLine="420"/>
      </w:pPr>
      <w:r>
        <w:lastRenderedPageBreak/>
        <w:fldChar w:fldCharType="begin"/>
      </w:r>
      <w:r>
        <w:instrText xml:space="preserve"> INCLUDEPICTURE "https://img-blog.csdnimg.cn/20200930153618956.jpeg?x-oss-process=image/watermark,type_ZmFuZ3poZW5naGVpdGk,shadow_10,text_aHR0cHM6Ly9ibG9nLmNzZG4ubmV0L3FxXzQyODk2MDA1,size_16,color_FFFFFF,t_70" \* MERGEFORMATINET </w:instrText>
      </w:r>
      <w:r>
        <w:fldChar w:fldCharType="separate"/>
      </w:r>
      <w:r>
        <w:pict w14:anchorId="779D28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07" o:spid="_x0000_i1025" type="#_x0000_t75" style="width:327.6pt;height:207pt;mso-wrap-style:square;mso-position-horizontal-relative:page;mso-position-vertical-relative:page">
            <v:imagedata r:id="rId24" r:href="rId25"/>
          </v:shape>
        </w:pict>
      </w:r>
      <w:r>
        <w:fldChar w:fldCharType="end"/>
      </w:r>
    </w:p>
    <w:p w14:paraId="1E87B338" w14:textId="58CD5931" w:rsidR="00A1008E" w:rsidRPr="00A1008E" w:rsidRDefault="00A1008E" w:rsidP="00A1008E">
      <w:pPr>
        <w:ind w:firstLine="420"/>
        <w:rPr>
          <w:rFonts w:hint="eastAsia"/>
        </w:rPr>
      </w:pPr>
      <w:r>
        <w:rPr>
          <w:rFonts w:hint="eastAsia"/>
        </w:rPr>
        <w:t>除此之外，</w:t>
      </w:r>
      <w:r>
        <w:rPr>
          <w:rFonts w:hint="eastAsia"/>
        </w:rPr>
        <w:t>我对</w:t>
      </w:r>
      <w:r>
        <w:rPr>
          <w:rFonts w:hint="eastAsia"/>
        </w:rPr>
        <w:t>Coverage guide</w:t>
      </w:r>
      <w:r>
        <w:rPr>
          <w:rFonts w:hint="eastAsia"/>
        </w:rPr>
        <w:t>和文件变异策略有了一定的了解，但是了解还不多、不深，并不是很理解其原理。</w:t>
      </w:r>
      <w:r>
        <w:rPr>
          <w:rFonts w:hint="eastAsia"/>
        </w:rPr>
        <w:t>希望以后能更加深入地学习。</w:t>
      </w:r>
    </w:p>
    <w:sectPr w:rsidR="00A1008E" w:rsidRPr="00A10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70A24" w14:textId="77777777" w:rsidR="004B2305" w:rsidRDefault="004B2305" w:rsidP="008008D3">
      <w:r>
        <w:separator/>
      </w:r>
    </w:p>
  </w:endnote>
  <w:endnote w:type="continuationSeparator" w:id="0">
    <w:p w14:paraId="652F4180" w14:textId="77777777" w:rsidR="004B2305" w:rsidRDefault="004B2305" w:rsidP="00800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7588A" w14:textId="77777777" w:rsidR="004B2305" w:rsidRDefault="004B2305" w:rsidP="008008D3">
      <w:r>
        <w:separator/>
      </w:r>
    </w:p>
  </w:footnote>
  <w:footnote w:type="continuationSeparator" w:id="0">
    <w:p w14:paraId="627893D0" w14:textId="77777777" w:rsidR="004B2305" w:rsidRDefault="004B2305" w:rsidP="00800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592CE"/>
    <w:multiLevelType w:val="multilevel"/>
    <w:tmpl w:val="3C1592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84509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472F"/>
    <w:rsid w:val="00015EEE"/>
    <w:rsid w:val="000C408B"/>
    <w:rsid w:val="000E66EE"/>
    <w:rsid w:val="00114A1E"/>
    <w:rsid w:val="001D79EA"/>
    <w:rsid w:val="001F1E13"/>
    <w:rsid w:val="00306243"/>
    <w:rsid w:val="003244BB"/>
    <w:rsid w:val="003A2E8B"/>
    <w:rsid w:val="003B5BA1"/>
    <w:rsid w:val="0041411E"/>
    <w:rsid w:val="0048598B"/>
    <w:rsid w:val="004A0690"/>
    <w:rsid w:val="004B2305"/>
    <w:rsid w:val="00592A31"/>
    <w:rsid w:val="005F1DF7"/>
    <w:rsid w:val="006B7D89"/>
    <w:rsid w:val="007D4956"/>
    <w:rsid w:val="008008D3"/>
    <w:rsid w:val="00802547"/>
    <w:rsid w:val="00815B53"/>
    <w:rsid w:val="00824F95"/>
    <w:rsid w:val="008E7914"/>
    <w:rsid w:val="00977C59"/>
    <w:rsid w:val="00A1008E"/>
    <w:rsid w:val="00A25AE0"/>
    <w:rsid w:val="00A4502A"/>
    <w:rsid w:val="00AC08C2"/>
    <w:rsid w:val="00B54F0F"/>
    <w:rsid w:val="00BC149C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1B5F6692"/>
    <w:rsid w:val="234124C7"/>
    <w:rsid w:val="25315E5B"/>
    <w:rsid w:val="48AA224A"/>
    <w:rsid w:val="51735001"/>
    <w:rsid w:val="54DD09B1"/>
    <w:rsid w:val="67BF3EEF"/>
    <w:rsid w:val="6B724C75"/>
    <w:rsid w:val="6C323ACC"/>
    <w:rsid w:val="77A6092E"/>
    <w:rsid w:val="7A214393"/>
    <w:rsid w:val="7B0F2140"/>
    <w:rsid w:val="7C14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30E076"/>
  <w15:docId w15:val="{8544E263-EF93-44B9-9BDF-11248CD9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https://img-blog.csdnimg.cn/20200930153618956.jpeg?x-oss-process=image/watermark,type_ZmFuZ3poZW5naGVpdGk,shadow_10,text_aHR0cHM6Ly9ibG9nLmNzZG4ubmV0L3FxXzQyODk2MDA1,size_16,color_FFFFFF,t_7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hyperlink" Target="https://xz.aliyun.com/t/4628#toc-6" TargetMode="External"/><Relationship Id="rId23" Type="http://schemas.openxmlformats.org/officeDocument/2006/relationships/hyperlink" Target="https://google.github.io/clusterfuzz/reference/glossary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weixin_43961839/article/details/108630078" TargetMode="External"/><Relationship Id="rId22" Type="http://schemas.openxmlformats.org/officeDocument/2006/relationships/hyperlink" Target="https://google.github.io/clusterfuzz/reference/glossary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438</Words>
  <Characters>2502</Characters>
  <Application>Microsoft Office Word</Application>
  <DocSecurity>0</DocSecurity>
  <Lines>20</Lines>
  <Paragraphs>5</Paragraphs>
  <ScaleCrop>false</ScaleCrop>
  <Company> 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刘哲理</dc:creator>
  <cp:lastModifiedBy>秦 晨风</cp:lastModifiedBy>
  <cp:revision>10</cp:revision>
  <dcterms:created xsi:type="dcterms:W3CDTF">2021-03-17T09:14:00Z</dcterms:created>
  <dcterms:modified xsi:type="dcterms:W3CDTF">2022-04-19T02:24:00Z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7D4E2555133B4CFBBFB6409176B36063</vt:lpwstr>
  </property>
</Properties>
</file>