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6A740" w14:textId="1BA60575" w:rsidR="00691C2C" w:rsidRPr="004C4D20" w:rsidRDefault="0004675A" w:rsidP="000F3B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Урок </w:t>
      </w:r>
      <w:r w:rsidR="00D41C42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4C4D20">
        <w:rPr>
          <w:rFonts w:ascii="Times New Roman" w:hAnsi="Times New Roman" w:cs="Times New Roman"/>
          <w:sz w:val="24"/>
          <w:szCs w:val="24"/>
        </w:rPr>
        <w:t xml:space="preserve"> * Инструкция</w:t>
      </w:r>
    </w:p>
    <w:p w14:paraId="67AC47B5" w14:textId="70A408B9" w:rsidR="00316081" w:rsidRDefault="00D41C42" w:rsidP="009409D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Сетевые протоколы</w:t>
      </w:r>
    </w:p>
    <w:p w14:paraId="035E5585" w14:textId="47647390" w:rsidR="00D41C42" w:rsidRDefault="00D41C42" w:rsidP="00D41C42">
      <w:pPr>
        <w:pStyle w:val="a5"/>
        <w:rPr>
          <w:lang w:val="ru-RU"/>
        </w:rPr>
      </w:pPr>
      <w:r w:rsidRPr="00D41C42">
        <w:rPr>
          <w:lang w:val="ru-RU"/>
        </w:rPr>
        <w:t xml:space="preserve">Чтобы использовать </w:t>
      </w:r>
      <w:r>
        <w:rPr>
          <w:lang w:val="ru-RU"/>
        </w:rPr>
        <w:t xml:space="preserve">классы, </w:t>
      </w:r>
      <w:r w:rsidR="00A728F7">
        <w:rPr>
          <w:lang w:val="ru-RU"/>
        </w:rPr>
        <w:t>связанные с запросами в сеть</w:t>
      </w:r>
      <w:r>
        <w:rPr>
          <w:lang w:val="ru-RU"/>
        </w:rPr>
        <w:t xml:space="preserve">, следует подключить сетевой модуль в </w:t>
      </w:r>
      <w:r>
        <w:t>pro</w:t>
      </w:r>
      <w:r>
        <w:rPr>
          <w:lang w:val="ru-RU"/>
        </w:rPr>
        <w:t xml:space="preserve"> файле</w:t>
      </w:r>
      <w:r w:rsidRPr="00D41C42">
        <w:rPr>
          <w:lang w:val="ru-RU"/>
        </w:rPr>
        <w:t>:</w:t>
      </w:r>
    </w:p>
    <w:p w14:paraId="19C6368B" w14:textId="207A0416" w:rsidR="00D41C42" w:rsidRPr="00D41C42" w:rsidRDefault="00D41C42" w:rsidP="00D41C42">
      <w:pPr>
        <w:pStyle w:val="a5"/>
        <w:rPr>
          <w:lang w:val="ru-RU"/>
        </w:rPr>
      </w:pPr>
      <w:r w:rsidRPr="00D41C42">
        <w:rPr>
          <w:noProof/>
          <w:lang w:val="ru-RU" w:eastAsia="ru-RU"/>
        </w:rPr>
        <w:drawing>
          <wp:inline distT="0" distB="0" distL="0" distR="0" wp14:anchorId="03FB93B1" wp14:editId="655D9CA7">
            <wp:extent cx="1314633" cy="276264"/>
            <wp:effectExtent l="0" t="0" r="0" b="9525"/>
            <wp:docPr id="1803778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778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64DF" w14:textId="52DBC84D" w:rsidR="009A721C" w:rsidRDefault="00D41C42" w:rsidP="009A721C">
      <w:pPr>
        <w:pStyle w:val="a5"/>
        <w:rPr>
          <w:lang w:val="ru-RU"/>
        </w:rPr>
      </w:pPr>
      <w:r w:rsidRPr="00D41C42">
        <w:rPr>
          <w:lang w:val="ru-RU"/>
        </w:rPr>
        <w:t xml:space="preserve">Начиная с </w:t>
      </w:r>
      <w:r w:rsidRPr="00D41C42">
        <w:t>QT</w:t>
      </w:r>
      <w:r w:rsidRPr="00D41C42">
        <w:rPr>
          <w:lang w:val="ru-RU"/>
        </w:rPr>
        <w:t>4.4</w:t>
      </w:r>
      <w:r w:rsidR="00A116BA">
        <w:rPr>
          <w:lang w:val="ru-RU"/>
        </w:rPr>
        <w:t xml:space="preserve">, </w:t>
      </w:r>
      <w:r>
        <w:rPr>
          <w:lang w:val="ru-RU"/>
        </w:rPr>
        <w:t>для</w:t>
      </w:r>
      <w:r w:rsidRPr="00D41C42">
        <w:rPr>
          <w:lang w:val="ru-RU"/>
        </w:rPr>
        <w:t xml:space="preserve"> выполнения операций</w:t>
      </w:r>
      <w:r w:rsidR="00A116BA">
        <w:rPr>
          <w:lang w:val="ru-RU"/>
        </w:rPr>
        <w:t>, связанных с</w:t>
      </w:r>
      <w:r w:rsidRPr="00D41C42">
        <w:rPr>
          <w:lang w:val="ru-RU"/>
        </w:rPr>
        <w:t xml:space="preserve"> HTTP и FTP</w:t>
      </w:r>
      <w:r w:rsidR="00A116BA">
        <w:rPr>
          <w:lang w:val="ru-RU"/>
        </w:rPr>
        <w:t xml:space="preserve"> протоколами</w:t>
      </w:r>
      <w:r>
        <w:rPr>
          <w:lang w:val="ru-RU"/>
        </w:rPr>
        <w:t xml:space="preserve"> в </w:t>
      </w:r>
      <w:proofErr w:type="spellStart"/>
      <w:r>
        <w:t>Qt</w:t>
      </w:r>
      <w:proofErr w:type="spellEnd"/>
      <w:r w:rsidR="00AA755A">
        <w:rPr>
          <w:lang w:val="ru-RU"/>
        </w:rPr>
        <w:t>,</w:t>
      </w:r>
      <w:r w:rsidRPr="00D41C42">
        <w:rPr>
          <w:lang w:val="ru-RU"/>
        </w:rPr>
        <w:t xml:space="preserve"> </w:t>
      </w:r>
      <w:r>
        <w:rPr>
          <w:lang w:val="ru-RU"/>
        </w:rPr>
        <w:t>используются</w:t>
      </w:r>
      <w:r w:rsidRPr="00D41C42">
        <w:rPr>
          <w:lang w:val="ru-RU"/>
        </w:rPr>
        <w:t xml:space="preserve"> </w:t>
      </w:r>
      <w:r w:rsidR="00A116BA">
        <w:rPr>
          <w:lang w:val="ru-RU"/>
        </w:rPr>
        <w:t xml:space="preserve">классы </w:t>
      </w:r>
      <w:proofErr w:type="spellStart"/>
      <w:r w:rsidRPr="00D41C42">
        <w:t>Q</w:t>
      </w:r>
      <w:r w:rsidR="00A116BA">
        <w:t>N</w:t>
      </w:r>
      <w:r w:rsidRPr="00D41C42">
        <w:t>etWorkRequest</w:t>
      </w:r>
      <w:proofErr w:type="spellEnd"/>
      <w:r w:rsidRPr="00D41C42">
        <w:rPr>
          <w:lang w:val="ru-RU"/>
        </w:rPr>
        <w:t xml:space="preserve">, </w:t>
      </w:r>
      <w:proofErr w:type="spellStart"/>
      <w:r w:rsidRPr="00D41C42">
        <w:t>Q</w:t>
      </w:r>
      <w:r w:rsidR="00A116BA">
        <w:t>N</w:t>
      </w:r>
      <w:r w:rsidRPr="00D41C42">
        <w:t>etWorkReply</w:t>
      </w:r>
      <w:proofErr w:type="spellEnd"/>
      <w:r w:rsidRPr="00D41C42">
        <w:rPr>
          <w:lang w:val="ru-RU"/>
        </w:rPr>
        <w:t xml:space="preserve"> и </w:t>
      </w:r>
      <w:proofErr w:type="spellStart"/>
      <w:r w:rsidRPr="00D41C42">
        <w:t>Q</w:t>
      </w:r>
      <w:r w:rsidR="00A116BA">
        <w:t>N</w:t>
      </w:r>
      <w:r w:rsidRPr="00D41C42">
        <w:t>etWorkAccessManager</w:t>
      </w:r>
      <w:proofErr w:type="spellEnd"/>
      <w:r w:rsidR="00A116BA" w:rsidRPr="00A116BA">
        <w:rPr>
          <w:lang w:val="ru-RU"/>
        </w:rPr>
        <w:t>:</w:t>
      </w:r>
    </w:p>
    <w:p w14:paraId="6FDE909C" w14:textId="08092D32" w:rsidR="00A116BA" w:rsidRDefault="00A116BA" w:rsidP="00A116BA">
      <w:pPr>
        <w:pStyle w:val="a"/>
        <w:numPr>
          <w:ilvl w:val="0"/>
          <w:numId w:val="5"/>
        </w:numPr>
      </w:pPr>
      <w:proofErr w:type="spellStart"/>
      <w:r w:rsidRPr="00A116BA">
        <w:t>QNetworkAccessManager</w:t>
      </w:r>
      <w:proofErr w:type="spellEnd"/>
      <w:r w:rsidRPr="00A116BA">
        <w:t xml:space="preserve"> – </w:t>
      </w:r>
      <w:r>
        <w:t>основной класс, который реализует механизм работы с сетью</w:t>
      </w:r>
      <w:r w:rsidR="00220A05" w:rsidRPr="00220A05">
        <w:t>;</w:t>
      </w:r>
    </w:p>
    <w:p w14:paraId="3ED38CB8" w14:textId="46EF5C69" w:rsidR="00A116BA" w:rsidRDefault="00A116BA" w:rsidP="00A116BA">
      <w:pPr>
        <w:pStyle w:val="a"/>
        <w:numPr>
          <w:ilvl w:val="0"/>
          <w:numId w:val="5"/>
        </w:numPr>
      </w:pPr>
      <w:proofErr w:type="spellStart"/>
      <w:r w:rsidRPr="00A116BA">
        <w:t>QNetworkRequest</w:t>
      </w:r>
      <w:proofErr w:type="spellEnd"/>
      <w:r w:rsidRPr="00A116BA">
        <w:t xml:space="preserve"> </w:t>
      </w:r>
      <w:r>
        <w:t xml:space="preserve">– класс, хранящий конфигурацию </w:t>
      </w:r>
      <w:r w:rsidR="00220A05">
        <w:t>запроса</w:t>
      </w:r>
      <w:r>
        <w:t xml:space="preserve"> и позволяющий его отправить</w:t>
      </w:r>
      <w:r w:rsidR="00220A05" w:rsidRPr="00220A05">
        <w:t>;</w:t>
      </w:r>
    </w:p>
    <w:p w14:paraId="4A07F924" w14:textId="694B27F0" w:rsidR="00220A05" w:rsidRPr="00220A05" w:rsidRDefault="00A116BA" w:rsidP="00220A05">
      <w:pPr>
        <w:pStyle w:val="a"/>
      </w:pPr>
      <w:proofErr w:type="spellStart"/>
      <w:r w:rsidRPr="00A116BA">
        <w:t>QNetworkReply</w:t>
      </w:r>
      <w:proofErr w:type="spellEnd"/>
      <w:r w:rsidRPr="00A116BA">
        <w:t xml:space="preserve"> — </w:t>
      </w:r>
      <w:r w:rsidR="00220A05">
        <w:t xml:space="preserve">класс, содержащий ответ от сервера. Хранит результат выполнения запроса – </w:t>
      </w:r>
      <w:r w:rsidR="00220A05">
        <w:rPr>
          <w:lang w:val="en-US"/>
        </w:rPr>
        <w:t>response</w:t>
      </w:r>
      <w:r w:rsidR="00220A05">
        <w:t>.</w:t>
      </w:r>
    </w:p>
    <w:p w14:paraId="38AE2E6B" w14:textId="653E727E" w:rsidR="00A0424A" w:rsidRPr="00A0424A" w:rsidRDefault="00D4511D" w:rsidP="00A0424A">
      <w:pPr>
        <w:pStyle w:val="a5"/>
        <w:rPr>
          <w:lang w:val="ru-RU"/>
        </w:rPr>
      </w:pPr>
      <w:r>
        <w:rPr>
          <w:lang w:val="ru-RU"/>
        </w:rPr>
        <w:t xml:space="preserve">Схема создания, отправки и обработки запроса производится в несколько шагов. </w:t>
      </w:r>
      <w:r w:rsidR="00220A05" w:rsidRPr="00D4511D">
        <w:rPr>
          <w:lang w:val="ru-RU"/>
        </w:rPr>
        <w:t xml:space="preserve">В данном процессе используется объект класса </w:t>
      </w:r>
      <w:proofErr w:type="spellStart"/>
      <w:r w:rsidR="00220A05">
        <w:t>QNetworkRequest</w:t>
      </w:r>
      <w:proofErr w:type="spellEnd"/>
      <w:r w:rsidR="00220A05" w:rsidRPr="00D4511D">
        <w:rPr>
          <w:lang w:val="ru-RU"/>
        </w:rPr>
        <w:t xml:space="preserve"> для создания запроса. </w:t>
      </w:r>
      <w:r w:rsidR="00220A05" w:rsidRPr="00AA755A">
        <w:rPr>
          <w:lang w:val="ru-RU"/>
        </w:rPr>
        <w:t xml:space="preserve">Затем, в зависимости от типа запроса, он передается в объект класса </w:t>
      </w:r>
      <w:proofErr w:type="spellStart"/>
      <w:r w:rsidR="00220A05">
        <w:t>QNetworkAccessManager</w:t>
      </w:r>
      <w:proofErr w:type="spellEnd"/>
      <w:r w:rsidR="00220A05" w:rsidRPr="00AA755A">
        <w:rPr>
          <w:lang w:val="ru-RU"/>
        </w:rPr>
        <w:t xml:space="preserve">, вместе с дополнительными данными, если они есть. </w:t>
      </w:r>
      <w:r w:rsidR="00220A05" w:rsidRPr="00D4511D">
        <w:rPr>
          <w:lang w:val="ru-RU"/>
        </w:rPr>
        <w:t xml:space="preserve">Ответ на запрос сохраняется в объекте класса </w:t>
      </w:r>
      <w:proofErr w:type="spellStart"/>
      <w:r w:rsidR="00220A05">
        <w:t>QNetworkReply</w:t>
      </w:r>
      <w:proofErr w:type="spellEnd"/>
      <w:r w:rsidR="00220A05" w:rsidRPr="00D4511D">
        <w:rPr>
          <w:lang w:val="ru-RU"/>
        </w:rPr>
        <w:t>.</w:t>
      </w:r>
      <w:r>
        <w:rPr>
          <w:lang w:val="ru-RU"/>
        </w:rPr>
        <w:t xml:space="preserve"> </w:t>
      </w:r>
      <w:r w:rsidR="00220A05" w:rsidRPr="00220A05">
        <w:rPr>
          <w:lang w:val="ru-RU"/>
        </w:rPr>
        <w:t xml:space="preserve">Так как запросы выполняются асинхронно, то при получении сигнала </w:t>
      </w:r>
      <w:r w:rsidR="00220A05">
        <w:t>finished</w:t>
      </w:r>
      <w:r w:rsidR="00220A05" w:rsidRPr="00220A05">
        <w:rPr>
          <w:lang w:val="ru-RU"/>
        </w:rPr>
        <w:t xml:space="preserve"> от объекта </w:t>
      </w:r>
      <w:r w:rsidR="00220A05">
        <w:t>reply</w:t>
      </w:r>
      <w:r w:rsidR="00220A05" w:rsidRPr="00220A05">
        <w:rPr>
          <w:lang w:val="ru-RU"/>
        </w:rPr>
        <w:t xml:space="preserve"> вызывается лямбда-функция. </w:t>
      </w:r>
      <w:r w:rsidR="00220A05" w:rsidRPr="00AA755A">
        <w:rPr>
          <w:lang w:val="ru-RU"/>
        </w:rPr>
        <w:t>Она проверяет наличие ошибок и вызывает соответствующий обратный вызов (</w:t>
      </w:r>
      <w:r w:rsidR="00220A05">
        <w:t>callback</w:t>
      </w:r>
      <w:r w:rsidR="00220A05" w:rsidRPr="00AA755A">
        <w:rPr>
          <w:lang w:val="ru-RU"/>
        </w:rPr>
        <w:t xml:space="preserve">). </w:t>
      </w:r>
      <w:r w:rsidR="00220A05" w:rsidRPr="00A0424A">
        <w:rPr>
          <w:lang w:val="ru-RU"/>
        </w:rPr>
        <w:t xml:space="preserve">Также </w:t>
      </w:r>
      <w:r>
        <w:rPr>
          <w:lang w:val="ru-RU"/>
        </w:rPr>
        <w:t xml:space="preserve">слот </w:t>
      </w:r>
      <w:r w:rsidR="00220A05" w:rsidRPr="00A0424A">
        <w:rPr>
          <w:lang w:val="ru-RU"/>
        </w:rPr>
        <w:t>отвечает за освобождение ресурсов, связанных с запросом.</w:t>
      </w:r>
      <w:r w:rsidR="00A0424A" w:rsidRPr="00A0424A">
        <w:rPr>
          <w:lang w:val="ru-RU"/>
        </w:rPr>
        <w:t xml:space="preserve"> </w:t>
      </w:r>
      <w:r w:rsidR="00A0424A">
        <w:rPr>
          <w:lang w:val="ru-RU"/>
        </w:rPr>
        <w:t xml:space="preserve">Стоит обратить внимание, что без самостоятельной настройки </w:t>
      </w:r>
      <w:r w:rsidR="00A0424A">
        <w:t>SSL</w:t>
      </w:r>
      <w:r w:rsidR="00A0424A">
        <w:rPr>
          <w:lang w:val="ru-RU"/>
        </w:rPr>
        <w:t xml:space="preserve"> </w:t>
      </w:r>
      <w:proofErr w:type="spellStart"/>
      <w:r w:rsidR="00A0424A" w:rsidRPr="00D41C42">
        <w:t>Q</w:t>
      </w:r>
      <w:r w:rsidR="00A0424A">
        <w:t>N</w:t>
      </w:r>
      <w:r w:rsidR="00A0424A" w:rsidRPr="00D41C42">
        <w:t>etWorkAccessManager</w:t>
      </w:r>
      <w:proofErr w:type="spellEnd"/>
      <w:r w:rsidR="00A0424A">
        <w:rPr>
          <w:lang w:val="ru-RU"/>
        </w:rPr>
        <w:t xml:space="preserve"> позволяет работать со </w:t>
      </w:r>
      <w:proofErr w:type="gramStart"/>
      <w:r w:rsidR="00A0424A">
        <w:rPr>
          <w:lang w:val="ru-RU"/>
        </w:rPr>
        <w:t>следующими</w:t>
      </w:r>
      <w:proofErr w:type="gramEnd"/>
      <w:r w:rsidR="00A0424A">
        <w:rPr>
          <w:lang w:val="ru-RU"/>
        </w:rPr>
        <w:t xml:space="preserve"> протоколами</w:t>
      </w:r>
      <w:r w:rsidR="00A0424A" w:rsidRPr="00A0424A">
        <w:rPr>
          <w:lang w:val="ru-RU"/>
        </w:rPr>
        <w:t>:</w:t>
      </w:r>
    </w:p>
    <w:p w14:paraId="57BD5D18" w14:textId="2312D7CB" w:rsidR="00A0424A" w:rsidRPr="00A0424A" w:rsidRDefault="00A0424A" w:rsidP="00A0424A">
      <w:pPr>
        <w:pStyle w:val="a"/>
      </w:pPr>
      <w:r>
        <w:rPr>
          <w:lang w:val="en-US"/>
        </w:rPr>
        <w:t>ftp</w:t>
      </w:r>
    </w:p>
    <w:p w14:paraId="3BB17073" w14:textId="0F8FF34E" w:rsidR="00A0424A" w:rsidRPr="00A0424A" w:rsidRDefault="00A0424A" w:rsidP="00A0424A">
      <w:pPr>
        <w:pStyle w:val="a"/>
      </w:pPr>
      <w:proofErr w:type="spellStart"/>
      <w:r>
        <w:rPr>
          <w:lang w:val="en-US"/>
        </w:rPr>
        <w:t>qrc</w:t>
      </w:r>
      <w:proofErr w:type="spellEnd"/>
    </w:p>
    <w:p w14:paraId="609377CA" w14:textId="7EF18E07" w:rsidR="00A0424A" w:rsidRPr="00A0424A" w:rsidRDefault="00A0424A" w:rsidP="00A0424A">
      <w:pPr>
        <w:pStyle w:val="a"/>
      </w:pPr>
      <w:r>
        <w:rPr>
          <w:lang w:val="en-US"/>
        </w:rPr>
        <w:t>file</w:t>
      </w:r>
    </w:p>
    <w:p w14:paraId="78FA6629" w14:textId="43E597B3" w:rsidR="00A0424A" w:rsidRPr="00A0424A" w:rsidRDefault="00A0424A" w:rsidP="00A0424A">
      <w:pPr>
        <w:pStyle w:val="a"/>
      </w:pPr>
      <w:r>
        <w:rPr>
          <w:lang w:val="en-US"/>
        </w:rPr>
        <w:t>data</w:t>
      </w:r>
    </w:p>
    <w:p w14:paraId="35605076" w14:textId="589B8340" w:rsidR="00A0424A" w:rsidRDefault="00A0424A" w:rsidP="00A0424A">
      <w:pPr>
        <w:pStyle w:val="a"/>
      </w:pPr>
      <w:r>
        <w:rPr>
          <w:lang w:val="en-US"/>
        </w:rPr>
        <w:t>http</w:t>
      </w:r>
    </w:p>
    <w:p w14:paraId="2ED0E3F0" w14:textId="57100938" w:rsidR="00A0424A" w:rsidRDefault="00A0424A" w:rsidP="00A0424A">
      <w:pPr>
        <w:pStyle w:val="a5"/>
        <w:rPr>
          <w:lang w:val="ru-RU"/>
        </w:rPr>
      </w:pPr>
      <w:r>
        <w:rPr>
          <w:lang w:val="ru-RU"/>
        </w:rPr>
        <w:t xml:space="preserve">Пример отправки </w:t>
      </w:r>
      <w:r>
        <w:t>GET</w:t>
      </w:r>
      <w:r w:rsidRPr="00A0424A">
        <w:rPr>
          <w:lang w:val="ru-RU"/>
        </w:rPr>
        <w:t xml:space="preserve"> </w:t>
      </w:r>
      <w:r>
        <w:rPr>
          <w:lang w:val="ru-RU"/>
        </w:rPr>
        <w:t>запроса на сервис генерации интересных фактов о числах</w:t>
      </w:r>
      <w:r w:rsidRPr="00A0424A">
        <w:rPr>
          <w:lang w:val="ru-RU"/>
        </w:rPr>
        <w:t xml:space="preserve"> </w:t>
      </w:r>
      <w:hyperlink r:id="rId7" w:history="1">
        <w:proofErr w:type="spellStart"/>
        <w:r w:rsidRPr="00A0424A">
          <w:rPr>
            <w:rStyle w:val="a8"/>
          </w:rPr>
          <w:t>NumbersAPI</w:t>
        </w:r>
        <w:proofErr w:type="spellEnd"/>
      </w:hyperlink>
      <w:r w:rsidRPr="00A0424A">
        <w:rPr>
          <w:lang w:val="ru-RU"/>
        </w:rPr>
        <w:t>:</w:t>
      </w:r>
    </w:p>
    <w:p w14:paraId="241F125C" w14:textId="75B0424D" w:rsidR="00A0424A" w:rsidRDefault="00A0424A" w:rsidP="00A0424A">
      <w:pPr>
        <w:jc w:val="center"/>
      </w:pPr>
      <w:r w:rsidRPr="00A0424A">
        <w:rPr>
          <w:noProof/>
          <w:lang w:eastAsia="ru-RU"/>
        </w:rPr>
        <w:drawing>
          <wp:inline distT="0" distB="0" distL="0" distR="0" wp14:anchorId="05EC6FF3" wp14:editId="79637D02">
            <wp:extent cx="5940425" cy="1850390"/>
            <wp:effectExtent l="0" t="0" r="3175" b="0"/>
            <wp:docPr id="664245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45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234E" w14:textId="77F02F62" w:rsidR="00A0424A" w:rsidRPr="00966CB0" w:rsidRDefault="00A0424A" w:rsidP="00A0424A">
      <w:pPr>
        <w:pStyle w:val="a5"/>
        <w:rPr>
          <w:lang w:val="ru-RU"/>
        </w:rPr>
      </w:pPr>
      <w:r>
        <w:rPr>
          <w:lang w:val="ru-RU"/>
        </w:rPr>
        <w:t xml:space="preserve">Для дополнения </w:t>
      </w:r>
      <w:r>
        <w:t>GET</w:t>
      </w:r>
      <w:r w:rsidRPr="00966CB0">
        <w:rPr>
          <w:lang w:val="ru-RU"/>
        </w:rPr>
        <w:t xml:space="preserve"> </w:t>
      </w:r>
      <w:r>
        <w:rPr>
          <w:lang w:val="ru-RU"/>
        </w:rPr>
        <w:t>запроса</w:t>
      </w:r>
      <w:r w:rsidR="00966CB0">
        <w:rPr>
          <w:lang w:val="ru-RU"/>
        </w:rPr>
        <w:t xml:space="preserve"> параметрами используется класс </w:t>
      </w:r>
      <w:proofErr w:type="spellStart"/>
      <w:r w:rsidR="00966CB0">
        <w:t>QUrlQuery</w:t>
      </w:r>
      <w:proofErr w:type="spellEnd"/>
      <w:r w:rsidR="00966CB0" w:rsidRPr="00966CB0">
        <w:rPr>
          <w:lang w:val="ru-RU"/>
        </w:rPr>
        <w:t xml:space="preserve"> </w:t>
      </w:r>
      <w:r w:rsidR="00966CB0">
        <w:rPr>
          <w:lang w:val="ru-RU"/>
        </w:rPr>
        <w:t xml:space="preserve">и метод </w:t>
      </w:r>
      <w:proofErr w:type="spellStart"/>
      <w:proofErr w:type="gramStart"/>
      <w:r w:rsidR="00966CB0">
        <w:t>addQueryItem</w:t>
      </w:r>
      <w:proofErr w:type="spellEnd"/>
      <w:r w:rsidR="00966CB0" w:rsidRPr="00966CB0">
        <w:rPr>
          <w:lang w:val="ru-RU"/>
        </w:rPr>
        <w:t>(</w:t>
      </w:r>
      <w:proofErr w:type="gramEnd"/>
      <w:r w:rsidR="00966CB0" w:rsidRPr="00966CB0">
        <w:rPr>
          <w:lang w:val="ru-RU"/>
        </w:rPr>
        <w:t>).</w:t>
      </w:r>
    </w:p>
    <w:p w14:paraId="69757BE0" w14:textId="77777777" w:rsidR="00A0424A" w:rsidRPr="00A0424A" w:rsidRDefault="00A0424A" w:rsidP="00A0424A">
      <w:pPr>
        <w:pStyle w:val="a5"/>
        <w:rPr>
          <w:lang w:val="ru-RU"/>
        </w:rPr>
      </w:pPr>
    </w:p>
    <w:p w14:paraId="752942ED" w14:textId="7BE05DA5" w:rsidR="00A0424A" w:rsidRPr="00A0424A" w:rsidRDefault="00A0424A" w:rsidP="00A0424A">
      <w:pPr>
        <w:pStyle w:val="a5"/>
        <w:rPr>
          <w:lang w:val="ru-RU"/>
        </w:rPr>
      </w:pPr>
      <w:r w:rsidRPr="00A0424A">
        <w:rPr>
          <w:lang w:val="ru-RU"/>
        </w:rPr>
        <w:t>Пример</w:t>
      </w:r>
      <w:r>
        <w:rPr>
          <w:lang w:val="ru-RU"/>
        </w:rPr>
        <w:t xml:space="preserve"> слота обработки</w:t>
      </w:r>
      <w:r w:rsidRPr="00A0424A">
        <w:rPr>
          <w:lang w:val="ru-RU"/>
        </w:rPr>
        <w:t>:</w:t>
      </w:r>
    </w:p>
    <w:p w14:paraId="63E9357F" w14:textId="39BB4130" w:rsidR="00A0424A" w:rsidRDefault="00A0424A" w:rsidP="00A728F7">
      <w:pPr>
        <w:jc w:val="center"/>
      </w:pPr>
      <w:r w:rsidRPr="00A0424A">
        <w:rPr>
          <w:noProof/>
          <w:lang w:eastAsia="ru-RU"/>
        </w:rPr>
        <w:drawing>
          <wp:inline distT="0" distB="0" distL="0" distR="0" wp14:anchorId="5FC0A4D4" wp14:editId="11DCBCA6">
            <wp:extent cx="5926802" cy="1657350"/>
            <wp:effectExtent l="0" t="0" r="0" b="0"/>
            <wp:docPr id="700260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60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3953" cy="16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CB60" w14:textId="5C3DEAF1" w:rsidR="006E6B73" w:rsidRDefault="006E6B73" w:rsidP="00A0424A">
      <w:pPr>
        <w:pStyle w:val="a5"/>
        <w:rPr>
          <w:lang w:val="ru-RU"/>
        </w:rPr>
      </w:pPr>
      <w:r>
        <w:rPr>
          <w:lang w:val="ru-RU"/>
        </w:rPr>
        <w:t>Для обработки запроса стоит проверить</w:t>
      </w:r>
      <w:r w:rsidR="00AA755A">
        <w:rPr>
          <w:lang w:val="ru-RU"/>
        </w:rPr>
        <w:t>, не появились ли ошиб</w:t>
      </w:r>
      <w:r>
        <w:rPr>
          <w:lang w:val="ru-RU"/>
        </w:rPr>
        <w:t>к</w:t>
      </w:r>
      <w:r w:rsidR="00AA755A">
        <w:rPr>
          <w:lang w:val="ru-RU"/>
        </w:rPr>
        <w:t>и</w:t>
      </w:r>
      <w:r w:rsidR="00A32EC5">
        <w:rPr>
          <w:lang w:val="ru-RU"/>
        </w:rPr>
        <w:t>,</w:t>
      </w:r>
      <w:r>
        <w:rPr>
          <w:lang w:val="ru-RU"/>
        </w:rPr>
        <w:t xml:space="preserve"> и присвоить ответ с сервера экземпляру класса </w:t>
      </w:r>
      <w:proofErr w:type="spellStart"/>
      <w:r>
        <w:t>QByteArray</w:t>
      </w:r>
      <w:proofErr w:type="spellEnd"/>
      <w:r>
        <w:rPr>
          <w:lang w:val="ru-RU"/>
        </w:rPr>
        <w:t xml:space="preserve">. Метод </w:t>
      </w:r>
      <w:proofErr w:type="spellStart"/>
      <w:proofErr w:type="gramStart"/>
      <w:r>
        <w:t>deleteLater</w:t>
      </w:r>
      <w:proofErr w:type="spellEnd"/>
      <w:r w:rsidRPr="006E6B73">
        <w:rPr>
          <w:lang w:val="ru-RU"/>
        </w:rPr>
        <w:t>(</w:t>
      </w:r>
      <w:proofErr w:type="gramEnd"/>
      <w:r w:rsidRPr="006E6B73">
        <w:rPr>
          <w:lang w:val="ru-RU"/>
        </w:rPr>
        <w:t xml:space="preserve">) </w:t>
      </w:r>
      <w:r>
        <w:rPr>
          <w:lang w:val="ru-RU"/>
        </w:rPr>
        <w:t xml:space="preserve">является внутренним аналогом очистки памяти с помощью </w:t>
      </w:r>
      <w:r>
        <w:t>delete</w:t>
      </w:r>
      <w:r>
        <w:rPr>
          <w:lang w:val="ru-RU"/>
        </w:rPr>
        <w:t>.</w:t>
      </w:r>
    </w:p>
    <w:p w14:paraId="5FE317D8" w14:textId="2B60ADFD" w:rsidR="006E6B73" w:rsidRDefault="006E6B73" w:rsidP="006E6B73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Работа с базами данных</w:t>
      </w:r>
    </w:p>
    <w:p w14:paraId="16632E35" w14:textId="7EF6CF46" w:rsidR="00A728F7" w:rsidRDefault="00A728F7" w:rsidP="00A728F7">
      <w:pPr>
        <w:pStyle w:val="a5"/>
        <w:rPr>
          <w:lang w:val="ru-RU"/>
        </w:rPr>
      </w:pPr>
      <w:r>
        <w:rPr>
          <w:lang w:val="ru-RU"/>
        </w:rPr>
        <w:t xml:space="preserve">Для возможности использовать базы данных в своем проекте следует подключить пакет </w:t>
      </w:r>
      <w:proofErr w:type="spellStart"/>
      <w:r>
        <w:t>sql</w:t>
      </w:r>
      <w:proofErr w:type="spellEnd"/>
      <w:r w:rsidRPr="00A728F7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pro</w:t>
      </w:r>
      <w:r w:rsidRPr="00A728F7">
        <w:rPr>
          <w:lang w:val="ru-RU"/>
        </w:rPr>
        <w:t xml:space="preserve"> </w:t>
      </w:r>
      <w:r>
        <w:rPr>
          <w:lang w:val="ru-RU"/>
        </w:rPr>
        <w:t>файле</w:t>
      </w:r>
      <w:r w:rsidRPr="00A728F7">
        <w:rPr>
          <w:lang w:val="ru-RU"/>
        </w:rPr>
        <w:t>:</w:t>
      </w:r>
      <w:bookmarkStart w:id="0" w:name="_GoBack"/>
      <w:bookmarkEnd w:id="0"/>
    </w:p>
    <w:p w14:paraId="4915EEBC" w14:textId="6A7168A8" w:rsidR="00A728F7" w:rsidRPr="00A728F7" w:rsidRDefault="00A728F7" w:rsidP="00A728F7">
      <w:pPr>
        <w:pStyle w:val="a5"/>
        <w:rPr>
          <w:lang w:val="ru-RU"/>
        </w:rPr>
      </w:pPr>
      <w:r w:rsidRPr="00A728F7">
        <w:rPr>
          <w:noProof/>
          <w:lang w:val="ru-RU" w:eastAsia="ru-RU"/>
        </w:rPr>
        <w:drawing>
          <wp:inline distT="0" distB="0" distL="0" distR="0" wp14:anchorId="1BC8D8FD" wp14:editId="0339213B">
            <wp:extent cx="1000265" cy="285790"/>
            <wp:effectExtent l="0" t="0" r="9525" b="0"/>
            <wp:docPr id="16747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65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4C59" w14:textId="77777777" w:rsidR="000519E5" w:rsidRPr="000519E5" w:rsidRDefault="000519E5" w:rsidP="000519E5">
      <w:pPr>
        <w:pStyle w:val="a5"/>
        <w:rPr>
          <w:lang w:val="ru-RU"/>
        </w:rPr>
      </w:pPr>
      <w:r w:rsidRPr="000519E5">
        <w:rPr>
          <w:lang w:val="ru-RU"/>
        </w:rPr>
        <w:t xml:space="preserve">Работа с базами данных в </w:t>
      </w:r>
      <w:proofErr w:type="spellStart"/>
      <w:r>
        <w:t>Qt</w:t>
      </w:r>
      <w:proofErr w:type="spellEnd"/>
      <w:r w:rsidRPr="000519E5">
        <w:rPr>
          <w:lang w:val="ru-RU"/>
        </w:rPr>
        <w:t xml:space="preserve"> происходит на различных уровнях:</w:t>
      </w:r>
    </w:p>
    <w:p w14:paraId="3F36DE4E" w14:textId="391283DB" w:rsidR="000519E5" w:rsidRPr="000519E5" w:rsidRDefault="000519E5" w:rsidP="000519E5">
      <w:pPr>
        <w:pStyle w:val="a"/>
      </w:pPr>
      <w:r w:rsidRPr="000519E5">
        <w:t>Слой драйверов</w:t>
      </w:r>
      <w:r>
        <w:t xml:space="preserve"> – </w:t>
      </w:r>
      <w:r w:rsidRPr="000519E5">
        <w:t xml:space="preserve">низкоуровневый мост между определенными базами данных и слоем </w:t>
      </w:r>
      <w:r>
        <w:t>SQL</w:t>
      </w:r>
      <w:r w:rsidRPr="000519E5">
        <w:t xml:space="preserve"> </w:t>
      </w:r>
      <w:r>
        <w:t>API</w:t>
      </w:r>
      <w:r w:rsidRPr="000519E5">
        <w:t>.</w:t>
      </w:r>
      <w:r>
        <w:t xml:space="preserve"> </w:t>
      </w:r>
      <w:r w:rsidR="00AA755A">
        <w:t>Он в</w:t>
      </w:r>
      <w:r>
        <w:t xml:space="preserve">ключает в себя </w:t>
      </w:r>
      <w:proofErr w:type="spellStart"/>
      <w:r w:rsidRPr="000519E5">
        <w:t>QSqlDriver</w:t>
      </w:r>
      <w:proofErr w:type="spellEnd"/>
      <w:r w:rsidRPr="000519E5">
        <w:t xml:space="preserve">, </w:t>
      </w:r>
      <w:proofErr w:type="spellStart"/>
      <w:r w:rsidRPr="000519E5">
        <w:t>QSqlDriverCreator</w:t>
      </w:r>
      <w:proofErr w:type="spellEnd"/>
      <w:r w:rsidRPr="000519E5">
        <w:t xml:space="preserve">, </w:t>
      </w:r>
      <w:proofErr w:type="spellStart"/>
      <w:r w:rsidRPr="000519E5">
        <w:t>QSqlDriverCreatorBase</w:t>
      </w:r>
      <w:proofErr w:type="spellEnd"/>
      <w:r w:rsidRPr="000519E5">
        <w:t xml:space="preserve">, </w:t>
      </w:r>
      <w:proofErr w:type="spellStart"/>
      <w:r w:rsidRPr="000519E5">
        <w:t>QSqlDriverPlugin</w:t>
      </w:r>
      <w:proofErr w:type="spellEnd"/>
      <w:r w:rsidRPr="000519E5">
        <w:t xml:space="preserve"> и </w:t>
      </w:r>
      <w:proofErr w:type="spellStart"/>
      <w:r w:rsidRPr="000519E5">
        <w:t>QSqlResult</w:t>
      </w:r>
      <w:proofErr w:type="spellEnd"/>
      <w:r w:rsidRPr="000519E5">
        <w:t>;</w:t>
      </w:r>
    </w:p>
    <w:p w14:paraId="36FB3D5D" w14:textId="11B382AE" w:rsidR="000519E5" w:rsidRPr="000519E5" w:rsidRDefault="000519E5" w:rsidP="000519E5">
      <w:pPr>
        <w:pStyle w:val="a"/>
      </w:pPr>
      <w:r w:rsidRPr="000519E5">
        <w:t xml:space="preserve">Слой </w:t>
      </w:r>
      <w:r>
        <w:t>SQL</w:t>
      </w:r>
      <w:r w:rsidRPr="000519E5">
        <w:t xml:space="preserve"> </w:t>
      </w:r>
      <w:r>
        <w:t>API</w:t>
      </w:r>
      <w:r w:rsidRPr="000519E5">
        <w:t xml:space="preserve"> </w:t>
      </w:r>
      <w:r>
        <w:t xml:space="preserve">– </w:t>
      </w:r>
      <w:r>
        <w:rPr>
          <w:lang w:val="en-US"/>
        </w:rPr>
        <w:t>c</w:t>
      </w:r>
      <w:proofErr w:type="spellStart"/>
      <w:r w:rsidRPr="000519E5">
        <w:t>оединения</w:t>
      </w:r>
      <w:proofErr w:type="spellEnd"/>
      <w:r w:rsidRPr="000519E5">
        <w:t xml:space="preserve"> устанавливаются с помощью класса </w:t>
      </w:r>
      <w:proofErr w:type="spellStart"/>
      <w:r>
        <w:t>QSqlDatabase</w:t>
      </w:r>
      <w:proofErr w:type="spellEnd"/>
      <w:r w:rsidRPr="000519E5">
        <w:t xml:space="preserve">. Взаимодействие с базой данных осуществляется с помощью класса </w:t>
      </w:r>
      <w:proofErr w:type="spellStart"/>
      <w:r>
        <w:t>QSqlQuery</w:t>
      </w:r>
      <w:proofErr w:type="spellEnd"/>
      <w:r w:rsidRPr="000519E5">
        <w:t>.</w:t>
      </w:r>
    </w:p>
    <w:p w14:paraId="169A65F7" w14:textId="16593570" w:rsidR="000519E5" w:rsidRPr="000519E5" w:rsidRDefault="000519E5" w:rsidP="000519E5">
      <w:pPr>
        <w:pStyle w:val="a"/>
      </w:pPr>
      <w:r w:rsidRPr="000519E5">
        <w:t xml:space="preserve">Слой пользовательского интерфейса </w:t>
      </w:r>
      <w:r>
        <w:t>–</w:t>
      </w:r>
      <w:r w:rsidRPr="000519E5">
        <w:t xml:space="preserve"> дата-ориентирован</w:t>
      </w:r>
      <w:r w:rsidR="00AA755A">
        <w:t>н</w:t>
      </w:r>
      <w:r w:rsidRPr="000519E5">
        <w:t>ы</w:t>
      </w:r>
      <w:r>
        <w:t>е</w:t>
      </w:r>
      <w:r w:rsidRPr="000519E5">
        <w:t xml:space="preserve"> </w:t>
      </w:r>
      <w:proofErr w:type="spellStart"/>
      <w:r w:rsidRPr="000519E5">
        <w:t>виджет</w:t>
      </w:r>
      <w:r>
        <w:t>ы</w:t>
      </w:r>
      <w:proofErr w:type="spellEnd"/>
      <w:r w:rsidRPr="000519E5">
        <w:t xml:space="preserve">. Сюда входят такие классы, как </w:t>
      </w:r>
      <w:proofErr w:type="spellStart"/>
      <w:r>
        <w:t>QSqlQueryModel</w:t>
      </w:r>
      <w:proofErr w:type="spellEnd"/>
      <w:r w:rsidRPr="000519E5">
        <w:t xml:space="preserve">, </w:t>
      </w:r>
      <w:proofErr w:type="spellStart"/>
      <w:r>
        <w:t>QSqlTableModel</w:t>
      </w:r>
      <w:proofErr w:type="spellEnd"/>
      <w:r w:rsidRPr="000519E5">
        <w:t xml:space="preserve"> и </w:t>
      </w:r>
      <w:proofErr w:type="spellStart"/>
      <w:r>
        <w:t>QSqlRelationalTableModel</w:t>
      </w:r>
      <w:proofErr w:type="spellEnd"/>
      <w:r w:rsidRPr="000519E5">
        <w:t>.</w:t>
      </w:r>
    </w:p>
    <w:p w14:paraId="232467FA" w14:textId="348E979C" w:rsidR="000519E5" w:rsidRPr="000519E5" w:rsidRDefault="000519E5" w:rsidP="000519E5">
      <w:pPr>
        <w:pStyle w:val="a5"/>
        <w:rPr>
          <w:lang w:val="ru-RU"/>
        </w:rPr>
      </w:pPr>
      <w:r w:rsidRPr="000519E5">
        <w:rPr>
          <w:lang w:val="ru-RU"/>
        </w:rPr>
        <w:t xml:space="preserve">Чтобы получить доступ к базе данных с помощью </w:t>
      </w:r>
      <w:proofErr w:type="spellStart"/>
      <w:r>
        <w:t>QSqlQuery</w:t>
      </w:r>
      <w:proofErr w:type="spellEnd"/>
      <w:r w:rsidRPr="000519E5">
        <w:rPr>
          <w:lang w:val="ru-RU"/>
        </w:rPr>
        <w:t xml:space="preserve"> и </w:t>
      </w:r>
      <w:proofErr w:type="spellStart"/>
      <w:r>
        <w:t>QSqlQueryModel</w:t>
      </w:r>
      <w:proofErr w:type="spellEnd"/>
      <w:r w:rsidRPr="000519E5">
        <w:rPr>
          <w:lang w:val="ru-RU"/>
        </w:rPr>
        <w:t>, необходимо создать и открыть соединени</w:t>
      </w:r>
      <w:r>
        <w:rPr>
          <w:lang w:val="ru-RU"/>
        </w:rPr>
        <w:t>е</w:t>
      </w:r>
      <w:r w:rsidRPr="000519E5">
        <w:rPr>
          <w:lang w:val="ru-RU"/>
        </w:rPr>
        <w:t xml:space="preserve"> с базой данных.</w:t>
      </w:r>
      <w:r>
        <w:rPr>
          <w:lang w:val="ru-RU"/>
        </w:rPr>
        <w:t xml:space="preserve"> </w:t>
      </w:r>
      <w:proofErr w:type="spellStart"/>
      <w:r>
        <w:t>Qt</w:t>
      </w:r>
      <w:proofErr w:type="spellEnd"/>
      <w:r w:rsidRPr="000519E5">
        <w:rPr>
          <w:lang w:val="ru-RU"/>
        </w:rPr>
        <w:t xml:space="preserve"> может работать со следующими базами данных:</w:t>
      </w:r>
    </w:p>
    <w:p w14:paraId="46B5A64E" w14:textId="77777777" w:rsidR="000519E5" w:rsidRPr="000519E5" w:rsidRDefault="000519E5" w:rsidP="000519E5">
      <w:pPr>
        <w:pStyle w:val="a"/>
      </w:pPr>
      <w:r>
        <w:t>QDB</w:t>
      </w:r>
      <w:r w:rsidRPr="000519E5">
        <w:t xml:space="preserve">2 — </w:t>
      </w:r>
      <w:r>
        <w:t>IBM</w:t>
      </w:r>
      <w:r w:rsidRPr="000519E5">
        <w:t xml:space="preserve"> </w:t>
      </w:r>
      <w:r>
        <w:t>DB</w:t>
      </w:r>
      <w:r w:rsidRPr="000519E5">
        <w:t>2 (версия 7.1 и выше</w:t>
      </w:r>
    </w:p>
    <w:p w14:paraId="41B9D8ED" w14:textId="77777777" w:rsidR="000519E5" w:rsidRDefault="000519E5" w:rsidP="000519E5">
      <w:pPr>
        <w:pStyle w:val="a"/>
      </w:pPr>
      <w:r>
        <w:t xml:space="preserve">QIBASE — </w:t>
      </w:r>
      <w:proofErr w:type="spellStart"/>
      <w:r>
        <w:t>Borland</w:t>
      </w:r>
      <w:proofErr w:type="spellEnd"/>
      <w:r>
        <w:t xml:space="preserve"> </w:t>
      </w:r>
      <w:proofErr w:type="spellStart"/>
      <w:r>
        <w:t>InterBase</w:t>
      </w:r>
      <w:proofErr w:type="spellEnd"/>
    </w:p>
    <w:p w14:paraId="11C3C6BB" w14:textId="77777777" w:rsidR="000519E5" w:rsidRDefault="000519E5" w:rsidP="000519E5">
      <w:pPr>
        <w:pStyle w:val="a"/>
      </w:pPr>
      <w:r>
        <w:t xml:space="preserve">QMYSQL — </w:t>
      </w:r>
      <w:proofErr w:type="spellStart"/>
      <w:r>
        <w:t>MySQL</w:t>
      </w:r>
      <w:proofErr w:type="spellEnd"/>
    </w:p>
    <w:p w14:paraId="1EABA41D" w14:textId="77777777" w:rsidR="000519E5" w:rsidRDefault="000519E5" w:rsidP="000519E5">
      <w:pPr>
        <w:pStyle w:val="a"/>
      </w:pPr>
      <w:r>
        <w:t xml:space="preserve">QOCI — Драйвер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Interface</w:t>
      </w:r>
      <w:proofErr w:type="spellEnd"/>
    </w:p>
    <w:p w14:paraId="39C3BE82" w14:textId="77777777" w:rsidR="000519E5" w:rsidRDefault="000519E5" w:rsidP="000519E5">
      <w:pPr>
        <w:pStyle w:val="a"/>
      </w:pPr>
      <w:r>
        <w:t xml:space="preserve">QODBC —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 xml:space="preserve"> (ODBC) —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 и другие ODBC-совместимые базы данных</w:t>
      </w:r>
    </w:p>
    <w:p w14:paraId="25705021" w14:textId="77777777" w:rsidR="000519E5" w:rsidRPr="000519E5" w:rsidRDefault="000519E5" w:rsidP="000519E5">
      <w:pPr>
        <w:pStyle w:val="a"/>
      </w:pPr>
      <w:r>
        <w:t>QPSQL</w:t>
      </w:r>
      <w:r w:rsidRPr="000519E5">
        <w:t xml:space="preserve"> — </w:t>
      </w:r>
      <w:proofErr w:type="spellStart"/>
      <w:r>
        <w:t>PostgreSQL</w:t>
      </w:r>
      <w:proofErr w:type="spellEnd"/>
      <w:r w:rsidRPr="000519E5">
        <w:t xml:space="preserve"> (версия 7.3 и выше)</w:t>
      </w:r>
    </w:p>
    <w:p w14:paraId="60BEBFBA" w14:textId="77777777" w:rsidR="000519E5" w:rsidRPr="000519E5" w:rsidRDefault="000519E5" w:rsidP="000519E5">
      <w:pPr>
        <w:pStyle w:val="a"/>
      </w:pPr>
      <w:r>
        <w:t>QSQLITE</w:t>
      </w:r>
      <w:r w:rsidRPr="000519E5">
        <w:t xml:space="preserve">2 — </w:t>
      </w:r>
      <w:proofErr w:type="spellStart"/>
      <w:r>
        <w:t>SQLite</w:t>
      </w:r>
      <w:proofErr w:type="spellEnd"/>
      <w:r w:rsidRPr="000519E5">
        <w:t xml:space="preserve"> версии 2</w:t>
      </w:r>
    </w:p>
    <w:p w14:paraId="10CE3630" w14:textId="77777777" w:rsidR="000519E5" w:rsidRPr="000519E5" w:rsidRDefault="000519E5" w:rsidP="000519E5">
      <w:pPr>
        <w:pStyle w:val="a"/>
      </w:pPr>
      <w:r>
        <w:t>QSQLITE</w:t>
      </w:r>
      <w:r w:rsidRPr="000519E5">
        <w:t xml:space="preserve"> — </w:t>
      </w:r>
      <w:proofErr w:type="spellStart"/>
      <w:r>
        <w:t>SQLite</w:t>
      </w:r>
      <w:proofErr w:type="spellEnd"/>
      <w:r w:rsidRPr="000519E5">
        <w:t xml:space="preserve"> версии 3</w:t>
      </w:r>
    </w:p>
    <w:p w14:paraId="52018D54" w14:textId="77777777" w:rsidR="000519E5" w:rsidRPr="000519E5" w:rsidRDefault="000519E5" w:rsidP="000519E5">
      <w:pPr>
        <w:pStyle w:val="a"/>
      </w:pPr>
      <w:r>
        <w:t>QTDS</w:t>
      </w:r>
      <w:r w:rsidRPr="000519E5">
        <w:t xml:space="preserve"> — Драйвер </w:t>
      </w:r>
      <w:proofErr w:type="spellStart"/>
      <w:r>
        <w:t>Sybase</w:t>
      </w:r>
      <w:proofErr w:type="spellEnd"/>
      <w:r w:rsidRPr="000519E5">
        <w:t xml:space="preserve"> </w:t>
      </w:r>
      <w:proofErr w:type="spellStart"/>
      <w:r>
        <w:t>Adaptive</w:t>
      </w:r>
      <w:proofErr w:type="spellEnd"/>
      <w:r w:rsidRPr="000519E5">
        <w:t xml:space="preserve"> </w:t>
      </w:r>
      <w:proofErr w:type="spellStart"/>
      <w:r>
        <w:t>Server</w:t>
      </w:r>
      <w:proofErr w:type="spellEnd"/>
    </w:p>
    <w:p w14:paraId="04C19455" w14:textId="4A736DE0" w:rsidR="000519E5" w:rsidRPr="000519E5" w:rsidRDefault="000519E5" w:rsidP="000519E5">
      <w:pPr>
        <w:pStyle w:val="a5"/>
        <w:rPr>
          <w:lang w:val="ru-RU"/>
        </w:rPr>
      </w:pPr>
      <w:r>
        <w:rPr>
          <w:lang w:val="ru-RU"/>
        </w:rPr>
        <w:t xml:space="preserve">Важно отметить, что </w:t>
      </w:r>
      <w:r w:rsidRPr="000519E5">
        <w:rPr>
          <w:lang w:val="ru-RU"/>
        </w:rPr>
        <w:t xml:space="preserve">не все плагины поставляются с </w:t>
      </w:r>
      <w:proofErr w:type="spellStart"/>
      <w:r>
        <w:t>Qt</w:t>
      </w:r>
      <w:proofErr w:type="spellEnd"/>
      <w:r w:rsidRPr="000519E5">
        <w:rPr>
          <w:lang w:val="ru-RU"/>
        </w:rPr>
        <w:t xml:space="preserve"> </w:t>
      </w:r>
      <w:r>
        <w:t>Open</w:t>
      </w:r>
      <w:r w:rsidRPr="000519E5">
        <w:rPr>
          <w:lang w:val="ru-RU"/>
        </w:rPr>
        <w:t xml:space="preserve"> </w:t>
      </w:r>
      <w:r>
        <w:t>Source</w:t>
      </w:r>
      <w:r w:rsidRPr="000519E5">
        <w:rPr>
          <w:lang w:val="ru-RU"/>
        </w:rPr>
        <w:t xml:space="preserve"> </w:t>
      </w:r>
      <w:r>
        <w:t>Edition</w:t>
      </w:r>
      <w:r>
        <w:rPr>
          <w:lang w:val="ru-RU"/>
        </w:rPr>
        <w:t xml:space="preserve">. </w:t>
      </w:r>
      <w:r w:rsidRPr="000519E5">
        <w:rPr>
          <w:lang w:val="ru-RU"/>
        </w:rPr>
        <w:t xml:space="preserve">Соединить с базой данных </w:t>
      </w:r>
      <w:r>
        <w:t>SQLite</w:t>
      </w:r>
      <w:r w:rsidRPr="000519E5">
        <w:rPr>
          <w:lang w:val="ru-RU"/>
        </w:rPr>
        <w:t xml:space="preserve"> можно</w:t>
      </w:r>
      <w:r>
        <w:rPr>
          <w:lang w:val="ru-RU"/>
        </w:rPr>
        <w:t xml:space="preserve"> </w:t>
      </w:r>
      <w:r w:rsidR="004C4D20">
        <w:rPr>
          <w:lang w:val="ru-RU"/>
        </w:rPr>
        <w:t>следующим</w:t>
      </w:r>
      <w:r>
        <w:rPr>
          <w:lang w:val="ru-RU"/>
        </w:rPr>
        <w:t xml:space="preserve"> образом</w:t>
      </w:r>
      <w:r w:rsidRPr="000519E5">
        <w:rPr>
          <w:lang w:val="ru-RU"/>
        </w:rPr>
        <w:t>:</w:t>
      </w:r>
    </w:p>
    <w:p w14:paraId="0738C2E9" w14:textId="1D76EB90" w:rsidR="006E6B73" w:rsidRDefault="000519E5" w:rsidP="000519E5">
      <w:pPr>
        <w:jc w:val="center"/>
      </w:pPr>
      <w:r w:rsidRPr="000519E5">
        <w:rPr>
          <w:noProof/>
          <w:lang w:eastAsia="ru-RU"/>
        </w:rPr>
        <w:drawing>
          <wp:inline distT="0" distB="0" distL="0" distR="0" wp14:anchorId="7637AF41" wp14:editId="514B3671">
            <wp:extent cx="4829849" cy="1981477"/>
            <wp:effectExtent l="0" t="0" r="0" b="0"/>
            <wp:docPr id="1765449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493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5B25" w14:textId="3B39FFF5" w:rsidR="000519E5" w:rsidRDefault="000519E5" w:rsidP="006E6B73">
      <w:pPr>
        <w:pStyle w:val="a5"/>
        <w:rPr>
          <w:lang w:val="ru-RU"/>
        </w:rPr>
      </w:pPr>
      <w:r w:rsidRPr="000519E5">
        <w:rPr>
          <w:lang w:val="ru-RU"/>
        </w:rPr>
        <w:t xml:space="preserve">Первая строка создает объект соединения, а </w:t>
      </w:r>
      <w:r>
        <w:rPr>
          <w:lang w:val="ru-RU"/>
        </w:rPr>
        <w:t xml:space="preserve">метод </w:t>
      </w:r>
      <w:proofErr w:type="gramStart"/>
      <w:r>
        <w:t>open</w:t>
      </w:r>
      <w:r w:rsidRPr="000519E5">
        <w:rPr>
          <w:lang w:val="ru-RU"/>
        </w:rPr>
        <w:t>(</w:t>
      </w:r>
      <w:proofErr w:type="gramEnd"/>
      <w:r w:rsidRPr="000519E5">
        <w:rPr>
          <w:lang w:val="ru-RU"/>
        </w:rPr>
        <w:t xml:space="preserve">) открывает его. В промежутке инициализируется некоторая информация о соединении, включая имя соединения, имя базы данных, имя узла, имя пользователя, пароль. </w:t>
      </w:r>
      <w:r>
        <w:rPr>
          <w:lang w:val="ru-RU"/>
        </w:rPr>
        <w:t xml:space="preserve">Для каждой базы данных количество информации может отличаться. </w:t>
      </w:r>
    </w:p>
    <w:p w14:paraId="68EDA790" w14:textId="3F2819B9" w:rsidR="000519E5" w:rsidRDefault="000519E5" w:rsidP="000519E5">
      <w:pPr>
        <w:pStyle w:val="a5"/>
        <w:rPr>
          <w:lang w:val="ru-RU"/>
        </w:rPr>
      </w:pPr>
      <w:r w:rsidRPr="000519E5">
        <w:rPr>
          <w:lang w:val="ru-RU"/>
        </w:rPr>
        <w:t xml:space="preserve">Класс </w:t>
      </w:r>
      <w:proofErr w:type="spellStart"/>
      <w:r w:rsidRPr="000519E5">
        <w:rPr>
          <w:lang w:val="ru-RU"/>
        </w:rPr>
        <w:t>QSqlQuery</w:t>
      </w:r>
      <w:proofErr w:type="spellEnd"/>
      <w:r w:rsidRPr="000519E5">
        <w:rPr>
          <w:lang w:val="ru-RU"/>
        </w:rPr>
        <w:t xml:space="preserve"> обеспечивает интерфейс для выполнения SQL запросов и навигации по результирующей выборке.</w:t>
      </w:r>
      <w:r>
        <w:rPr>
          <w:lang w:val="ru-RU"/>
        </w:rPr>
        <w:t xml:space="preserve"> </w:t>
      </w:r>
      <w:r w:rsidR="00AA755A">
        <w:rPr>
          <w:lang w:val="ru-RU"/>
        </w:rPr>
        <w:t>Для выполнения SQL запросов следует</w:t>
      </w:r>
      <w:r w:rsidRPr="000519E5">
        <w:rPr>
          <w:lang w:val="ru-RU"/>
        </w:rPr>
        <w:t xml:space="preserve"> просто </w:t>
      </w:r>
      <w:r>
        <w:rPr>
          <w:lang w:val="ru-RU"/>
        </w:rPr>
        <w:t>созда</w:t>
      </w:r>
      <w:r w:rsidR="00AA755A">
        <w:rPr>
          <w:lang w:val="ru-RU"/>
        </w:rPr>
        <w:t>ть</w:t>
      </w:r>
      <w:r>
        <w:rPr>
          <w:lang w:val="ru-RU"/>
        </w:rPr>
        <w:t xml:space="preserve"> в любой части программы </w:t>
      </w:r>
      <w:r w:rsidRPr="000519E5">
        <w:rPr>
          <w:lang w:val="ru-RU"/>
        </w:rPr>
        <w:t xml:space="preserve">объект </w:t>
      </w:r>
      <w:proofErr w:type="spellStart"/>
      <w:r w:rsidRPr="000519E5">
        <w:rPr>
          <w:lang w:val="ru-RU"/>
        </w:rPr>
        <w:t>QSqlQuery</w:t>
      </w:r>
      <w:proofErr w:type="spellEnd"/>
      <w:r w:rsidRPr="000519E5">
        <w:rPr>
          <w:lang w:val="ru-RU"/>
        </w:rPr>
        <w:t xml:space="preserve"> и выз</w:t>
      </w:r>
      <w:r w:rsidR="00AA755A">
        <w:rPr>
          <w:lang w:val="ru-RU"/>
        </w:rPr>
        <w:t>вать</w:t>
      </w:r>
      <w:r>
        <w:rPr>
          <w:lang w:val="ru-RU"/>
        </w:rPr>
        <w:t xml:space="preserve"> </w:t>
      </w:r>
      <w:proofErr w:type="spellStart"/>
      <w:proofErr w:type="gramStart"/>
      <w:r w:rsidRPr="000519E5">
        <w:rPr>
          <w:lang w:val="ru-RU"/>
        </w:rPr>
        <w:t>QSqlQuery</w:t>
      </w:r>
      <w:proofErr w:type="spellEnd"/>
      <w:r w:rsidRPr="000519E5">
        <w:rPr>
          <w:lang w:val="ru-RU"/>
        </w:rPr>
        <w:t>::</w:t>
      </w:r>
      <w:proofErr w:type="spellStart"/>
      <w:proofErr w:type="gramEnd"/>
      <w:r w:rsidRPr="000519E5">
        <w:rPr>
          <w:lang w:val="ru-RU"/>
        </w:rPr>
        <w:t>exec</w:t>
      </w:r>
      <w:proofErr w:type="spellEnd"/>
      <w:r w:rsidRPr="000519E5">
        <w:rPr>
          <w:lang w:val="ru-RU"/>
        </w:rPr>
        <w:t>():</w:t>
      </w:r>
    </w:p>
    <w:p w14:paraId="4C90197A" w14:textId="0AC2DA28" w:rsidR="000519E5" w:rsidRDefault="000519E5" w:rsidP="000519E5">
      <w:pPr>
        <w:jc w:val="center"/>
      </w:pPr>
      <w:r w:rsidRPr="000519E5">
        <w:rPr>
          <w:noProof/>
          <w:lang w:eastAsia="ru-RU"/>
        </w:rPr>
        <w:drawing>
          <wp:inline distT="0" distB="0" distL="0" distR="0" wp14:anchorId="7037E2BB" wp14:editId="582D5FB6">
            <wp:extent cx="5787593" cy="2538374"/>
            <wp:effectExtent l="0" t="0" r="3810" b="0"/>
            <wp:docPr id="1878789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895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7636" cy="25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7AEA" w14:textId="006FAF9E" w:rsidR="000519E5" w:rsidRPr="00A728F7" w:rsidRDefault="004C4D20" w:rsidP="000519E5">
      <w:pPr>
        <w:pStyle w:val="a5"/>
        <w:rPr>
          <w:lang w:val="ru-RU"/>
        </w:rPr>
      </w:pPr>
      <w:r>
        <w:rPr>
          <w:lang w:val="ru-RU"/>
        </w:rPr>
        <w:t xml:space="preserve">Если </w:t>
      </w:r>
      <w:proofErr w:type="spellStart"/>
      <w:r>
        <w:t>QSqlQuery</w:t>
      </w:r>
      <w:proofErr w:type="spellEnd"/>
      <w:r w:rsidRPr="004C4D20">
        <w:rPr>
          <w:lang w:val="ru-RU"/>
        </w:rPr>
        <w:t xml:space="preserve"> </w:t>
      </w:r>
      <w:r>
        <w:rPr>
          <w:lang w:val="ru-RU"/>
        </w:rPr>
        <w:t xml:space="preserve">используется для выборки данных, то с помощью метода </w:t>
      </w:r>
      <w:proofErr w:type="gramStart"/>
      <w:r>
        <w:t>next</w:t>
      </w:r>
      <w:r w:rsidRPr="004C4D20">
        <w:rPr>
          <w:lang w:val="ru-RU"/>
        </w:rPr>
        <w:t>(</w:t>
      </w:r>
      <w:proofErr w:type="gramEnd"/>
      <w:r w:rsidRPr="004C4D20">
        <w:rPr>
          <w:lang w:val="ru-RU"/>
        </w:rPr>
        <w:t>)</w:t>
      </w:r>
      <w:r>
        <w:rPr>
          <w:lang w:val="ru-RU"/>
        </w:rPr>
        <w:t xml:space="preserve"> можно передвигаться по строкам таблицы ответа, а используя метод </w:t>
      </w:r>
      <w:r>
        <w:t>value</w:t>
      </w:r>
      <w:r>
        <w:rPr>
          <w:lang w:val="ru-RU"/>
        </w:rPr>
        <w:t>()</w:t>
      </w:r>
      <w:r w:rsidR="00AA755A">
        <w:rPr>
          <w:lang w:val="ru-RU"/>
        </w:rPr>
        <w:t>,</w:t>
      </w:r>
      <w:r w:rsidRPr="004C4D20">
        <w:rPr>
          <w:lang w:val="ru-RU"/>
        </w:rPr>
        <w:t xml:space="preserve"> </w:t>
      </w:r>
      <w:r>
        <w:rPr>
          <w:lang w:val="ru-RU"/>
        </w:rPr>
        <w:t>получать значения из ячеек</w:t>
      </w:r>
      <w:r w:rsidR="00A728F7" w:rsidRPr="00A728F7">
        <w:rPr>
          <w:lang w:val="ru-RU"/>
        </w:rPr>
        <w:t xml:space="preserve"> </w:t>
      </w:r>
      <w:r w:rsidR="00A728F7">
        <w:rPr>
          <w:lang w:val="ru-RU"/>
        </w:rPr>
        <w:t>в строке</w:t>
      </w:r>
      <w:r>
        <w:rPr>
          <w:lang w:val="ru-RU"/>
        </w:rPr>
        <w:t>.</w:t>
      </w:r>
    </w:p>
    <w:sectPr w:rsidR="000519E5" w:rsidRPr="00A72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36321"/>
    <w:multiLevelType w:val="hybridMultilevel"/>
    <w:tmpl w:val="9D88F660"/>
    <w:lvl w:ilvl="0" w:tplc="B6C66F4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F795F9C"/>
    <w:multiLevelType w:val="hybridMultilevel"/>
    <w:tmpl w:val="E6281920"/>
    <w:lvl w:ilvl="0" w:tplc="DFA8D960">
      <w:start w:val="3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32D25EE2"/>
    <w:multiLevelType w:val="hybridMultilevel"/>
    <w:tmpl w:val="90D83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D5A16"/>
    <w:multiLevelType w:val="hybridMultilevel"/>
    <w:tmpl w:val="8110CB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F7363CA"/>
    <w:multiLevelType w:val="hybridMultilevel"/>
    <w:tmpl w:val="2ECC8EF4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5">
    <w:nsid w:val="48825B19"/>
    <w:multiLevelType w:val="hybridMultilevel"/>
    <w:tmpl w:val="16C297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608E6705"/>
    <w:multiLevelType w:val="hybridMultilevel"/>
    <w:tmpl w:val="F8A44A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7543443"/>
    <w:multiLevelType w:val="hybridMultilevel"/>
    <w:tmpl w:val="7880555A"/>
    <w:lvl w:ilvl="0" w:tplc="041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8">
    <w:nsid w:val="77572639"/>
    <w:multiLevelType w:val="hybridMultilevel"/>
    <w:tmpl w:val="05863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D2"/>
    <w:rsid w:val="0000380A"/>
    <w:rsid w:val="000108D2"/>
    <w:rsid w:val="0004675A"/>
    <w:rsid w:val="000519E5"/>
    <w:rsid w:val="00055A46"/>
    <w:rsid w:val="00093C33"/>
    <w:rsid w:val="000D1FD9"/>
    <w:rsid w:val="000D25DA"/>
    <w:rsid w:val="000D43E7"/>
    <w:rsid w:val="000F3BA9"/>
    <w:rsid w:val="001277E4"/>
    <w:rsid w:val="00144544"/>
    <w:rsid w:val="0017016E"/>
    <w:rsid w:val="001D47D2"/>
    <w:rsid w:val="00206208"/>
    <w:rsid w:val="00220A05"/>
    <w:rsid w:val="002214C5"/>
    <w:rsid w:val="00227B63"/>
    <w:rsid w:val="00263950"/>
    <w:rsid w:val="0028789B"/>
    <w:rsid w:val="002C15C4"/>
    <w:rsid w:val="002D1C43"/>
    <w:rsid w:val="002D2C6D"/>
    <w:rsid w:val="00316081"/>
    <w:rsid w:val="00333D6B"/>
    <w:rsid w:val="003367B9"/>
    <w:rsid w:val="00346549"/>
    <w:rsid w:val="00375BD2"/>
    <w:rsid w:val="0040222B"/>
    <w:rsid w:val="00410A79"/>
    <w:rsid w:val="00412297"/>
    <w:rsid w:val="00415ABE"/>
    <w:rsid w:val="004170EE"/>
    <w:rsid w:val="004415A3"/>
    <w:rsid w:val="0046590A"/>
    <w:rsid w:val="004718C4"/>
    <w:rsid w:val="0048061D"/>
    <w:rsid w:val="004C4D20"/>
    <w:rsid w:val="004C6C23"/>
    <w:rsid w:val="004D040E"/>
    <w:rsid w:val="00514510"/>
    <w:rsid w:val="00540C3B"/>
    <w:rsid w:val="00567041"/>
    <w:rsid w:val="00582895"/>
    <w:rsid w:val="00591161"/>
    <w:rsid w:val="005C3874"/>
    <w:rsid w:val="005E021B"/>
    <w:rsid w:val="005E1DC5"/>
    <w:rsid w:val="006027F5"/>
    <w:rsid w:val="006151B5"/>
    <w:rsid w:val="00625484"/>
    <w:rsid w:val="006325D3"/>
    <w:rsid w:val="006332B2"/>
    <w:rsid w:val="00671999"/>
    <w:rsid w:val="00675C2C"/>
    <w:rsid w:val="00691C2C"/>
    <w:rsid w:val="006932F3"/>
    <w:rsid w:val="006D134B"/>
    <w:rsid w:val="006E6B73"/>
    <w:rsid w:val="00706E19"/>
    <w:rsid w:val="0071111C"/>
    <w:rsid w:val="0072171F"/>
    <w:rsid w:val="00757BBB"/>
    <w:rsid w:val="007625F4"/>
    <w:rsid w:val="00764F8E"/>
    <w:rsid w:val="00780153"/>
    <w:rsid w:val="007806C0"/>
    <w:rsid w:val="00787C50"/>
    <w:rsid w:val="00794C7E"/>
    <w:rsid w:val="007A343B"/>
    <w:rsid w:val="007A54CA"/>
    <w:rsid w:val="007B7FB4"/>
    <w:rsid w:val="008102A7"/>
    <w:rsid w:val="00832B28"/>
    <w:rsid w:val="00871C33"/>
    <w:rsid w:val="00872293"/>
    <w:rsid w:val="0087236B"/>
    <w:rsid w:val="00885D08"/>
    <w:rsid w:val="00894518"/>
    <w:rsid w:val="008A1B0E"/>
    <w:rsid w:val="008C132B"/>
    <w:rsid w:val="008C376B"/>
    <w:rsid w:val="008C6C63"/>
    <w:rsid w:val="008C78D6"/>
    <w:rsid w:val="008E0A3E"/>
    <w:rsid w:val="00926FD0"/>
    <w:rsid w:val="009409DE"/>
    <w:rsid w:val="00964319"/>
    <w:rsid w:val="00966CB0"/>
    <w:rsid w:val="00977303"/>
    <w:rsid w:val="009A721C"/>
    <w:rsid w:val="009C3C8B"/>
    <w:rsid w:val="00A0424A"/>
    <w:rsid w:val="00A04AA0"/>
    <w:rsid w:val="00A116BA"/>
    <w:rsid w:val="00A2524B"/>
    <w:rsid w:val="00A31533"/>
    <w:rsid w:val="00A32EC5"/>
    <w:rsid w:val="00A35CB2"/>
    <w:rsid w:val="00A728F7"/>
    <w:rsid w:val="00AA755A"/>
    <w:rsid w:val="00AC403F"/>
    <w:rsid w:val="00AD6DB7"/>
    <w:rsid w:val="00AF0A78"/>
    <w:rsid w:val="00B50968"/>
    <w:rsid w:val="00B72FDA"/>
    <w:rsid w:val="00BB6FEE"/>
    <w:rsid w:val="00BC16C2"/>
    <w:rsid w:val="00BC5FBC"/>
    <w:rsid w:val="00BD66CA"/>
    <w:rsid w:val="00BE66CB"/>
    <w:rsid w:val="00C11560"/>
    <w:rsid w:val="00C21580"/>
    <w:rsid w:val="00C42D0C"/>
    <w:rsid w:val="00C565AF"/>
    <w:rsid w:val="00C5772D"/>
    <w:rsid w:val="00CB111F"/>
    <w:rsid w:val="00CB3BC7"/>
    <w:rsid w:val="00CB5ACB"/>
    <w:rsid w:val="00CD6262"/>
    <w:rsid w:val="00CE1971"/>
    <w:rsid w:val="00CF28ED"/>
    <w:rsid w:val="00CF7B97"/>
    <w:rsid w:val="00D215F8"/>
    <w:rsid w:val="00D238AC"/>
    <w:rsid w:val="00D41C42"/>
    <w:rsid w:val="00D4511D"/>
    <w:rsid w:val="00D50603"/>
    <w:rsid w:val="00D53161"/>
    <w:rsid w:val="00D55566"/>
    <w:rsid w:val="00D60FE7"/>
    <w:rsid w:val="00D7203F"/>
    <w:rsid w:val="00D813D3"/>
    <w:rsid w:val="00D91685"/>
    <w:rsid w:val="00DA43EC"/>
    <w:rsid w:val="00DA64F7"/>
    <w:rsid w:val="00DD2D08"/>
    <w:rsid w:val="00DF2564"/>
    <w:rsid w:val="00DF7B79"/>
    <w:rsid w:val="00E45B8F"/>
    <w:rsid w:val="00E50DE2"/>
    <w:rsid w:val="00E64626"/>
    <w:rsid w:val="00E71735"/>
    <w:rsid w:val="00E76357"/>
    <w:rsid w:val="00EA482A"/>
    <w:rsid w:val="00EB1E5B"/>
    <w:rsid w:val="00EB77D5"/>
    <w:rsid w:val="00EC0B0C"/>
    <w:rsid w:val="00EE47F9"/>
    <w:rsid w:val="00F36CB2"/>
    <w:rsid w:val="00F55CEA"/>
    <w:rsid w:val="00F81496"/>
    <w:rsid w:val="00F90513"/>
    <w:rsid w:val="00FA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B4FD"/>
  <w15:chartTrackingRefBased/>
  <w15:docId w15:val="{0B7682DD-359E-4E79-976A-BE907944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4">
    <w:name w:val="heading 4"/>
    <w:basedOn w:val="a0"/>
    <w:link w:val="40"/>
    <w:uiPriority w:val="9"/>
    <w:qFormat/>
    <w:rsid w:val="005E1D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0F3BA9"/>
    <w:pPr>
      <w:ind w:left="720"/>
      <w:contextualSpacing/>
    </w:pPr>
  </w:style>
  <w:style w:type="paragraph" w:customStyle="1" w:styleId="a5">
    <w:name w:val="Простой текст"/>
    <w:basedOn w:val="a0"/>
    <w:link w:val="a6"/>
    <w:qFormat/>
    <w:rsid w:val="000F3BA9"/>
    <w:pPr>
      <w:ind w:firstLine="709"/>
      <w:jc w:val="both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6">
    <w:name w:val="Простой текст Знак"/>
    <w:basedOn w:val="a1"/>
    <w:link w:val="a5"/>
    <w:rsid w:val="000F3BA9"/>
    <w:rPr>
      <w:rFonts w:ascii="Times New Roman" w:hAnsi="Times New Roman" w:cs="Times New Roman"/>
      <w:sz w:val="24"/>
      <w:szCs w:val="24"/>
      <w:lang w:val="en-US"/>
    </w:rPr>
  </w:style>
  <w:style w:type="paragraph" w:customStyle="1" w:styleId="a">
    <w:name w:val="Простой Список"/>
    <w:basedOn w:val="a5"/>
    <w:link w:val="a7"/>
    <w:qFormat/>
    <w:rsid w:val="00885D08"/>
    <w:pPr>
      <w:numPr>
        <w:numId w:val="9"/>
      </w:numPr>
      <w:spacing w:after="120"/>
      <w:contextualSpacing/>
    </w:pPr>
    <w:rPr>
      <w:lang w:val="ru-RU"/>
    </w:rPr>
  </w:style>
  <w:style w:type="character" w:customStyle="1" w:styleId="a7">
    <w:name w:val="Простой Список Знак"/>
    <w:basedOn w:val="a6"/>
    <w:link w:val="a"/>
    <w:rsid w:val="00885D08"/>
    <w:rPr>
      <w:rFonts w:ascii="Times New Roman" w:hAnsi="Times New Roman" w:cs="Times New Roman"/>
      <w:sz w:val="24"/>
      <w:szCs w:val="24"/>
      <w:lang w:val="en-US"/>
    </w:rPr>
  </w:style>
  <w:style w:type="character" w:styleId="a8">
    <w:name w:val="Hyperlink"/>
    <w:basedOn w:val="a1"/>
    <w:uiPriority w:val="99"/>
    <w:unhideWhenUsed/>
    <w:rsid w:val="00EC0B0C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1"/>
    <w:uiPriority w:val="99"/>
    <w:semiHidden/>
    <w:unhideWhenUsed/>
    <w:rsid w:val="00EC0B0C"/>
    <w:rPr>
      <w:color w:val="605E5C"/>
      <w:shd w:val="clear" w:color="auto" w:fill="E1DFDD"/>
    </w:rPr>
  </w:style>
  <w:style w:type="character" w:customStyle="1" w:styleId="40">
    <w:name w:val="Заголовок 4 Знак"/>
    <w:basedOn w:val="a1"/>
    <w:link w:val="4"/>
    <w:uiPriority w:val="9"/>
    <w:rsid w:val="005E1DC5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UnresolvedMention">
    <w:name w:val="Unresolved Mention"/>
    <w:basedOn w:val="a1"/>
    <w:uiPriority w:val="99"/>
    <w:semiHidden/>
    <w:unhideWhenUsed/>
    <w:rsid w:val="00A04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5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numbersapi.com/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45EEF-B016-460A-8A29-3366DC0D8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Федоричев Л.А.;Букунов С.В.</dc:creator>
  <cp:keywords/>
  <dc:description/>
  <cp:lastModifiedBy>User</cp:lastModifiedBy>
  <cp:revision>3</cp:revision>
  <dcterms:created xsi:type="dcterms:W3CDTF">2023-07-29T07:53:00Z</dcterms:created>
  <dcterms:modified xsi:type="dcterms:W3CDTF">2023-07-29T07:56:00Z</dcterms:modified>
</cp:coreProperties>
</file>