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0C93" w14:textId="0BFBC2C5" w:rsidR="001C74B8" w:rsidRDefault="00D656DF" w:rsidP="00D656DF">
      <w:pPr>
        <w:jc w:val="center"/>
        <w:rPr>
          <w:b/>
          <w:bCs/>
          <w:u w:val="single"/>
        </w:rPr>
      </w:pPr>
      <w:r w:rsidRPr="00D656DF">
        <w:rPr>
          <w:b/>
          <w:bCs/>
          <w:u w:val="single"/>
        </w:rPr>
        <w:t>Summary of Descriptive Table</w:t>
      </w:r>
    </w:p>
    <w:p w14:paraId="43531813" w14:textId="77777777" w:rsidR="00D656DF" w:rsidRDefault="00D656DF" w:rsidP="00D656DF">
      <w:pPr>
        <w:jc w:val="center"/>
        <w:rPr>
          <w:b/>
          <w:bCs/>
          <w:u w:val="single"/>
        </w:rPr>
      </w:pPr>
    </w:p>
    <w:p w14:paraId="73522FA5" w14:textId="427103CC" w:rsidR="0030156D" w:rsidRPr="0030156D" w:rsidRDefault="006628B6" w:rsidP="003015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156D">
        <w:rPr>
          <w:sz w:val="32"/>
          <w:szCs w:val="32"/>
        </w:rPr>
        <w:t>While Verifying the Dataset – Placement.csv, We came to know from the Calculation of Mean, Median and Mode those resulted with Conclusion for Average Students of the Dataset (</w:t>
      </w:r>
      <w:r w:rsidRPr="0030156D">
        <w:rPr>
          <w:sz w:val="32"/>
          <w:szCs w:val="32"/>
        </w:rPr>
        <w:t>67%</w:t>
      </w:r>
      <w:r w:rsidRPr="0030156D">
        <w:rPr>
          <w:sz w:val="32"/>
          <w:szCs w:val="32"/>
        </w:rPr>
        <w:t xml:space="preserve">) comparative to Best Performers </w:t>
      </w:r>
      <w:r w:rsidR="00BA6C91" w:rsidRPr="0030156D">
        <w:rPr>
          <w:sz w:val="32"/>
          <w:szCs w:val="32"/>
        </w:rPr>
        <w:t xml:space="preserve">of the Dataset </w:t>
      </w:r>
      <w:r w:rsidRPr="0030156D">
        <w:rPr>
          <w:sz w:val="32"/>
          <w:szCs w:val="32"/>
        </w:rPr>
        <w:t>(80%)</w:t>
      </w:r>
    </w:p>
    <w:tbl>
      <w:tblPr>
        <w:tblW w:w="10269" w:type="dxa"/>
        <w:jc w:val="center"/>
        <w:tblLook w:val="04A0" w:firstRow="1" w:lastRow="0" w:firstColumn="1" w:lastColumn="0" w:noHBand="0" w:noVBand="1"/>
      </w:tblPr>
      <w:tblGrid>
        <w:gridCol w:w="1319"/>
        <w:gridCol w:w="1052"/>
        <w:gridCol w:w="1195"/>
        <w:gridCol w:w="1195"/>
        <w:gridCol w:w="1639"/>
        <w:gridCol w:w="1337"/>
        <w:gridCol w:w="1248"/>
        <w:gridCol w:w="1284"/>
      </w:tblGrid>
      <w:tr w:rsidR="00A5532B" w:rsidRPr="00A5532B" w14:paraId="39C0ED45" w14:textId="77777777" w:rsidTr="0030156D">
        <w:trPr>
          <w:trHeight w:val="300"/>
          <w:jc w:val="center"/>
        </w:trPr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A1DEF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B2043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153ED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D7DAB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AE968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8FDEB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1F09F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48CBD8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salary</w:t>
            </w:r>
          </w:p>
        </w:tc>
      </w:tr>
      <w:tr w:rsidR="00A5532B" w:rsidRPr="00A5532B" w14:paraId="7930DC80" w14:textId="77777777" w:rsidTr="0030156D">
        <w:trPr>
          <w:trHeight w:val="288"/>
          <w:jc w:val="center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395B34B4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Mean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B019F8D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852CCFA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67.303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B8E43E5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66.333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BCFA76B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66.3702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8569E31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72.101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DFFB457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62.278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45B62EDE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288655</w:t>
            </w:r>
          </w:p>
        </w:tc>
      </w:tr>
      <w:tr w:rsidR="00A5532B" w:rsidRPr="00A5532B" w14:paraId="7BC611E8" w14:textId="77777777" w:rsidTr="0030156D">
        <w:trPr>
          <w:trHeight w:val="288"/>
          <w:jc w:val="center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88233E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Median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CEE66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26F9C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0821F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CBFEB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B8080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D7814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47F57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265000</w:t>
            </w:r>
          </w:p>
        </w:tc>
      </w:tr>
      <w:tr w:rsidR="00A5532B" w:rsidRPr="00A5532B" w14:paraId="67D71C5B" w14:textId="77777777" w:rsidTr="0030156D">
        <w:trPr>
          <w:trHeight w:val="396"/>
          <w:jc w:val="center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A9E14C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Mode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50FBB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93ACC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170FC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85B52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448A7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43623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56.7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EDC624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300000</w:t>
            </w:r>
          </w:p>
        </w:tc>
      </w:tr>
    </w:tbl>
    <w:p w14:paraId="3285E6AA" w14:textId="77777777" w:rsidR="00A5532B" w:rsidRDefault="00A5532B" w:rsidP="00D656DF">
      <w:pPr>
        <w:rPr>
          <w:b/>
          <w:bCs/>
          <w:u w:val="single"/>
        </w:rPr>
      </w:pPr>
    </w:p>
    <w:p w14:paraId="217BE68D" w14:textId="40E8AE21" w:rsidR="00A5532B" w:rsidRPr="0030156D" w:rsidRDefault="0030156D" w:rsidP="003015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156D">
        <w:rPr>
          <w:sz w:val="32"/>
          <w:szCs w:val="32"/>
        </w:rPr>
        <w:t xml:space="preserve">By finding the Standard Deviation between the Mean and Median for Column – Salary, an Outlier Difference could be figured </w:t>
      </w:r>
      <w:proofErr w:type="gramStart"/>
      <w:r w:rsidRPr="0030156D">
        <w:rPr>
          <w:sz w:val="32"/>
          <w:szCs w:val="32"/>
        </w:rPr>
        <w:t>out :</w:t>
      </w:r>
      <w:proofErr w:type="gramEnd"/>
    </w:p>
    <w:tbl>
      <w:tblPr>
        <w:tblW w:w="3065" w:type="dxa"/>
        <w:jc w:val="center"/>
        <w:tblLook w:val="04A0" w:firstRow="1" w:lastRow="0" w:firstColumn="1" w:lastColumn="0" w:noHBand="0" w:noVBand="1"/>
      </w:tblPr>
      <w:tblGrid>
        <w:gridCol w:w="1781"/>
        <w:gridCol w:w="1284"/>
      </w:tblGrid>
      <w:tr w:rsidR="00A5532B" w:rsidRPr="00A5532B" w14:paraId="739386EF" w14:textId="77777777" w:rsidTr="00A5532B">
        <w:trPr>
          <w:trHeight w:val="288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0BA3E454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Mean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297B2051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288655</w:t>
            </w:r>
          </w:p>
        </w:tc>
      </w:tr>
      <w:tr w:rsidR="00A5532B" w:rsidRPr="00A5532B" w14:paraId="63231194" w14:textId="77777777" w:rsidTr="00A5532B">
        <w:trPr>
          <w:trHeight w:val="300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C71E9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Median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9AF7D8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265000</w:t>
            </w:r>
          </w:p>
        </w:tc>
      </w:tr>
      <w:tr w:rsidR="00A5532B" w:rsidRPr="00A5532B" w14:paraId="067D4611" w14:textId="77777777" w:rsidTr="00A5532B">
        <w:trPr>
          <w:trHeight w:val="396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663B1F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Outlier Difference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F704BB" w14:textId="77777777" w:rsidR="00A5532B" w:rsidRPr="00A5532B" w:rsidRDefault="00A5532B" w:rsidP="00A553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5532B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23655</w:t>
            </w:r>
          </w:p>
        </w:tc>
      </w:tr>
    </w:tbl>
    <w:p w14:paraId="5C189B01" w14:textId="77777777" w:rsidR="00A5532B" w:rsidRPr="00D656DF" w:rsidRDefault="00A5532B" w:rsidP="00D656DF">
      <w:pPr>
        <w:rPr>
          <w:b/>
          <w:bCs/>
          <w:u w:val="single"/>
        </w:rPr>
      </w:pPr>
    </w:p>
    <w:sectPr w:rsidR="00A5532B" w:rsidRPr="00D656DF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37DA"/>
    <w:multiLevelType w:val="hybridMultilevel"/>
    <w:tmpl w:val="4B709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5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1"/>
    <w:rsid w:val="001C74B8"/>
    <w:rsid w:val="0030156D"/>
    <w:rsid w:val="00351559"/>
    <w:rsid w:val="004E15B2"/>
    <w:rsid w:val="00557A51"/>
    <w:rsid w:val="006628B6"/>
    <w:rsid w:val="009F2B0B"/>
    <w:rsid w:val="00A149FE"/>
    <w:rsid w:val="00A5532B"/>
    <w:rsid w:val="00BA6C91"/>
    <w:rsid w:val="00CF08AB"/>
    <w:rsid w:val="00D6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74A"/>
  <w15:chartTrackingRefBased/>
  <w15:docId w15:val="{C55A6724-A4EF-4CD9-833F-799DB369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16</cp:revision>
  <dcterms:created xsi:type="dcterms:W3CDTF">2025-02-26T16:51:00Z</dcterms:created>
  <dcterms:modified xsi:type="dcterms:W3CDTF">2025-02-26T17:04:00Z</dcterms:modified>
</cp:coreProperties>
</file>