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Happiness”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and bootstrap. Website must be completely responsive.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good personal website using a template. The website should meet the following criteria: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at least six pages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