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ТЕХНІЧНИЙ УНІВЕРСИТЕТ</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ПОЛІТЕХНІЧНИЙ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Обчислювальної техніки та програмування</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Звіт з практичної роботи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6</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Тема: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Подання рядків у пам'яті</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Єрмаков М.В.</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КІТ-</w:t>
      </w:r>
      <w:r>
        <w:rPr>
          <w:rFonts w:ascii="Times New Roman" w:hAnsi="Times New Roman" w:cs="Times New Roman" w:eastAsia="Times New Roman"/>
          <w:color w:val="auto"/>
          <w:spacing w:val="0"/>
          <w:position w:val="0"/>
          <w:sz w:val="28"/>
          <w:shd w:fill="auto" w:val="clear"/>
        </w:rPr>
        <w:t xml:space="preserve">120</w:t>
      </w:r>
      <w:r>
        <w:rPr>
          <w:rFonts w:ascii="Times New Roman" w:hAnsi="Times New Roman" w:cs="Times New Roman" w:eastAsia="Times New Roman"/>
          <w:color w:val="auto"/>
          <w:spacing w:val="0"/>
          <w:position w:val="0"/>
          <w:sz w:val="28"/>
          <w:shd w:fill="auto" w:val="clear"/>
        </w:rPr>
        <w:t xml:space="preserve">в</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w:t>
      </w:r>
      <w:r>
        <w:rPr>
          <w:rFonts w:ascii="Times New Roman" w:hAnsi="Times New Roman" w:cs="Times New Roman" w:eastAsia="Times New Roman"/>
          <w:color w:val="auto"/>
          <w:spacing w:val="0"/>
          <w:position w:val="0"/>
          <w:sz w:val="28"/>
          <w:shd w:fill="auto" w:val="clear"/>
        </w:rPr>
        <w:t xml:space="preserve">14.04.21</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Харків </w:t>
      </w:r>
      <w:r>
        <w:rPr>
          <w:rFonts w:ascii="Times New Roman" w:hAnsi="Times New Roman" w:cs="Times New Roman" w:eastAsia="Times New Roman"/>
          <w:color w:val="auto"/>
          <w:spacing w:val="0"/>
          <w:position w:val="0"/>
          <w:sz w:val="24"/>
          <w:shd w:fill="auto" w:val="clear"/>
        </w:rPr>
        <w:t xml:space="preserve">2021</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Варіант </w:t>
      </w:r>
      <w:r>
        <w:rPr>
          <w:rFonts w:ascii="Times New Roman" w:hAnsi="Times New Roman" w:cs="Times New Roman" w:eastAsia="Times New Roman"/>
          <w:b/>
          <w:color w:val="auto"/>
          <w:spacing w:val="0"/>
          <w:position w:val="0"/>
          <w:sz w:val="32"/>
          <w:shd w:fill="auto" w:val="clear"/>
        </w:rPr>
        <w:t xml:space="preserve">5</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Хід роботи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 оцінку відмінно: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Індивідуальне завдання:</w:t>
      </w:r>
      <w:r>
        <w:rPr>
          <w:rFonts w:ascii="Times New Roman" w:hAnsi="Times New Roman" w:cs="Times New Roman" w:eastAsia="Times New Roman"/>
          <w:color w:val="auto"/>
          <w:spacing w:val="0"/>
          <w:position w:val="0"/>
          <w:sz w:val="28"/>
          <w:shd w:fill="auto" w:val="clear"/>
        </w:rPr>
        <w:t xml:space="preserve"> написати програму, в </w:t>
      </w:r>
      <w:r>
        <w:rPr>
          <w:rFonts w:ascii="Times New Roman" w:hAnsi="Times New Roman" w:cs="Times New Roman" w:eastAsia="Times New Roman"/>
          <w:color w:val="auto"/>
          <w:spacing w:val="0"/>
          <w:position w:val="0"/>
          <w:sz w:val="28"/>
          <w:shd w:fill="auto" w:val="clear"/>
        </w:rPr>
        <w:t xml:space="preserve">якіи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передбачити виконання </w:t>
      </w:r>
      <w:r>
        <w:rPr>
          <w:rFonts w:ascii="Times New Roman" w:hAnsi="Times New Roman" w:cs="Times New Roman" w:eastAsia="Times New Roman"/>
          <w:color w:val="auto"/>
          <w:spacing w:val="0"/>
          <w:position w:val="0"/>
          <w:sz w:val="28"/>
          <w:shd w:fill="auto" w:val="clear"/>
        </w:rPr>
        <w:t xml:space="preserve">вказаноі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операціі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над рядками за умови подання рядків у пам</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яті двома способами. Порівняти подання рядків вказаними способами за такими показниками: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обсягом </w:t>
      </w:r>
      <w:r>
        <w:rPr>
          <w:rFonts w:ascii="Times New Roman" w:hAnsi="Times New Roman" w:cs="Times New Roman" w:eastAsia="Times New Roman"/>
          <w:color w:val="auto"/>
          <w:spacing w:val="0"/>
          <w:position w:val="0"/>
          <w:sz w:val="28"/>
          <w:shd w:fill="auto" w:val="clear"/>
        </w:rPr>
        <w:t xml:space="preserve">використовуваноі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пам</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яті;</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часом виконання </w:t>
      </w:r>
      <w:r>
        <w:rPr>
          <w:rFonts w:ascii="Times New Roman" w:hAnsi="Times New Roman" w:cs="Times New Roman" w:eastAsia="Times New Roman"/>
          <w:color w:val="auto"/>
          <w:spacing w:val="0"/>
          <w:position w:val="0"/>
          <w:sz w:val="28"/>
          <w:shd w:fill="auto" w:val="clear"/>
        </w:rPr>
        <w:t xml:space="preserve">функціі</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Операцію та способи подання рядків вибрати з таблиці </w:t>
      </w:r>
      <w:r>
        <w:rPr>
          <w:rFonts w:ascii="Times New Roman" w:hAnsi="Times New Roman" w:cs="Times New Roman" w:eastAsia="Times New Roman"/>
          <w:color w:val="auto"/>
          <w:spacing w:val="0"/>
          <w:position w:val="0"/>
          <w:sz w:val="28"/>
          <w:shd w:fill="auto" w:val="clear"/>
        </w:rPr>
        <w:t xml:space="preserve">6.1</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Код: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@author Ermakov 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@date </w:t>
      </w:r>
      <w:r>
        <w:rPr>
          <w:rFonts w:ascii="Consolas" w:hAnsi="Consolas" w:cs="Consolas" w:eastAsia="Consolas"/>
          <w:color w:val="008000"/>
          <w:spacing w:val="0"/>
          <w:position w:val="0"/>
          <w:sz w:val="19"/>
          <w:shd w:fill="auto" w:val="clear"/>
        </w:rPr>
        <w:t xml:space="preserve">14.04.2021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@brief EXERCISE </w:t>
      </w:r>
      <w:r>
        <w:rPr>
          <w:rFonts w:ascii="Segoe UI Symbol" w:hAnsi="Segoe UI Symbol" w:cs="Segoe UI Symbol" w:eastAsia="Segoe UI Symbol"/>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6</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&lt;vector&gt;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typedef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typedef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Node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next;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addObject(</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delObject(</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vectorReg(</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blockOutput(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setlocale(</w:t>
      </w:r>
      <w:r>
        <w:rPr>
          <w:rFonts w:ascii="Consolas" w:hAnsi="Consolas" w:cs="Consolas" w:eastAsia="Consolas"/>
          <w:color w:val="6F008A"/>
          <w:spacing w:val="0"/>
          <w:position w:val="0"/>
          <w:sz w:val="19"/>
          <w:shd w:fill="auto" w:val="clear"/>
        </w:rPr>
        <w:t xml:space="preserve">LC_ALL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"rus"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choose;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if vector - 'v', if block - 'b':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choose;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(choose == </w:t>
      </w:r>
      <w:r>
        <w:rPr>
          <w:rFonts w:ascii="Consolas" w:hAnsi="Consolas" w:cs="Consolas" w:eastAsia="Consolas"/>
          <w:color w:val="A31515"/>
          <w:spacing w:val="0"/>
          <w:position w:val="0"/>
          <w:sz w:val="19"/>
          <w:shd w:fill="auto" w:val="clear"/>
        </w:rPr>
        <w:t xml:space="preserve">'v'</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регулируем длину вектора</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F;</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"Vector length: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F;</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//вывод вектора с регулированной длиной</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vectorReg(F);</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(choose == </w:t>
      </w:r>
      <w:r>
        <w:rPr>
          <w:rFonts w:ascii="Consolas" w:hAnsi="Consolas" w:cs="Consolas" w:eastAsia="Consolas"/>
          <w:color w:val="A31515"/>
          <w:spacing w:val="0"/>
          <w:position w:val="0"/>
          <w:sz w:val="19"/>
          <w:shd w:fill="auto" w:val="clear"/>
        </w:rPr>
        <w:t xml:space="preserve">'b'</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//регулируем длину списка</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F;</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"Block length: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F;</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//вывод списка</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blockOutput(F);</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"Invalid entered value. Enter if vector - 'v', if block - 'b'"</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vectorReg(</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arrayInt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 &lt;</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&gt; s;</w:t>
      </w: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//вектор размером на F элементов</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//заполнение массива из F элементов числом </w:t>
      </w:r>
      <w:r>
        <w:rPr>
          <w:rFonts w:ascii="Consolas" w:hAnsi="Consolas" w:cs="Consolas" w:eastAsia="Consolas"/>
          <w:color w:val="008000"/>
          <w:spacing w:val="0"/>
          <w:position w:val="0"/>
          <w:sz w:val="19"/>
          <w:shd w:fill="auto" w:val="clear"/>
        </w:rPr>
        <w:t xml:space="preserve">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s.push_back(arrayInt[i]);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"Vector contains: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 </w:t>
      </w:r>
      <w:r>
        <w:rPr>
          <w:rFonts w:ascii="Consolas" w:hAnsi="Consolas" w:cs="Consolas" w:eastAsia="Consolas"/>
          <w:color w:val="008000"/>
          <w:spacing w:val="0"/>
          <w:position w:val="0"/>
          <w:sz w:val="19"/>
          <w:shd w:fill="auto" w:val="clear"/>
        </w:rPr>
        <w:t xml:space="preserve">//вывод на экран</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 &lt;</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&gt; str;</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//с какого по какой символ вектора выводим</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"Begin: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"How many: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((m + n)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m; i &lt; n + m;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00"/>
          <w:spacing w:val="0"/>
          <w:position w:val="0"/>
          <w:sz w:val="19"/>
          <w:shd w:fill="auto" w:val="clear"/>
        </w:rPr>
        <w:t xml:space="preserve">str.push_back(arrayInt[i]);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"Finish vector contains: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 &lt; n;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r>
        <w:rPr>
          <w:rFonts w:ascii="Consolas" w:hAnsi="Consolas" w:cs="Consolas" w:eastAsia="Consolas"/>
          <w:color w:val="008000"/>
          <w:spacing w:val="0"/>
          <w:position w:val="0"/>
          <w:sz w:val="19"/>
          <w:shd w:fill="auto" w:val="clear"/>
        </w:rPr>
        <w:t xml:space="preserve">//вывод на экран</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"Segmentation fault! The summ of begin and quantity had to be not less and not equal to summ of begging vector"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blockOutput(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arrayInt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//заполнение массива из F элементов числом </w:t>
      </w:r>
      <w:r>
        <w:rPr>
          <w:rFonts w:ascii="Consolas" w:hAnsi="Consolas" w:cs="Consolas" w:eastAsia="Consolas"/>
          <w:color w:val="008000"/>
          <w:spacing w:val="0"/>
          <w:position w:val="0"/>
          <w:sz w:val="19"/>
          <w:shd w:fill="auto" w:val="clear"/>
        </w:rPr>
        <w:t xml:space="preserve">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list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000000"/>
          <w:spacing w:val="0"/>
          <w:position w:val="0"/>
          <w:sz w:val="19"/>
          <w:shd w:fill="auto" w:val="clear"/>
        </w:rPr>
        <w:t xml:space="preserve">; i &gt;=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//заполнение массива из F элементов числом </w:t>
      </w:r>
      <w:r>
        <w:rPr>
          <w:rFonts w:ascii="Consolas" w:hAnsi="Consolas" w:cs="Consolas" w:eastAsia="Consolas"/>
          <w:color w:val="008000"/>
          <w:spacing w:val="0"/>
          <w:position w:val="0"/>
          <w:sz w:val="19"/>
          <w:shd w:fill="auto" w:val="clear"/>
        </w:rPr>
        <w:t xml:space="preserve">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addObject(&amp;list, 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show(list);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(list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delObject(&amp;list);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//с какого по какой символ вектора выводим</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"Begin: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"How many: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((m + n) &lt; </w:t>
      </w:r>
      <w:r>
        <w:rPr>
          <w:rFonts w:ascii="Consolas" w:hAnsi="Consolas" w:cs="Consolas" w:eastAsia="Consolas"/>
          <w:color w:val="80808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n + m-</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000000"/>
          <w:spacing w:val="0"/>
          <w:position w:val="0"/>
          <w:sz w:val="19"/>
          <w:shd w:fill="auto" w:val="clear"/>
        </w:rPr>
        <w:t xml:space="preserve">; i &gt;= m;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00"/>
          <w:spacing w:val="0"/>
          <w:position w:val="0"/>
          <w:sz w:val="19"/>
          <w:shd w:fill="auto" w:val="clear"/>
        </w:rPr>
        <w:t xml:space="preserve">addObject(&amp;list, arrayInt[i]);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show(list);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"Segmentation fault! The summ of begin and quantity had to be not less and not equal to summ of begging vector"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addObject(</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d</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p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sizeof</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p-&gt;data = </w:t>
      </w:r>
      <w:r>
        <w:rPr>
          <w:rFonts w:ascii="Consolas" w:hAnsi="Consolas" w:cs="Consolas" w:eastAsia="Consolas"/>
          <w:color w:val="808080"/>
          <w:spacing w:val="0"/>
          <w:position w:val="0"/>
          <w:sz w:val="19"/>
          <w:shd w:fill="auto" w:val="clear"/>
        </w:rPr>
        <w:t xml:space="preserv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p-&gt;next =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 p;</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printf(</w:t>
      </w:r>
      <w:r>
        <w:rPr>
          <w:rFonts w:ascii="Consolas" w:hAnsi="Consolas" w:cs="Consolas" w:eastAsia="Consolas"/>
          <w:color w:val="A31515"/>
          <w:spacing w:val="0"/>
          <w:position w:val="0"/>
          <w:sz w:val="19"/>
          <w:shd w:fill="auto" w:val="clear"/>
        </w:rPr>
        <w:t xml:space="preserve">"List: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 p = </w:t>
      </w:r>
      <w:r>
        <w:rPr>
          <w:rFonts w:ascii="Consolas" w:hAnsi="Consolas" w:cs="Consolas" w:eastAsia="Consolas"/>
          <w:color w:val="808080"/>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 p != NULL; p = p-&gt;next)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printf(</w:t>
      </w:r>
      <w:r>
        <w:rPr>
          <w:rFonts w:ascii="Consolas" w:hAnsi="Consolas" w:cs="Consolas" w:eastAsia="Consolas"/>
          <w:color w:val="A31515"/>
          <w:spacing w:val="0"/>
          <w:position w:val="0"/>
          <w:sz w:val="19"/>
          <w:shd w:fill="auto" w:val="clear"/>
        </w:rPr>
        <w:t xml:space="preserve">"%c"</w:t>
      </w:r>
      <w:r>
        <w:rPr>
          <w:rFonts w:ascii="Consolas" w:hAnsi="Consolas" w:cs="Consolas" w:eastAsia="Consolas"/>
          <w:color w:val="000000"/>
          <w:spacing w:val="0"/>
          <w:position w:val="0"/>
          <w:sz w:val="19"/>
          <w:shd w:fill="auto" w:val="clear"/>
        </w:rPr>
        <w:t xml:space="preserve">, p-&gt;data);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printf(</w:t>
      </w:r>
      <w:r>
        <w:rPr>
          <w:rFonts w:ascii="Consolas" w:hAnsi="Consolas" w:cs="Consolas" w:eastAsia="Consolas"/>
          <w:color w:val="A31515"/>
          <w:spacing w:val="0"/>
          <w:position w:val="0"/>
          <w:sz w:val="19"/>
          <w:shd w:fill="auto" w:val="clear"/>
        </w:rPr>
        <w:t xml:space="preserve">"\n"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delObject(</w:t>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6F008A"/>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2B91AF"/>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 p = *</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2B91AF"/>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 res = p-&gt;data;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plist</w:t>
      </w:r>
      <w:r>
        <w:rPr>
          <w:rFonts w:ascii="Consolas" w:hAnsi="Consolas" w:cs="Consolas" w:eastAsia="Consolas"/>
          <w:color w:val="000000"/>
          <w:spacing w:val="0"/>
          <w:position w:val="0"/>
          <w:sz w:val="19"/>
          <w:shd w:fill="auto" w:val="clear"/>
        </w:rPr>
        <w:t xml:space="preserve"> = p-&gt;next;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00"/>
          <w:spacing w:val="0"/>
          <w:position w:val="0"/>
          <w:sz w:val="19"/>
          <w:shd w:fill="auto" w:val="clear"/>
        </w:rPr>
        <w:t xml:space="preserve">free(p);</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res;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Приклад результату виводу:</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747" w:dyaOrig="4373">
          <v:rect xmlns:o="urn:schemas-microsoft-com:office:office" xmlns:v="urn:schemas-microsoft-com:vml" id="rectole0000000000" style="width:437.35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28"/>
          <w:shd w:fill="auto" w:val="clear"/>
        </w:rPr>
        <w:t xml:space="preserve">Рисунок </w:t>
      </w: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Результат виводу програми</w:t>
      </w: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Принцип дії програми:</w:t>
      </w:r>
    </w:p>
    <w:p>
      <w:pPr>
        <w:spacing w:before="0" w:after="0" w:line="240"/>
        <w:ind w:right="0" w:left="0" w:firstLine="567"/>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 початком програми створюємо структуру списку з початковим та кінцевим показчиком й зі стрічковим значенням. Починаємо виконання програми. Спочатку оголошуємо змінну типу 'char' для визначення подальшого виводу програми: якщо 'v', то виводимо вектор, якщо 'b', то блок. Потім вводимо елементи масиву. Виводимо їх як вектор або блок. Потім очищуємо вектор або блок. Вводимо початок копіювання рядку, потім кількість символів. Переносимо в вектор або блок. Виводимо результат.</w:t>
      </w:r>
    </w:p>
    <w:p>
      <w:pPr>
        <w:spacing w:before="0" w:after="0" w:line="240"/>
        <w:ind w:right="0" w:left="0" w:firstLine="567"/>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567"/>
        <w:jc w:val="center"/>
        <w:rPr>
          <w:rFonts w:ascii="Times New Roman" w:hAnsi="Times New Roman" w:cs="Times New Roman" w:eastAsia="Times New Roman"/>
          <w:color w:val="auto"/>
          <w:spacing w:val="0"/>
          <w:position w:val="0"/>
          <w:sz w:val="24"/>
          <w:shd w:fill="auto" w:val="clear"/>
        </w:rPr>
      </w:pPr>
      <w:r>
        <w:object w:dxaOrig="4535" w:dyaOrig="15023">
          <v:rect xmlns:o="urn:schemas-microsoft-com:office:office" xmlns:v="urn:schemas-microsoft-com:vml" id="rectole0000000001" style="width:226.750000pt;height:75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Головна функція.</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6438" w:dyaOrig="11804">
          <v:rect xmlns:o="urn:schemas-microsoft-com:office:office" xmlns:v="urn:schemas-microsoft-com:vml" id="rectole0000000002" style="width:321.900000pt;height:59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Функція addObject().</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3745" w:dyaOrig="8443">
          <v:rect xmlns:o="urn:schemas-microsoft-com:office:office" xmlns:v="urn:schemas-microsoft-com:vml" id="rectole0000000003" style="width:187.250000pt;height:42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Функція delObject().</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5264" w:dyaOrig="27881">
          <v:rect xmlns:o="urn:schemas-microsoft-com:office:office" xmlns:v="urn:schemas-microsoft-com:vml" id="rectole0000000004" style="width:263.200000pt;height:139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Функція vectorReg().</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4373" w:dyaOrig="18303">
          <v:rect xmlns:o="urn:schemas-microsoft-com:office:office" xmlns:v="urn:schemas-microsoft-com:vml" id="rectole0000000005" style="width:218.650000pt;height:91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Функція blockOutput().</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2024" w:dyaOrig="5203">
          <v:rect xmlns:o="urn:schemas-microsoft-com:office:office" xmlns:v="urn:schemas-microsoft-com:vml" id="rectole0000000006" style="width:101.200000pt;height:260.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w:t>
      </w: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принцип роботи програми. Функція show().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202124"/>
          <w:spacing w:val="0"/>
          <w:position w:val="0"/>
          <w:sz w:val="42"/>
          <w:shd w:fill="auto" w:val="clear"/>
        </w:rPr>
      </w:pPr>
      <w:r>
        <w:rPr>
          <w:rFonts w:ascii="Times New Roman" w:hAnsi="Times New Roman" w:cs="Times New Roman" w:eastAsia="Times New Roman"/>
          <w:b/>
          <w:color w:val="auto"/>
          <w:spacing w:val="0"/>
          <w:position w:val="0"/>
          <w:sz w:val="28"/>
          <w:u w:val="single"/>
          <w:shd w:fill="auto" w:val="clear"/>
        </w:rPr>
        <w:t xml:space="preserve">Висновок:</w:t>
      </w:r>
      <w:r>
        <w:rPr>
          <w:rFonts w:ascii="Times New Roman" w:hAnsi="Times New Roman" w:cs="Times New Roman" w:eastAsia="Times New Roman"/>
          <w:color w:val="auto"/>
          <w:spacing w:val="0"/>
          <w:position w:val="0"/>
          <w:sz w:val="28"/>
          <w:shd w:fill="auto" w:val="clear"/>
        </w:rPr>
        <w:t xml:space="preserve"> я отримав практичні навички та закріпив знання про можливі подання даних типу рядків та про </w:t>
      </w:r>
      <w:r>
        <w:rPr>
          <w:rFonts w:ascii="Times New Roman" w:hAnsi="Times New Roman" w:cs="Times New Roman" w:eastAsia="Times New Roman"/>
          <w:color w:val="auto"/>
          <w:spacing w:val="0"/>
          <w:position w:val="0"/>
          <w:sz w:val="28"/>
          <w:shd w:fill="auto" w:val="clear"/>
        </w:rPr>
        <w:t xml:space="preserve">операціі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над рядками.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