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 Narrow" w:hAnsi="Arial Narrow"/>
          <w:b/>
          <w:color w:val="000000"/>
          <w:sz w:val="48"/>
        </w:rPr>
        <w:t>Содержание книги "Писания к десяти"</w:t>
      </w:r>
    </w:p>
    <w:p/>
    <w:p>
      <w:pPr>
        <w:pStyle w:val="Heading1"/>
      </w:pPr>
      <w:r>
        <w:rPr>
          <w:rFonts w:ascii="Arial Narrow" w:hAnsi="Arial Narrow"/>
          <w:b/>
          <w:color w:val="000000"/>
          <w:sz w:val="36"/>
        </w:rPr>
        <w:t>Первое собеседование аввы Моисея. О намерении и конце монаха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1. О пребывании в ските и предложении авве Моисею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2. Вопрос аввы Моисея о том, какая цель должна быть у монаха и какой конец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4. Вопрос аввы Моисея касательно высказанного намерения нашего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5. Все нужно направлять к определенной цели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6. О тех, которые, отрекшись от мира, без любви стремятся к совершенству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7. О желании спокойствия сердца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8. Главное старание должно относиться к созерцанию божественных предметов, которое поясняется подобием Марии и Марфы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9. Вопрос: как упражнения в добродетелях не пребудут с людьми?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10. Ответ: не отнимется награда, но прекратится действие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11. О вечности любви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12. Вопрос о непрерывности духовного созерцания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13. Ответ о направлении сердца к Богу и о царстве Бога и дьявола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14. О вечности души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16. Вопрос о смущении помыслов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17. Ответ: что дух может сделать с помыслами и чего не может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18. Сравнение души с жерновом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19. О трех началах наших помыслов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20. Объясняется примером меняльщика, как помыслы наши должны быть различаемы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21. О прельщении аввы Иоанна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22. О четырех способах рассудительности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23. О речи учителя по заслугам слушателей</w:t>
      </w:r>
    </w:p>
    <w:p>
      <w:pPr>
        <w:pStyle w:val="Heading1"/>
      </w:pPr>
      <w:r>
        <w:rPr>
          <w:rFonts w:ascii="Arial Narrow" w:hAnsi="Arial Narrow"/>
          <w:b/>
          <w:color w:val="000000"/>
          <w:sz w:val="36"/>
        </w:rPr>
        <w:t>Второе собеседование аввы Моисея. О рассудительности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2. Польза рассудительности доказывается мнением аввы Антония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3. О грехе Саула, который прельстился по нерассудительности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4. Польза рассудительности доказывается священным писанием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5. О смерти старца Ирона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6. О падении двух братьев по нерассудительности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7. О прельщении другого по нерассудительности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8. О прельщении и падении месопотамского монаха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9. Вопрос о приобретении истинной рассудительности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10. Ответ: как приобретается истинная рассудительность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11. Слова аввы Серапиона об ослаблении помыслов от открытия их и об опасности от самонадеянности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12. Признание в стыдливости, по которой затруднительно открывать помыслы старцам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13. Ответ об отвержении стыдливости и об опасности не сострадающего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14. О призвании Самуила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15. О призвании апостола Павла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16. О приобретении рассудительности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17. О неумеренном посте и бдении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18. Вопрос о мере воздержания или употребления пищи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19. О лучшей мере ежедневного употребления пищи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20. Возражение касательно легкости воздержания, которое ограничивается двумя хлебцами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21. Ответ: как нужно соблюдать указанное правило воздержания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22. Какая должна быть общая мера воздержания и принятия пищи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23. Как предотвращать избыток семенной влаги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24. О трудности равномерного питания и пресыщении брата Вениамина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25. Вопрос: как соблюсти всегда одну и ту же меру?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26. Ответ о том, что нельзя превышать меру употребления пищи</w:t>
      </w:r>
    </w:p>
    <w:p>
      <w:pPr>
        <w:pStyle w:val="Heading1"/>
      </w:pPr>
      <w:r>
        <w:rPr>
          <w:rFonts w:ascii="Arial Narrow" w:hAnsi="Arial Narrow"/>
          <w:b/>
          <w:color w:val="000000"/>
          <w:sz w:val="36"/>
        </w:rPr>
        <w:t>Третье собеседование аввы Пафнутия. О трех отречениях от мира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2. О речи этого старца и нашем ответе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3. Предложение аввы Пафнутия о трех видах призвания и о трех отречениях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4. Объяснение трех способов призвания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5. Ленивому и первое призвание не на пользу, а ревностному и последнее не вредит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6. Объяснение трех отречений от мира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7. Как надо желать усовершенствования в каждом отречении от мира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8. О духовном богатстве, в котором состоит красота души или безобразие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9. О трех родах богатства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10. Никто из находящихся на первой ступени отречения не может быть совершенным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11. Вопрос о свободной воле человека и о благодати Божией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12. Ответ о действии благодати Божией при сохранении свободы воли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13. Устроение нашей жизни зависит от Бога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14. Знание закона сообщается от Бога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15. Разум для познания повелений Божиих и расположение доброй воли даруются Богом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16. Сама вера даруется от Бога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17. Умеренность и терпение в искушениях даруется нам от Бога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18. Страх Божий даруется нам также от Бога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19. Начало благой воли и совершение ее зависит от Бога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20. Ничего не делается в этом мире без Бога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21. Возражение о власти свободной воли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22. Ответ: наша свободная воля всегда нуждается в помощи Божией</w:t>
      </w:r>
    </w:p>
    <w:p>
      <w:pPr>
        <w:pStyle w:val="Heading1"/>
      </w:pPr>
      <w:r>
        <w:rPr>
          <w:rFonts w:ascii="Arial Narrow" w:hAnsi="Arial Narrow"/>
          <w:b/>
          <w:color w:val="000000"/>
          <w:sz w:val="36"/>
        </w:rPr>
        <w:t>Четвертое собеседование аввы Даниила. О борьбе плоти и духа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2. Вопрос: отчего происходит внезапная перемена в духе, после неизреченной радости наступает глубокая скорбь?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3. Ответ на предложенный вопрос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4. Причина распоряжения и попущения Божия бывает двоякая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5. Наше старание и труд без помощи Божией не могут иметь успеха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6. Иногда для нас полезно бывает оставление Бога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7. О пользе той войны, какую апостол находит в борьбе плоти и духа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8. Вопрос: что значит, что в тексте апостола после изображения противоборства друг другу плоти и духа присоединяется третья воля?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9. Ответ: о разуме правильно спрашивающего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10. Слово «плоть» не в одном значении принимается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11. Что апостол называет здесь «плотью» и что значит «вожделение плоти»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12. Что это за воля наша, которая находится между вожделениями плоти и духа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13. О пользе борьбы, происходящей между плотью и духом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14. О неисправимой злости злых духов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15. Какую пользу доставляет нам война плоти и духа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16. О разжигании плоти, от которого если бы мы не смирялись, то более тяжко падали бы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17. О равнодушии скопцов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18. Вопрос: какое различие между плотским и душевным?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19. О трояком состоянии душ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20. О тех, которые худо отрекаются от мира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21. О тех, которые, презрев великое, привязываются к малому</w:t>
      </w:r>
    </w:p>
    <w:p>
      <w:pPr>
        <w:pStyle w:val="Heading1"/>
      </w:pPr>
      <w:r>
        <w:rPr>
          <w:rFonts w:ascii="Arial Narrow" w:hAnsi="Arial Narrow"/>
          <w:b/>
          <w:color w:val="000000"/>
          <w:sz w:val="36"/>
        </w:rPr>
        <w:t>Пятое собеседование аввы Серапиона. О восьми главных страстях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2. Перечень главных страстей, которые опустошают род человеческий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3. О двух родах пороков и четырех способах их действия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4. Объяснение страсти чревоугодия и блуда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5. Как Господь наш один без греха был искушаем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6. Об образе искушения Господа от дьявола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7. О действии тщеславия и гордости без посредства тела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8. О сребролюбии, которое чуждо нашей природе, и какое различие между ним и природными пороками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9. Печаль и уныние рождаются без всякого внешнего возбуждения, не как прочие страсти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10. О согласии шести страстей и сродстве двух, отличных от тех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11. О происхождении и качестве каждой страсти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12. В чем полезно тщеславие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13. Страсти различным образом на нас нападают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14. Надо вести борьбу со страстями сообразно с их нападением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15. Мы не можем победить страсти без помощи Божией, и победою над ними нельзя превозноситься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16. О значении семи народов, землю которых занял Израиль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17. Вопрос о сравнении семи пороков с семью народами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18. Ответ: как по числу восьми пороков восполняется число восьми народов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19. Почему повелевается оставить один народ египетский, а семь истребить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20. О свойстве чревоугодия, сравниваемого с орлом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21. Разговор с философами о непрерывной борьбе с чревоугодием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22. Для чего Бог предсказал Аврааму, что десять народов будут побеждены народом Израильским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23. Почему полезно нам завладеть землею пороков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24. Земли, из которых выгнаны хананеи, предоставлены племени Сима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25. Разные свидетельства о значении восьми пороков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26. Победив страсть чревоугодия, надо приложить труд к приобретению прочих добродетелей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27. Порядок борьбы различен от порядка пороков</w:t>
      </w:r>
    </w:p>
    <w:p>
      <w:pPr>
        <w:pStyle w:val="Heading1"/>
      </w:pPr>
      <w:r>
        <w:rPr>
          <w:rFonts w:ascii="Arial Narrow" w:hAnsi="Arial Narrow"/>
          <w:b/>
          <w:color w:val="000000"/>
          <w:sz w:val="36"/>
        </w:rPr>
        <w:t>Шестое собеседование аввы Феодора. Об умерщвлении святых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2. Ответ аввы Феодора на предложенный вопрос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3. О трех предметах в этом мире: о зле, добре и среднем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4. Зло никому не может быть причинено другим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5. Возражение: как же о Боге говорится, что Он творит зло?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6. Ответ на предложенный вопрос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7. Вопрос виновен ли причиняющий праведному смерть, если праведный получает награду за смерть?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8. Ответ на предложенный вопрос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9. Пример блаженного Иова, искушаемого дьяволом, и Господа, преданного Иудою; праведнику как счастье, так и несчастье служат к спасению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10. О мужестве совершенного мужа, который называется ободесноручным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11. О двояком роде искушений, которые находят по трем причинам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12. Муж праведный должен быть подобен не воску, а адамантовой печати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13. Вопрос: может ли дух наш пребывать в одном и том же качестве?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14. Ответ на предложенный вопрос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15. Какой бывает вред, если часто оставлять свою келью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16. Об изменяемости небесных сил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17. Никто не подвергается падению внезапно</w:t>
      </w:r>
    </w:p>
    <w:p>
      <w:pPr>
        <w:pStyle w:val="Heading1"/>
      </w:pPr>
      <w:r>
        <w:rPr>
          <w:rFonts w:ascii="Arial Narrow" w:hAnsi="Arial Narrow"/>
          <w:b/>
          <w:color w:val="000000"/>
          <w:sz w:val="36"/>
        </w:rPr>
        <w:t>Седьмое собеседование аввы Серена (первое). О непостоянстве души и о злых духах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2. Славное чудо в получении телесной чистоты и вопрос старца о состоянии наших помыслов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3. Ответ наш о непостоянстве души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4. Рассуждение старца о состоянии души и силе ее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5. О совершенстве души, представляемой в образе евангельского сотника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6. О постоянном пребывании на страже помыслов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7. Вопрос о непостоянстве души и о нападении злых духов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8. Ответ о помощи Божией и власти свободной воли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9. Вопрос о соединении души с демонами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10. Ответ: каким образом нечистые духи соединяются с душою человека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11. Возражение: могут ли нечистые духи смешиваться или соединяться с душами тех, в кого вошли?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12. Ответ: каким образом нечистые духи овладевают бесноватыми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13. Дух не может проникать в духа, это возможно одному Богу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14. Возражение: надо думать, что демоны видят мысли человеческие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15. Ответ: что могут демоны сделать в помыслах человеческих и чего не могут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16. Подобие, которым объясняется, как нечистые духи узнают мысли людей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17. Не все демоны возбуждают все страсти в людях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18. Вопрос: соблюдается ли между демонами порядок нападений?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19. Ответ на предложенный вопрос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20. Не все злые духи имеют одинаковую силу, и власть искушать не состоит в их воле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21. Демоны не без труда сражаются с людьми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22. Демонам не дана власть вредить по произволу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23. Об ограничении власти демонов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24. Каким образом демоны открывают себе вход в тьму тех, которыми хотят овладеть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25. Более жалки те, которые преданы порокам, нежели одержимые бесами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26. Об убиении пресытившегося пророка и о немощи аввы Павла, которой он подвергся для своего исправления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27. Об искушении аввы Моисея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28. Нельзя презирать одержимых нечистыми духами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29. Вопрос: для чего одержимые злыми духами отлучаются от причащения Господня?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30. Ответ на предложенный вопрос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31. Жалки те, которые не удостаиваются временных искушений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32. О разности занятий и воли нечистых духов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33. Вопрос: отчего происходит такое различие злых духов?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34. Разрешение предложенного вопроса откладывается до другого времени</w:t>
      </w:r>
    </w:p>
    <w:p>
      <w:pPr>
        <w:pStyle w:val="Heading1"/>
      </w:pPr>
      <w:r>
        <w:rPr>
          <w:rFonts w:ascii="Arial Narrow" w:hAnsi="Arial Narrow"/>
          <w:b/>
          <w:color w:val="000000"/>
          <w:sz w:val="36"/>
        </w:rPr>
        <w:t>Восьмое собеседование аввы Серена (второе). О начальствах и властях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2. Второй вопрос о различии злых духов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3. Ответ о многообразной пище Священного Писания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4. О двояком смысле священного писания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5. Предложенный вопрос должен считаться средним, проблематическим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6. Богом не сотворено ничего злого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7. О сотворении начальств, или властей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8. О падении дьявола и ангелов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9. Вопрос: падение дьявола не от обольщения ли Евы последовало?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10. Ответ о начале падения дьявола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11. О наказании обольщающего и обольщаемого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12. О скоплении и беспокойстве демонов, пребывающих в воздухе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13. Злые духи и между собою ведут такую же борьбу, какую ведут с людьми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14. Отчего злые духи получили имена властей или начальств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15. Не без причины даны святым небесным силам имена ангелов или архангелов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16. О подчинении демонов своим начальствам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17. При каждом человеке всегда находятся ангел и бес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18. Разность злости у злых духов подтверждается свидетельством двух философов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19. Демоны ничего не могут сделать людям, если сперва не овладеют их душою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20. Вопрос о павших ангелах, о которых в книге бытия говорится, что имели сожительство с дочерями человеческими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21. Разрешение предложенного вопроса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22. Возражение: как нечестивое смешение с дочерями Каина могло вмениться в грех роду Сифа прежде запрещающего закона?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23. Ответ: вначале люди по закону естественному подлежали суду, или наказанию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24. Согрешившие прежде потопа наказаны справедливо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25. Как следует понимать сказанное в Евангелии о дьяволе, что он есть ложь и отец лжи</w:t>
      </w:r>
    </w:p>
    <w:p>
      <w:pPr>
        <w:pStyle w:val="Heading1"/>
      </w:pPr>
      <w:r>
        <w:rPr>
          <w:rFonts w:ascii="Arial Narrow" w:hAnsi="Arial Narrow"/>
          <w:b/>
          <w:color w:val="000000"/>
          <w:sz w:val="36"/>
        </w:rPr>
        <w:t>Девятое собеседование аввы Исаака Скитского (первое). О молитве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2. Учение аввы Исаака о качестве молитвы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3. Что нужно, чтобы молитва была чистая, задушевная?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4. О подвижности души, сравниваемой с пухом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5. О причинах, отягощающих наш дух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6. О видении одного старца касательно беспокойного труда одного брата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7. Что труднее: сохранять благие помыслы или приобретать их?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8. Ответ о разных качествах молитвы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9. О четырех видах молитв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10. О порядке видов молитвы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11. О молитве (absecratione)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12. О молении (oratione)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13. О прошении (postulatione)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14. О благодарении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15. Всем ли необходимы четыре вида молитв и вместе или каждому порознь и отдельно?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16. Восходить к означенным видам молитв следует постепенно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17. И Христос употреблял эти четыре вида молитв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18. О молитве Господней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19. О словах:«да приидет царствие Твое»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20. О словах:«да будет воля Твоя»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21.«Хлеб наш насущный дай нам на сей день»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22.«Прости нам долги наши»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23. О словах:«не введи нас в искушение»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24. Не следует просить чего-либо другого, кроме того, что содержится в молитве Господней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25. О качестве высшей молитвы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26. Горячность духа молитвы разными способами возбуждается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27. О разных проявлениях сокрушения в молитве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28. Вопрос о том, что излияние слез не состоит в нашей власти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29. Ответ о различии духовных слез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30. Не нужно стараться извлекать слезы, когда они не текут сами собою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31. Мнение аввы Антония о стоянии на молитве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32. О знаке услышания молитвы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33. Возражение: надежда на услышание, кажется, приличествует только святым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34. Ответ о разных причинах услышания молитвы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35. О совершении молитвы внутри кельи, по затворении дверей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36. О пользе краткой и безмолвной молитвы</w:t>
      </w:r>
    </w:p>
    <w:p>
      <w:pPr>
        <w:pStyle w:val="Heading1"/>
      </w:pPr>
      <w:r>
        <w:rPr>
          <w:rFonts w:ascii="Arial Narrow" w:hAnsi="Arial Narrow"/>
          <w:b/>
          <w:color w:val="000000"/>
          <w:sz w:val="36"/>
        </w:rPr>
        <w:t>Десятое собеседование аввы Исаака Скитского (второе). О молитве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2. Об обычае праздновать Пасху в Египте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3. Серапион впал в ересь антропоморфистов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4. О возвращении к авве Исааку и выведении из заблуждения вышесказанного старца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5. Ответ о происхождении вышеупомянутой ереси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6. По каким причинам Иисус Христос кому-либо из нас является то смиренным, то славным?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7. В чем состоит цель и совершенство наших молитв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8. Вопрос: как научиться всегдашнему памятованию Бога?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9. Ответ на предложенный вопрос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10. Об установлении непрестанной молитвы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11. О совершенстве молитвы, которого можно достигнуть при помощи предыдущего наставления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12. Вопрос: как помыслы удержать от рассеяния?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13. Об изменяемости помыслов</w:t>
      </w:r>
    </w:p>
    <w:p>
      <w:pPr>
        <w:pStyle w:val="Heading2"/>
      </w:pPr>
      <w:r>
        <w:rPr>
          <w:rFonts w:ascii="Arial Narrow" w:hAnsi="Arial Narrow"/>
          <w:b/>
          <w:color w:val="000000"/>
          <w:sz w:val="28"/>
        </w:rPr>
        <w:t>Глава 14. Ответ: как может быть приобретена неразвлекаемость сердца или помыслов</w:t>
      </w:r>
    </w:p>
    <w:p/>
    <w:p>
      <w:pPr>
        <w:jc w:val="center"/>
      </w:pPr>
      <w:r>
        <w:rPr>
          <w:rFonts w:ascii="Arial Narrow" w:hAnsi="Arial Narrow"/>
          <w:i/>
          <w:color w:val="000000"/>
          <w:sz w:val="20"/>
        </w:rPr>
        <w:t>Всего добавлено элементов: 254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