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24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Software Requirements Specification Document</w:t>
      </w:r>
      <w:r w:rsidDel="00000000" w:rsidR="00000000" w:rsidRPr="00000000">
        <w:rPr>
          <w:rtl w:val="0"/>
        </w:rPr>
      </w:r>
    </w:p>
    <w:tbl>
      <w:tblPr>
        <w:tblStyle w:val="Table1"/>
        <w:tblW w:w="6662.0" w:type="dxa"/>
        <w:jc w:val="center"/>
        <w:tblLayout w:type="fixed"/>
        <w:tblLook w:val="0000"/>
      </w:tblPr>
      <w:tblGrid>
        <w:gridCol w:w="146"/>
        <w:gridCol w:w="6516"/>
        <w:tblGridChange w:id="0">
          <w:tblGrid>
            <w:gridCol w:w="146"/>
            <w:gridCol w:w="651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spacing w:after="0" w:lineRule="auto"/>
              <w:jc w:val="left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Virtual Recipe Analyzer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, Team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10</w:t>
            </w:r>
          </w:p>
          <w:p w:rsidR="00000000" w:rsidDel="00000000" w:rsidP="00000000" w:rsidRDefault="00000000" w:rsidRPr="00000000" w14:paraId="00000004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B. Sri Varshitha, T. Hemasri, V. Swetha Reddy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Brief problem statement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The problem we are addressing is the lack of a comprehensive recipe analysis tool that enables home cooks and health-conscious individuals to experiment with different ingredients and analyze their recipes. Existing recipe platforms primarily focus on recipe discovery and storage, but they do not offer real-time analysis of recipe feasibility and nutritional details based on the user’s chosen ingredients. Our project seeks to fill this gap by providing users with a solution that not only allows them to craft unique recipes but also ensures these recipes align with their dietary preferences and health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System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Front-end: React.js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Back-end: Node.js with Express.js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Database: MongoDB</w:t>
      </w:r>
    </w:p>
    <w:p w:rsidR="00000000" w:rsidDel="00000000" w:rsidP="00000000" w:rsidRDefault="00000000" w:rsidRPr="00000000" w14:paraId="0000000D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Users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Home Cooks: Users who enjoy cooking at home and want to create recipes with ingredients they have on hand.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People with Dietary Restrictions: Users following specific diets (e.g., vegan, gluten-free) seeking recipes that comply with their dietary restrictions.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Health-Conscious Individuals: Users interested in understanding the nutritional value of their meals.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Beginner Cooks: Users with limited cooking experience who need guidance on creating balanced and feasible recipes.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i w:val="1"/>
        </w:rPr>
      </w:pPr>
      <w:bookmarkStart w:colFirst="0" w:colLast="0" w:name="_heading=h.k5qx4lu56d5y" w:id="0"/>
      <w:bookmarkEnd w:id="0"/>
      <w:r w:rsidDel="00000000" w:rsidR="00000000" w:rsidRPr="00000000">
        <w:rPr>
          <w:rtl w:val="0"/>
        </w:rPr>
        <w:t xml:space="preserve">Feature requirements (described using use cases)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fa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66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1834"/>
        <w:gridCol w:w="5369"/>
        <w:gridCol w:w="1023"/>
        <w:tblGridChange w:id="0">
          <w:tblGrid>
            <w:gridCol w:w="540"/>
            <w:gridCol w:w="1834"/>
            <w:gridCol w:w="5369"/>
            <w:gridCol w:w="10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Release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User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Allows users to create an account.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User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Allows registered users to log 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Ingredient Selection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Enables users to input ingredients and quantities for a recipe.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Analyze Recipe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Analyzes a user's recipe for feasibility and provides health details.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Save Recipe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Allows users to save their created recipes.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View Saved Recipes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Lets users view their saved recipes.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Modify Recipe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Allows users to edit and update their saved recipes.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Delete Recipe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Allows users to delete their saved recipes.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User Logout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Allows logged in users to log out.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fa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fa9"/>
          <w:sz w:val="20"/>
          <w:szCs w:val="20"/>
          <w:u w:val="none"/>
          <w:shd w:fill="auto" w:val="clear"/>
          <w:vertAlign w:val="baseline"/>
        </w:rPr>
        <w:drawing>
          <wp:inline distB="114300" distT="114300" distL="114300" distR="114300">
            <wp:extent cx="5612130" cy="3835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70fa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70fa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70fa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70fa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70fa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70fa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70fa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70fa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70fa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70fa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color w:val="070fa9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color w:val="070fa9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76.0" w:type="dxa"/>
        <w:jc w:val="left"/>
        <w:tblInd w:w="269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7236"/>
        <w:tblGridChange w:id="0">
          <w:tblGrid>
            <w:gridCol w:w="1440"/>
            <w:gridCol w:w="7236"/>
          </w:tblGrid>
        </w:tblGridChange>
      </w:tblGrid>
      <w:tr>
        <w:trPr>
          <w:cantSplit w:val="0"/>
          <w:trHeight w:val="3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Overview: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This use case allows new users to create an account on the Recipe Analyzer Web App.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Unregistered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the "Sign Up" option.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their desired username, email, and password.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submits the registration form.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validates the information.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validation is successful, the system creates a new user account.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redirects the user to the login page with a success message.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If the provided email is already registered, the system displays an error message.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If any validation fails, the system displays error messages and prompts the user to correct the information.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If successful, the user has a registered account and can log in.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20" w:lineRule="auto"/>
        <w:jc w:val="left"/>
        <w:rPr>
          <w:rFonts w:ascii="Times New Roman" w:cs="Times New Roman" w:eastAsia="Times New Roman" w:hAnsi="Times New Roman"/>
          <w:b w:val="1"/>
          <w:i w:val="1"/>
          <w:color w:val="070fa9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76.0" w:type="dxa"/>
        <w:jc w:val="left"/>
        <w:tblInd w:w="269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7236"/>
        <w:tblGridChange w:id="0">
          <w:tblGrid>
            <w:gridCol w:w="1440"/>
            <w:gridCol w:w="7236"/>
          </w:tblGrid>
        </w:tblGridChange>
      </w:tblGrid>
      <w:tr>
        <w:trPr>
          <w:cantSplit w:val="0"/>
          <w:trHeight w:val="3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UC-02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Login</w:t>
            </w:r>
          </w:p>
          <w:p w:rsidR="00000000" w:rsidDel="00000000" w:rsidP="00000000" w:rsidRDefault="00000000" w:rsidRPr="00000000" w14:paraId="0000006C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use case enables registered users to log in to the Recipe Analyzer Web App.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Registered User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5"/>
              </w:numPr>
              <w:spacing w:after="0" w:afterAutospacing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navigates to the login page and selects the "Log In" option.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5"/>
              </w:numPr>
              <w:spacing w:after="0" w:afterAutospacing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their registered email and password.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5"/>
              </w:numPr>
              <w:spacing w:after="0" w:afterAutospacing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submits the login form.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5"/>
              </w:numPr>
              <w:spacing w:after="0" w:afterAutospacing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verifies the user's credentials.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5"/>
              </w:numPr>
              <w:spacing w:after="12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 credentials are correct, the system grants access to the user's account and redirects them to the app's dashboard.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If the provided credentials are incorrect, the system displays an error message.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4"/>
              </w:numPr>
              <w:spacing w:after="12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If any validation or authentication fails, the system displays error messages and prompts the user to correct their information.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successful, the user gains access to their account and can utilize the web app’s features.</w:t>
            </w:r>
          </w:p>
        </w:tc>
      </w:tr>
    </w:tbl>
    <w:p w:rsidR="00000000" w:rsidDel="00000000" w:rsidP="00000000" w:rsidRDefault="00000000" w:rsidRPr="00000000" w14:paraId="0000007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20" w:lineRule="auto"/>
        <w:jc w:val="left"/>
        <w:rPr>
          <w:rFonts w:ascii="Times New Roman" w:cs="Times New Roman" w:eastAsia="Times New Roman" w:hAnsi="Times New Roman"/>
          <w:b w:val="1"/>
          <w:i w:val="1"/>
          <w:color w:val="070fa9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76.0" w:type="dxa"/>
        <w:jc w:val="left"/>
        <w:tblInd w:w="269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7236"/>
        <w:tblGridChange w:id="0">
          <w:tblGrid>
            <w:gridCol w:w="1440"/>
            <w:gridCol w:w="7236"/>
          </w:tblGrid>
        </w:tblGridChange>
      </w:tblGrid>
      <w:tr>
        <w:trPr>
          <w:cantSplit w:val="0"/>
          <w:trHeight w:val="3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UC-03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Ingredients Selection</w:t>
            </w:r>
          </w:p>
          <w:p w:rsidR="00000000" w:rsidDel="00000000" w:rsidP="00000000" w:rsidRDefault="00000000" w:rsidRPr="00000000" w14:paraId="00000084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use case allows users to create a recipe by selecting ingredients from a list of images and specifying their respective weights or quantities.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Registered User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must be logged in to access this feature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numPr>
                <w:ilvl w:val="0"/>
                <w:numId w:val="9"/>
              </w:numPr>
              <w:spacing w:after="0" w:afterAutospacing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logs in to the Recipe Analyzer Web App.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9"/>
              </w:numPr>
              <w:spacing w:after="0" w:afterAutospacing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navigates to the "Create Recipe" section.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9"/>
              </w:numPr>
              <w:spacing w:after="0" w:afterAutospacing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ingredients by clicking on images from a list of available ingredients.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9"/>
              </w:numPr>
              <w:spacing w:after="0" w:afterAutospacing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each selected ingredient, the system displays a blank box next to it for the user to input the weight or quantity.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9"/>
              </w:numPr>
              <w:spacing w:after="0" w:afterAutospacing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inputs the weight or quantity for each selected ingredient.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9"/>
              </w:numPr>
              <w:spacing w:after="12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repeats steps 4-6 to add additional ingredients as needed.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after="12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successful, the user has selected ingredients.</w:t>
            </w:r>
          </w:p>
        </w:tc>
      </w:tr>
    </w:tbl>
    <w:p w:rsidR="00000000" w:rsidDel="00000000" w:rsidP="00000000" w:rsidRDefault="00000000" w:rsidRPr="00000000" w14:paraId="0000009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20" w:lineRule="auto"/>
        <w:jc w:val="left"/>
        <w:rPr>
          <w:rFonts w:ascii="Times New Roman" w:cs="Times New Roman" w:eastAsia="Times New Roman" w:hAnsi="Times New Roman"/>
          <w:b w:val="1"/>
          <w:i w:val="1"/>
          <w:color w:val="070fa9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76.0" w:type="dxa"/>
        <w:jc w:val="left"/>
        <w:tblInd w:w="269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7236"/>
        <w:tblGridChange w:id="0">
          <w:tblGrid>
            <w:gridCol w:w="1440"/>
            <w:gridCol w:w="7236"/>
          </w:tblGrid>
        </w:tblGridChange>
      </w:tblGrid>
      <w:tr>
        <w:trPr>
          <w:cantSplit w:val="0"/>
          <w:trHeight w:val="3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UC-04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Analyze recipe</w:t>
            </w:r>
          </w:p>
          <w:p w:rsidR="00000000" w:rsidDel="00000000" w:rsidP="00000000" w:rsidRDefault="00000000" w:rsidRPr="00000000" w14:paraId="0000009C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use case enables users to analyze the feasibility and health details of a recipe they have created by clicking the "Analyze Recipe" button.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Registered User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must have created a recipe by choosing ingredients and being logged in.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numPr>
                <w:ilvl w:val="0"/>
                <w:numId w:val="6"/>
              </w:numPr>
              <w:spacing w:after="0" w:afterAutospacing="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User logs in to the Recipe Analyzer Web App.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6"/>
              </w:numPr>
              <w:spacing w:after="0" w:afterAutospacing="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User navigates to the "Create Recipe" section.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6"/>
              </w:numPr>
              <w:spacing w:after="0" w:afterAutospacing="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User selects ingredients by clicking on images from a list of available ingredients.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6"/>
              </w:numPr>
              <w:spacing w:after="0" w:afterAutospacing="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User clicks the "Analyze Recipe" button.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6"/>
              </w:numPr>
              <w:spacing w:after="0" w:afterAutospacing="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The system validates the input data.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6"/>
              </w:numPr>
              <w:spacing w:after="0" w:afterAutospacing="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If validation is successful, the system creates the new recipe, associates it with the user's account, and saves it to the database.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6"/>
              </w:numPr>
              <w:spacing w:after="0" w:afterAutospacing="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The system provides a confirmation message to the user and redirects them to the recipe details page.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6"/>
              </w:numPr>
              <w:spacing w:after="0" w:afterAutospacing="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The system performs an analysis of the selected recipe, considering ingredient compatibility and nutritional information.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6"/>
              </w:numPr>
              <w:spacing w:after="12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The system presents the analysis results to the user, including any feasibility or health-related details.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any validation fails (e.g., missing weights, invalid weights), the system displays error messages and prompts the user to correct the information.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4"/>
              </w:numPr>
              <w:spacing w:after="12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If there are issues with the analysis process (e.g., data retrieval errors), the system displays an error message and suggests the user try again later.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0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receives an analysis report for their recipe, helping them make informed cooking choices based on the recipe's composition.</w:t>
            </w:r>
          </w:p>
        </w:tc>
      </w:tr>
    </w:tbl>
    <w:p w:rsidR="00000000" w:rsidDel="00000000" w:rsidP="00000000" w:rsidRDefault="00000000" w:rsidRPr="00000000" w14:paraId="000000B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20" w:lineRule="auto"/>
        <w:jc w:val="left"/>
        <w:rPr>
          <w:rFonts w:ascii="Times New Roman" w:cs="Times New Roman" w:eastAsia="Times New Roman" w:hAnsi="Times New Roman"/>
          <w:b w:val="1"/>
          <w:i w:val="1"/>
          <w:color w:val="070fa9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76.0" w:type="dxa"/>
        <w:jc w:val="left"/>
        <w:tblInd w:w="269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7236"/>
        <w:tblGridChange w:id="0">
          <w:tblGrid>
            <w:gridCol w:w="1440"/>
            <w:gridCol w:w="7236"/>
          </w:tblGrid>
        </w:tblGridChange>
      </w:tblGrid>
      <w:tr>
        <w:trPr>
          <w:cantSplit w:val="0"/>
          <w:trHeight w:val="3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4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UC-05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6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Save Recipe</w:t>
            </w:r>
          </w:p>
          <w:p w:rsidR="00000000" w:rsidDel="00000000" w:rsidP="00000000" w:rsidRDefault="00000000" w:rsidRPr="00000000" w14:paraId="000000B8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9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use case allows users to save the recipes they have created within the Recipe Analyzer Web App.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Registered User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must be logged in to access the recipe saving feature. Additionally, the user must have chosen ingredients to create a recipe that they want to save.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numPr>
                <w:ilvl w:val="0"/>
                <w:numId w:val="11"/>
              </w:numPr>
              <w:spacing w:after="0" w:afterAutospacing="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User logs in to the Recipe Analyzer Web App.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11"/>
              </w:numPr>
              <w:spacing w:after="0" w:afterAutospacing="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User navigates to the "Create Recipe" or "My Recipes" section.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11"/>
              </w:numPr>
              <w:spacing w:after="0" w:afterAutospacing="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User selects a recipe they have created or are in the process of creating.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11"/>
              </w:numPr>
              <w:spacing w:after="0" w:afterAutospacing="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User clicks the "Save Recipe" button.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11"/>
              </w:numPr>
              <w:spacing w:after="0" w:afterAutospacing="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The system saves the selected recipe to the user's account, associating it with their profile.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11"/>
              </w:numPr>
              <w:spacing w:after="12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The system confirms the successful saving of the recipe and provides a message to the user.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6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numPr>
                <w:ilvl w:val="0"/>
                <w:numId w:val="4"/>
              </w:numPr>
              <w:spacing w:after="12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 If there are issues with saving the recipe to the database (e.g., database connection error), the system displays an error message and suggests the user try again later.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8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successful, the user's created recipe is saved to their account, and they can access it in the "My Recipes" section for future reference and analysis.</w:t>
            </w:r>
          </w:p>
        </w:tc>
      </w:tr>
    </w:tbl>
    <w:p w:rsidR="00000000" w:rsidDel="00000000" w:rsidP="00000000" w:rsidRDefault="00000000" w:rsidRPr="00000000" w14:paraId="000000C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20" w:lineRule="auto"/>
        <w:jc w:val="left"/>
        <w:rPr>
          <w:rFonts w:ascii="Times New Roman" w:cs="Times New Roman" w:eastAsia="Times New Roman" w:hAnsi="Times New Roman"/>
          <w:b w:val="1"/>
          <w:i w:val="1"/>
          <w:color w:val="070fa9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76.0" w:type="dxa"/>
        <w:jc w:val="left"/>
        <w:tblInd w:w="269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7236"/>
        <w:tblGridChange w:id="0">
          <w:tblGrid>
            <w:gridCol w:w="1440"/>
            <w:gridCol w:w="7236"/>
          </w:tblGrid>
        </w:tblGridChange>
      </w:tblGrid>
      <w:tr>
        <w:trPr>
          <w:cantSplit w:val="0"/>
          <w:trHeight w:val="3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UC-06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Saved Recipes</w:t>
            </w:r>
          </w:p>
          <w:p w:rsidR="00000000" w:rsidDel="00000000" w:rsidP="00000000" w:rsidRDefault="00000000" w:rsidRPr="00000000" w14:paraId="000000D0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1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This use case enables users to access and view the recipes they have saved within the Recipe Analyzer Web App.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3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Registered User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5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must be logged in to access the view saved recipes feature.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logs in to the Recipe Analyzer Web App.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navigates to the "My Recipes" section 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retrieves and displays a list of recipes associated with the user's account.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7"/>
              </w:numPr>
              <w:spacing w:after="12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can select a specific recipe from the list to view its details and analysis.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C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numPr>
                <w:ilvl w:val="0"/>
                <w:numId w:val="4"/>
              </w:numPr>
              <w:spacing w:after="12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If the user has not saved any recipes yet, the system displays a message indicating that there are no saved recipes to view.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E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can access and view their saved recipes, allowing them to review, modify, or analyze these recipes as needed.</w:t>
            </w:r>
          </w:p>
        </w:tc>
      </w:tr>
    </w:tbl>
    <w:p w:rsidR="00000000" w:rsidDel="00000000" w:rsidP="00000000" w:rsidRDefault="00000000" w:rsidRPr="00000000" w14:paraId="000000E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20" w:lineRule="auto"/>
        <w:jc w:val="left"/>
        <w:rPr>
          <w:rFonts w:ascii="Times New Roman" w:cs="Times New Roman" w:eastAsia="Times New Roman" w:hAnsi="Times New Roman"/>
          <w:b w:val="1"/>
          <w:i w:val="1"/>
          <w:color w:val="070fa9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76.0" w:type="dxa"/>
        <w:jc w:val="left"/>
        <w:tblInd w:w="269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7236"/>
        <w:tblGridChange w:id="0">
          <w:tblGrid>
            <w:gridCol w:w="1440"/>
            <w:gridCol w:w="7236"/>
          </w:tblGrid>
        </w:tblGridChange>
      </w:tblGrid>
      <w:tr>
        <w:trPr>
          <w:cantSplit w:val="0"/>
          <w:trHeight w:val="3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2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UC-07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4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Modify Recipe</w:t>
            </w:r>
          </w:p>
          <w:p w:rsidR="00000000" w:rsidDel="00000000" w:rsidP="00000000" w:rsidRDefault="00000000" w:rsidRPr="00000000" w14:paraId="000000E6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7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use case permits users to edit and update the recipes they have previously saved within the Recipe Analyzer Web App.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9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Registered User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B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must be logged in to access the recipe modification feature, and they should have at least one saved recipe.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D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logs in to the Recipe Analyzer Web App.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navigates to the "My Recipes" section.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retrieves and displays a list of recipes associated with the user's account.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a specific recipe they want to modify from the list.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provided with the option to edit the selected recipe's title, ingredients, quantities and measurements.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makes the desired changes to the recipe.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submits the modified recipe.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validates the changes.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validation is successful, the system updates the recipe with the user's modifications and saves the updated recipe to the database.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2"/>
              </w:numPr>
              <w:spacing w:after="12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provides a confirmation message to the user indicating that the recipe has been successfully modified.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8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numPr>
                <w:ilvl w:val="0"/>
                <w:numId w:val="4"/>
              </w:numPr>
              <w:spacing w:after="12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 If there are issues with saving the modified recipe to the database (e.g., database connection error), the system displays an error message and suggests the user try again later.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A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successful, the user's selected recipe is updated with the modifications, and the updated recipe is saved to their account for future reference and analysis.</w:t>
            </w:r>
          </w:p>
        </w:tc>
      </w:tr>
    </w:tbl>
    <w:p w:rsidR="00000000" w:rsidDel="00000000" w:rsidP="00000000" w:rsidRDefault="00000000" w:rsidRPr="00000000" w14:paraId="000000F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120" w:lineRule="auto"/>
        <w:jc w:val="left"/>
        <w:rPr>
          <w:rFonts w:ascii="Times New Roman" w:cs="Times New Roman" w:eastAsia="Times New Roman" w:hAnsi="Times New Roman"/>
          <w:b w:val="1"/>
          <w:i w:val="1"/>
          <w:color w:val="070fa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120" w:lineRule="auto"/>
        <w:jc w:val="left"/>
        <w:rPr>
          <w:rFonts w:ascii="Times New Roman" w:cs="Times New Roman" w:eastAsia="Times New Roman" w:hAnsi="Times New Roman"/>
          <w:b w:val="1"/>
          <w:i w:val="1"/>
          <w:color w:val="070fa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20" w:lineRule="auto"/>
        <w:jc w:val="left"/>
        <w:rPr>
          <w:rFonts w:ascii="Times New Roman" w:cs="Times New Roman" w:eastAsia="Times New Roman" w:hAnsi="Times New Roman"/>
          <w:b w:val="1"/>
          <w:i w:val="1"/>
          <w:color w:val="070fa9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76.0" w:type="dxa"/>
        <w:jc w:val="left"/>
        <w:tblInd w:w="269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7236"/>
        <w:tblGridChange w:id="0">
          <w:tblGrid>
            <w:gridCol w:w="1440"/>
            <w:gridCol w:w="7236"/>
          </w:tblGrid>
        </w:tblGridChange>
      </w:tblGrid>
      <w:tr>
        <w:trPr>
          <w:cantSplit w:val="0"/>
          <w:trHeight w:val="3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0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UC-08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2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Recipe</w:t>
            </w:r>
          </w:p>
          <w:p w:rsidR="00000000" w:rsidDel="00000000" w:rsidP="00000000" w:rsidRDefault="00000000" w:rsidRPr="00000000" w14:paraId="00000104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5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This use case grants users the ability to remove recipes they have previously saved within the Recipe Analyzer Web App.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7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Registered User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9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must be logged in to access the recipe deletion feature, and they should have at least one saved recipe.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B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numPr>
                <w:ilvl w:val="0"/>
                <w:numId w:val="10"/>
              </w:numPr>
              <w:spacing w:after="0" w:afterAutospacing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logs in to the Recipe Analyzer Web App.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10"/>
              </w:numPr>
              <w:spacing w:after="0" w:afterAutospacing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navigates to the "My Recipes" section.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10"/>
              </w:numPr>
              <w:spacing w:after="0" w:afterAutospacing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retrieves and displays a list of recipes associated with the user's account.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10"/>
              </w:numPr>
              <w:spacing w:after="0" w:afterAutospacing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a specific recipe they want to delete from the list.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10"/>
              </w:numPr>
              <w:spacing w:after="0" w:afterAutospacing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confirms the deletion action by clicking "Delete" button.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10"/>
              </w:numPr>
              <w:spacing w:after="0" w:afterAutospacing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prompts the user to confirm the deletion.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10"/>
              </w:numPr>
              <w:spacing w:after="0" w:afterAutospacing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confirms the deletion by confirming the prompt.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10"/>
              </w:numPr>
              <w:spacing w:after="0" w:afterAutospacing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deletes the selected recipe from the user's account and removes it from the database.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10"/>
              </w:numPr>
              <w:spacing w:after="12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provides a confirmation message to the user, confirming the successful deletion of the recipe.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5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numPr>
                <w:ilvl w:val="0"/>
                <w:numId w:val="4"/>
              </w:numPr>
              <w:spacing w:after="12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If the user cancels the deletion at the confirmation prompt, the system cancels the deletion process, and the recipe remains in the user's account.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7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successful, the user's selected recipe is permanently deleted from their account, and it is no longer accessible within the Recipe Analyzer Web App.</w:t>
            </w:r>
          </w:p>
        </w:tc>
      </w:tr>
    </w:tbl>
    <w:p w:rsidR="00000000" w:rsidDel="00000000" w:rsidP="00000000" w:rsidRDefault="00000000" w:rsidRPr="00000000" w14:paraId="00000119">
      <w:pPr>
        <w:spacing w:after="12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12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676.0" w:type="dxa"/>
        <w:jc w:val="left"/>
        <w:tblInd w:w="269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7236"/>
        <w:tblGridChange w:id="0">
          <w:tblGrid>
            <w:gridCol w:w="1440"/>
            <w:gridCol w:w="7236"/>
          </w:tblGrid>
        </w:tblGridChange>
      </w:tblGrid>
      <w:tr>
        <w:trPr>
          <w:cantSplit w:val="0"/>
          <w:trHeight w:val="3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B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UC-09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D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Logout</w:t>
            </w:r>
          </w:p>
          <w:p w:rsidR="00000000" w:rsidDel="00000000" w:rsidP="00000000" w:rsidRDefault="00000000" w:rsidRPr="00000000" w14:paraId="0000011F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0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use case enables users to log out of their account within the Recipe Analyzer Web App, ending their current session.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2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Registered User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4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must be logged in to access the logout feature.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6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currently logged in to the Recipe Analyzer Web App.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navigates to the "Log Out" option within the app.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ends the user's session, logs them out of their account, and redirects them to the app's home page.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3"/>
              </w:numPr>
              <w:spacing w:after="12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provides a confirmation message, confirming the successful log out.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B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spacing w:after="12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D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successful, the user's current session is terminated, and they are logged out of their account.</w:t>
            </w:r>
          </w:p>
        </w:tc>
      </w:tr>
    </w:tbl>
    <w:p w:rsidR="00000000" w:rsidDel="00000000" w:rsidP="00000000" w:rsidRDefault="00000000" w:rsidRPr="00000000" w14:paraId="0000012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even"/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Bold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4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40" w:before="0" w:line="240" w:lineRule="auto"/>
      <w:ind w:left="0" w:right="36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9054.0" w:type="dxa"/>
      <w:jc w:val="left"/>
      <w:tblInd w:w="-108.0" w:type="dxa"/>
      <w:tblLayout w:type="fixed"/>
      <w:tblLook w:val="0000"/>
    </w:tblPr>
    <w:tblGrid>
      <w:gridCol w:w="4527"/>
      <w:gridCol w:w="4527"/>
      <w:tblGridChange w:id="0">
        <w:tblGrid>
          <w:gridCol w:w="4527"/>
          <w:gridCol w:w="4527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Requirements</w:t>
          </w:r>
        </w:p>
      </w:tc>
      <w:tc>
        <w:tcPr>
          <w:vAlign w:val="top"/>
        </w:tcPr>
        <w:p w:rsidR="00000000" w:rsidDel="00000000" w:rsidP="00000000" w:rsidRDefault="00000000" w:rsidRPr="00000000" w14:paraId="000001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4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br w:type="textWrapping"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24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120" w:lineRule="auto"/>
      <w:jc w:val="both"/>
    </w:pPr>
    <w:rPr>
      <w:rFonts w:ascii="Arial Bold" w:cs="Arial Bold" w:eastAsia="Arial Bold" w:hAnsi="Arial Bold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lineRule="auto"/>
      <w:jc w:val="both"/>
    </w:pPr>
    <w:rPr>
      <w:rFonts w:ascii="Arial" w:cs="Arial" w:eastAsia="Arial" w:hAnsi="Arial"/>
      <w:b w:val="1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240" w:lineRule="auto"/>
      <w:jc w:val="both"/>
    </w:pPr>
    <w:rPr>
      <w:rFonts w:ascii="Arial" w:cs="Arial" w:eastAsia="Arial" w:hAnsi="Arial"/>
      <w:b w:val="1"/>
      <w:color w:val="00000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 Bold" w:hAnsi="Arial Bold"/>
      <w:b w:val="1"/>
      <w:w w:val="100"/>
      <w:kern w:val="28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after="240"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Arial" w:hAnsi="Arial"/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240"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Arial" w:hAnsi="Arial"/>
      <w:b w:val="1"/>
      <w:bCs w:val="1"/>
      <w:snapToGrid w:val="0"/>
      <w:color w:val="000000"/>
      <w:w w:val="100"/>
      <w:position w:val="-1"/>
      <w:effect w:val="none"/>
      <w:vertAlign w:val="baseline"/>
      <w:cs w:val="0"/>
      <w:em w:val="none"/>
      <w:lang w:bidi="ar-SA" w:eastAsia="es-E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after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after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lueText">
    <w:name w:val="Blue Text"/>
    <w:basedOn w:val="Normal"/>
    <w:next w:val="BlueText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Cs w:val="1"/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hAnsi="Arial"/>
      <w:i w:val="1"/>
      <w:i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i w:val="1"/>
      <w:i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e080P88Cp0v1bueRQ1OaIf/VsA==">CgMxLjAyDmguazVxeDRsdTU2ZDV5OAByITFPMWctWVRwZTh4bUpFdzRGSUxsQS1fWmhZX2tEQUg2RQ==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2007-11-23T09:02:00Z</dcterms:created>
  <dc:creator/>
</cp:coreProperties>
</file>