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A9AB2" w14:textId="77777777" w:rsidR="009449B4" w:rsidRDefault="009449B4" w:rsidP="0023431C">
      <w:pPr>
        <w:pStyle w:val="Ttulo1"/>
        <w:numPr>
          <w:ilvl w:val="0"/>
          <w:numId w:val="0"/>
        </w:numPr>
        <w:jc w:val="center"/>
        <w:rPr>
          <w:b/>
        </w:rPr>
      </w:pPr>
      <w:bookmarkStart w:id="0" w:name="_Hlk162993444"/>
      <w:bookmarkEnd w:id="0"/>
    </w:p>
    <w:p w14:paraId="691D5536" w14:textId="77777777" w:rsidR="009449B4" w:rsidRPr="00274D4F" w:rsidRDefault="009449B4" w:rsidP="0023431C">
      <w:pPr>
        <w:pStyle w:val="Ttulo1"/>
        <w:numPr>
          <w:ilvl w:val="0"/>
          <w:numId w:val="0"/>
        </w:numPr>
        <w:jc w:val="center"/>
        <w:rPr>
          <w:rFonts w:ascii="Myriad Pro" w:hAnsi="Myriad Pro"/>
          <w:b/>
        </w:rPr>
      </w:pPr>
    </w:p>
    <w:p w14:paraId="255ADB73" w14:textId="77777777" w:rsidR="009449B4" w:rsidRPr="00274D4F" w:rsidRDefault="009449B4" w:rsidP="0023431C">
      <w:pPr>
        <w:pStyle w:val="Ttulo1"/>
        <w:numPr>
          <w:ilvl w:val="0"/>
          <w:numId w:val="0"/>
        </w:numPr>
        <w:jc w:val="center"/>
        <w:rPr>
          <w:rFonts w:ascii="Myriad Pro" w:hAnsi="Myriad Pro"/>
          <w:b/>
        </w:rPr>
      </w:pPr>
    </w:p>
    <w:p w14:paraId="29A194A9" w14:textId="77777777" w:rsidR="000B0710" w:rsidRPr="00274D4F" w:rsidRDefault="000B0710" w:rsidP="000B0710">
      <w:pPr>
        <w:rPr>
          <w:rFonts w:ascii="Myriad Pro" w:hAnsi="Myriad Pro"/>
        </w:rPr>
      </w:pPr>
    </w:p>
    <w:p w14:paraId="36D0CE9E" w14:textId="77777777" w:rsidR="000B0710" w:rsidRPr="00274D4F" w:rsidRDefault="000B0710" w:rsidP="000B0710">
      <w:pPr>
        <w:rPr>
          <w:rFonts w:ascii="Myriad Pro" w:hAnsi="Myriad Pro"/>
        </w:rPr>
      </w:pPr>
    </w:p>
    <w:p w14:paraId="03935839" w14:textId="77777777" w:rsidR="009449B4" w:rsidRPr="00274D4F" w:rsidRDefault="009449B4" w:rsidP="0023431C">
      <w:pPr>
        <w:rPr>
          <w:rFonts w:ascii="Myriad Pro" w:hAnsi="Myriad Pro"/>
        </w:rPr>
      </w:pPr>
    </w:p>
    <w:p w14:paraId="46AC277F" w14:textId="77777777" w:rsidR="009449B4" w:rsidRPr="00274D4F" w:rsidRDefault="009449B4" w:rsidP="0023431C">
      <w:pPr>
        <w:rPr>
          <w:rFonts w:ascii="Myriad Pro" w:hAnsi="Myriad Pro"/>
        </w:rPr>
      </w:pPr>
    </w:p>
    <w:p w14:paraId="55741418" w14:textId="77777777" w:rsidR="009449B4" w:rsidRPr="00274D4F" w:rsidRDefault="009449B4" w:rsidP="0023431C">
      <w:pPr>
        <w:rPr>
          <w:rFonts w:ascii="Myriad Pro" w:hAnsi="Myriad Pro"/>
        </w:rPr>
      </w:pPr>
    </w:p>
    <w:p w14:paraId="6133B834" w14:textId="77777777" w:rsidR="009449B4" w:rsidRPr="00274D4F" w:rsidRDefault="009449B4" w:rsidP="0023431C">
      <w:pPr>
        <w:rPr>
          <w:rFonts w:ascii="Myriad Pro" w:hAnsi="Myriad Pro"/>
        </w:rPr>
      </w:pPr>
    </w:p>
    <w:p w14:paraId="182E9AC7" w14:textId="77777777" w:rsidR="009449B4" w:rsidRPr="00274D4F" w:rsidRDefault="009449B4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4EF48FBF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173B68DB" w14:textId="65607A12" w:rsidR="00C90D06" w:rsidRPr="00274D4F" w:rsidRDefault="00FA3591" w:rsidP="000B0710">
      <w:pPr>
        <w:pStyle w:val="Ttulo1"/>
        <w:numPr>
          <w:ilvl w:val="0"/>
          <w:numId w:val="0"/>
        </w:numPr>
        <w:pBdr>
          <w:top w:val="single" w:sz="4" w:space="1" w:color="FF0000"/>
          <w:bottom w:val="single" w:sz="4" w:space="1" w:color="FF0000"/>
        </w:pBdr>
        <w:jc w:val="center"/>
        <w:rPr>
          <w:rFonts w:ascii="Myriad Pro" w:hAnsi="Myriad Pro"/>
          <w:b/>
        </w:rPr>
      </w:pPr>
      <w:r>
        <w:rPr>
          <w:rFonts w:ascii="Myriad Pro" w:hAnsi="Myriad Pro"/>
          <w:b/>
        </w:rPr>
        <w:t>POWER BI</w:t>
      </w:r>
    </w:p>
    <w:p w14:paraId="7148BB55" w14:textId="10ED880A" w:rsidR="000B0710" w:rsidRPr="00274D4F" w:rsidRDefault="00FA3591" w:rsidP="00FA3591">
      <w:pPr>
        <w:pBdr>
          <w:top w:val="single" w:sz="4" w:space="1" w:color="FF0000"/>
          <w:bottom w:val="single" w:sz="4" w:space="1" w:color="FF0000"/>
        </w:pBdr>
        <w:jc w:val="center"/>
        <w:rPr>
          <w:rFonts w:ascii="Myriad Pro" w:hAnsi="Myriad Pro"/>
        </w:rPr>
      </w:pPr>
      <w:r w:rsidRPr="00FA3591">
        <w:rPr>
          <w:rFonts w:ascii="Myriad Pro" w:eastAsiaTheme="majorEastAsia" w:hAnsi="Myriad Pro" w:cstheme="majorBidi"/>
          <w:color w:val="FF0000"/>
          <w:sz w:val="32"/>
          <w:szCs w:val="32"/>
        </w:rPr>
        <w:t>LIMPIEZA DE DATOS Y MODELO</w:t>
      </w:r>
    </w:p>
    <w:p w14:paraId="0E478F9D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6A5D2484" w14:textId="77777777" w:rsidR="000B0710" w:rsidRPr="00274D4F" w:rsidRDefault="000B0710" w:rsidP="000B0710">
      <w:pPr>
        <w:rPr>
          <w:rFonts w:ascii="Myriad Pro" w:hAnsi="Myriad Pro"/>
        </w:rPr>
      </w:pPr>
    </w:p>
    <w:p w14:paraId="124EDBC9" w14:textId="77777777" w:rsidR="000B0710" w:rsidRPr="00274D4F" w:rsidRDefault="000B0710" w:rsidP="000B0710">
      <w:pPr>
        <w:rPr>
          <w:rFonts w:ascii="Myriad Pro" w:hAnsi="Myriad Pro"/>
        </w:rPr>
      </w:pPr>
    </w:p>
    <w:p w14:paraId="76525CD9" w14:textId="77777777" w:rsidR="000B0710" w:rsidRPr="00274D4F" w:rsidRDefault="000B0710" w:rsidP="000B0710">
      <w:pPr>
        <w:rPr>
          <w:rFonts w:ascii="Myriad Pro" w:hAnsi="Myriad Pro"/>
        </w:rPr>
      </w:pPr>
    </w:p>
    <w:p w14:paraId="50C0DED3" w14:textId="77777777" w:rsidR="000B0710" w:rsidRPr="00274D4F" w:rsidRDefault="000B0710" w:rsidP="000B0710">
      <w:pPr>
        <w:rPr>
          <w:rFonts w:ascii="Myriad Pro" w:hAnsi="Myriad Pro"/>
        </w:rPr>
      </w:pPr>
    </w:p>
    <w:p w14:paraId="1231375F" w14:textId="24BBBB01" w:rsidR="000B0710" w:rsidRPr="00274D4F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NOMBRE:</w:t>
      </w:r>
      <w:r w:rsidR="00EC4151">
        <w:rPr>
          <w:rFonts w:ascii="Myriad Pro" w:hAnsi="Myriad Pro"/>
        </w:rPr>
        <w:t xml:space="preserve"> José Riquelme y Moisés Soto</w:t>
      </w:r>
    </w:p>
    <w:p w14:paraId="0525EE83" w14:textId="322E3276" w:rsidR="000B0710" w:rsidRPr="00274D4F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 xml:space="preserve">CARRERA: </w:t>
      </w:r>
      <w:r w:rsidR="00EC4151">
        <w:rPr>
          <w:rFonts w:ascii="Myriad Pro" w:hAnsi="Myriad Pro"/>
        </w:rPr>
        <w:t>Ingeniería en Informática</w:t>
      </w:r>
    </w:p>
    <w:p w14:paraId="1B3BD782" w14:textId="0A3F5AB6" w:rsidR="009449B4" w:rsidRPr="00274D4F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ASIGNATURA</w:t>
      </w:r>
      <w:r w:rsidR="00B40BDC" w:rsidRPr="00274D4F">
        <w:rPr>
          <w:rFonts w:ascii="Myriad Pro" w:hAnsi="Myriad Pro"/>
        </w:rPr>
        <w:t>:</w:t>
      </w:r>
      <w:r w:rsidRPr="00274D4F">
        <w:rPr>
          <w:rFonts w:ascii="Myriad Pro" w:hAnsi="Myriad Pro"/>
        </w:rPr>
        <w:t xml:space="preserve"> </w:t>
      </w:r>
      <w:r w:rsidR="00EC4151">
        <w:rPr>
          <w:rFonts w:ascii="Myriad Pro" w:hAnsi="Myriad Pro"/>
        </w:rPr>
        <w:t>Inteligencia de Negocios</w:t>
      </w:r>
    </w:p>
    <w:p w14:paraId="61C74761" w14:textId="4A1C25FB" w:rsidR="00B40BDC" w:rsidRPr="00274D4F" w:rsidRDefault="00B40BDC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PROFESOR:</w:t>
      </w:r>
      <w:r w:rsidR="00EC4151">
        <w:rPr>
          <w:rFonts w:ascii="Myriad Pro" w:hAnsi="Myriad Pro"/>
        </w:rPr>
        <w:t xml:space="preserve"> Claudio Muñoz</w:t>
      </w:r>
    </w:p>
    <w:p w14:paraId="350A3413" w14:textId="2F7CB4E5" w:rsidR="000B0710" w:rsidRPr="00274D4F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FECHA:</w:t>
      </w:r>
      <w:r w:rsidR="00EC4151">
        <w:rPr>
          <w:rFonts w:ascii="Myriad Pro" w:hAnsi="Myriad Pro"/>
        </w:rPr>
        <w:t xml:space="preserve"> 03/04/2024</w:t>
      </w:r>
    </w:p>
    <w:p w14:paraId="39C495D5" w14:textId="77777777" w:rsidR="009449B4" w:rsidRPr="00274D4F" w:rsidRDefault="009449B4" w:rsidP="0023431C">
      <w:pPr>
        <w:rPr>
          <w:rFonts w:ascii="Myriad Pro" w:hAnsi="Myriad Pro"/>
        </w:rPr>
      </w:pPr>
    </w:p>
    <w:p w14:paraId="45B4D236" w14:textId="77777777" w:rsidR="009449B4" w:rsidRPr="00274D4F" w:rsidRDefault="009449B4" w:rsidP="009449B4">
      <w:pPr>
        <w:rPr>
          <w:rFonts w:ascii="Myriad Pro" w:hAnsi="Myriad Pro"/>
        </w:rPr>
      </w:pPr>
    </w:p>
    <w:p w14:paraId="44F1468C" w14:textId="4FCFBC04" w:rsidR="009449B4" w:rsidRPr="00274D4F" w:rsidRDefault="009449B4" w:rsidP="009449B4">
      <w:pPr>
        <w:rPr>
          <w:rFonts w:ascii="Myriad Pro" w:hAnsi="Myriad Pro"/>
        </w:rPr>
      </w:pPr>
    </w:p>
    <w:p w14:paraId="772C3608" w14:textId="77777777" w:rsidR="009449B4" w:rsidRPr="00274D4F" w:rsidRDefault="009449B4" w:rsidP="009449B4">
      <w:pPr>
        <w:rPr>
          <w:rFonts w:ascii="Myriad Pro" w:hAnsi="Myriad Pro"/>
        </w:rPr>
      </w:pPr>
    </w:p>
    <w:p w14:paraId="7621D48D" w14:textId="77777777" w:rsidR="00480AC7" w:rsidRPr="00274D4F" w:rsidRDefault="00480AC7" w:rsidP="009449B4">
      <w:pPr>
        <w:rPr>
          <w:rFonts w:ascii="Myriad Pro" w:hAnsi="Myriad Pro"/>
        </w:rPr>
        <w:sectPr w:rsidR="00480AC7" w:rsidRPr="00274D4F" w:rsidSect="00C90EE2">
          <w:headerReference w:type="default" r:id="rId8"/>
          <w:footerReference w:type="default" r:id="rId9"/>
          <w:pgSz w:w="12240" w:h="15840"/>
          <w:pgMar w:top="1276" w:right="1327" w:bottom="568" w:left="1418" w:header="0" w:footer="0" w:gutter="0"/>
          <w:cols w:space="708"/>
          <w:docGrid w:linePitch="360"/>
        </w:sectPr>
      </w:pPr>
    </w:p>
    <w:p w14:paraId="0AE42AF9" w14:textId="47E84118" w:rsidR="009449B4" w:rsidRPr="00CB2FAD" w:rsidRDefault="00CB2FAD" w:rsidP="009449B4">
      <w:pPr>
        <w:rPr>
          <w:rFonts w:ascii="Myriad Pro" w:hAnsi="Myriad Pro"/>
          <w:b/>
          <w:bCs/>
          <w:color w:val="FF0000"/>
          <w:sz w:val="36"/>
          <w:szCs w:val="48"/>
          <w:lang w:val="es-ES"/>
        </w:rPr>
      </w:pPr>
      <w:r w:rsidRPr="00CB2FAD">
        <w:rPr>
          <w:rFonts w:ascii="Myriad Pro" w:hAnsi="Myriad Pro"/>
          <w:b/>
          <w:bCs/>
          <w:color w:val="FF0000"/>
          <w:sz w:val="36"/>
          <w:szCs w:val="48"/>
          <w:lang w:val="es-ES"/>
        </w:rPr>
        <w:lastRenderedPageBreak/>
        <w:t>Actividad I</w:t>
      </w:r>
    </w:p>
    <w:p w14:paraId="0F54D55D" w14:textId="1EE014E6" w:rsidR="00A7347A" w:rsidRPr="00274D4F" w:rsidRDefault="00F15B67" w:rsidP="00A7347A">
      <w:pPr>
        <w:rPr>
          <w:rFonts w:ascii="Myriad Pro" w:hAnsi="Myriad Pro"/>
        </w:rPr>
      </w:pPr>
      <w:r>
        <w:rPr>
          <w:noProof/>
        </w:rPr>
        <w:drawing>
          <wp:inline distT="0" distB="0" distL="0" distR="0" wp14:anchorId="3819D792" wp14:editId="6C32279A">
            <wp:extent cx="6029325" cy="2343150"/>
            <wp:effectExtent l="0" t="0" r="9525" b="0"/>
            <wp:docPr id="492994507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740A527" w:rsidRPr="5740A527">
        <w:rPr>
          <w:rFonts w:ascii="Myriad Pro" w:hAnsi="Myriad Pro"/>
        </w:rPr>
        <w:t xml:space="preserve">Al abrir </w:t>
      </w:r>
      <w:proofErr w:type="spellStart"/>
      <w:r w:rsidR="5740A527" w:rsidRPr="5740A527">
        <w:rPr>
          <w:rFonts w:ascii="Myriad Pro" w:hAnsi="Myriad Pro"/>
        </w:rPr>
        <w:t>PowerBI</w:t>
      </w:r>
      <w:proofErr w:type="spellEnd"/>
      <w:r w:rsidR="5740A527" w:rsidRPr="5740A527">
        <w:rPr>
          <w:rFonts w:ascii="Myriad Pro" w:hAnsi="Myriad Pro"/>
        </w:rPr>
        <w:t xml:space="preserve"> seleccionaremos la </w:t>
      </w:r>
      <w:r w:rsidR="00CB2FAD" w:rsidRPr="5740A527">
        <w:rPr>
          <w:rFonts w:ascii="Myriad Pro" w:hAnsi="Myriad Pro"/>
        </w:rPr>
        <w:t>opción</w:t>
      </w:r>
      <w:r w:rsidR="00CB2FAD">
        <w:rPr>
          <w:rFonts w:ascii="Myriad Pro" w:hAnsi="Myriad Pro"/>
        </w:rPr>
        <w:t xml:space="preserve"> “</w:t>
      </w:r>
      <w:r w:rsidR="00CB2FAD" w:rsidRPr="5740A527">
        <w:rPr>
          <w:rFonts w:ascii="Myriad Pro" w:hAnsi="Myriad Pro"/>
        </w:rPr>
        <w:t>importar</w:t>
      </w:r>
      <w:r w:rsidR="5740A527" w:rsidRPr="5740A527">
        <w:rPr>
          <w:rFonts w:ascii="Myriad Pro" w:hAnsi="Myriad Pro"/>
        </w:rPr>
        <w:t xml:space="preserve"> datos de Excel” Y seleccionaremos el archivo </w:t>
      </w:r>
      <w:r w:rsidR="00CB2FAD">
        <w:rPr>
          <w:rFonts w:ascii="Myriad Pro" w:hAnsi="Myriad Pro"/>
        </w:rPr>
        <w:t>“</w:t>
      </w:r>
      <w:r w:rsidR="5740A527" w:rsidRPr="5740A527">
        <w:rPr>
          <w:rFonts w:ascii="Myriad Pro" w:hAnsi="Myriad Pro"/>
        </w:rPr>
        <w:t xml:space="preserve">Datos </w:t>
      </w:r>
      <w:proofErr w:type="spellStart"/>
      <w:r w:rsidR="5740A527" w:rsidRPr="5740A527">
        <w:rPr>
          <w:rFonts w:ascii="Myriad Pro" w:hAnsi="Myriad Pro"/>
        </w:rPr>
        <w:t>Colun</w:t>
      </w:r>
      <w:proofErr w:type="spellEnd"/>
      <w:r w:rsidR="5740A527" w:rsidRPr="5740A527">
        <w:rPr>
          <w:rFonts w:ascii="Myriad Pro" w:hAnsi="Myriad Pro"/>
        </w:rPr>
        <w:t xml:space="preserve"> (3).</w:t>
      </w:r>
      <w:proofErr w:type="spellStart"/>
      <w:r w:rsidR="5740A527" w:rsidRPr="5740A527">
        <w:rPr>
          <w:rFonts w:ascii="Myriad Pro" w:hAnsi="Myriad Pro"/>
        </w:rPr>
        <w:t>xlsm</w:t>
      </w:r>
      <w:proofErr w:type="spellEnd"/>
      <w:r w:rsidR="5740A527" w:rsidRPr="5740A527">
        <w:rPr>
          <w:rFonts w:ascii="Myriad Pro" w:hAnsi="Myriad Pro"/>
        </w:rPr>
        <w:t>”</w:t>
      </w:r>
    </w:p>
    <w:p w14:paraId="58DB6DB1" w14:textId="020F84E5" w:rsidR="5740A527" w:rsidRDefault="5740A527" w:rsidP="5740A527">
      <w:pPr>
        <w:rPr>
          <w:rFonts w:ascii="Myriad Pro" w:hAnsi="Myriad Pro"/>
        </w:rPr>
      </w:pPr>
    </w:p>
    <w:p w14:paraId="550C658F" w14:textId="6A734CD4" w:rsidR="009449B4" w:rsidRDefault="00F15B67" w:rsidP="00F15B67">
      <w:pPr>
        <w:spacing w:after="0" w:line="240" w:lineRule="auto"/>
        <w:rPr>
          <w:rFonts w:ascii="Myriad Pro" w:hAnsi="Myriad Pro"/>
        </w:rPr>
      </w:pPr>
      <w:r>
        <w:rPr>
          <w:noProof/>
        </w:rPr>
        <w:drawing>
          <wp:inline distT="0" distB="0" distL="0" distR="0" wp14:anchorId="335824A0" wp14:editId="7065B1EA">
            <wp:extent cx="5962652" cy="4709832"/>
            <wp:effectExtent l="0" t="0" r="0" b="0"/>
            <wp:docPr id="201562630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2" cy="470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61644" w14:textId="2FBA979E" w:rsidR="5740A527" w:rsidRDefault="5740A527" w:rsidP="5740A527">
      <w:pPr>
        <w:spacing w:after="0" w:line="240" w:lineRule="auto"/>
        <w:rPr>
          <w:rFonts w:ascii="Myriad Pro" w:hAnsi="Myriad Pro"/>
        </w:rPr>
      </w:pPr>
      <w:r w:rsidRPr="5740A527">
        <w:rPr>
          <w:rFonts w:ascii="Myriad Pro" w:hAnsi="Myriad Pro"/>
        </w:rPr>
        <w:t>Al importar los datos, aparecerá la ventana en dónde seleccionaremos las siguientes opciones que aparecen en la imagen y luego a “transformar datos”.</w:t>
      </w:r>
    </w:p>
    <w:p w14:paraId="47D95E86" w14:textId="207B9BCF" w:rsidR="00F15B67" w:rsidRDefault="00F15B67" w:rsidP="00F15B67">
      <w:pPr>
        <w:spacing w:after="0" w:line="240" w:lineRule="auto"/>
        <w:rPr>
          <w:rFonts w:ascii="Myriad Pro" w:hAnsi="Myriad Pro"/>
        </w:rPr>
      </w:pPr>
      <w:r>
        <w:rPr>
          <w:noProof/>
        </w:rPr>
        <w:lastRenderedPageBreak/>
        <w:drawing>
          <wp:inline distT="0" distB="0" distL="0" distR="0" wp14:anchorId="3935F7BC" wp14:editId="686B4660">
            <wp:extent cx="6296024" cy="3496685"/>
            <wp:effectExtent l="0" t="0" r="0" b="8890"/>
            <wp:docPr id="23696402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4" cy="349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740A527" w:rsidRPr="5740A527">
        <w:rPr>
          <w:rFonts w:ascii="Myriad Pro" w:hAnsi="Myriad Pro"/>
        </w:rPr>
        <w:t>Se abrirá una nueva ventana</w:t>
      </w:r>
      <w:r w:rsidR="00CB2FAD">
        <w:rPr>
          <w:rFonts w:ascii="Myriad Pro" w:hAnsi="Myriad Pro"/>
        </w:rPr>
        <w:t xml:space="preserve"> (</w:t>
      </w:r>
      <w:proofErr w:type="spellStart"/>
      <w:r w:rsidR="00CB2FAD">
        <w:rPr>
          <w:rFonts w:ascii="Myriad Pro" w:hAnsi="Myriad Pro"/>
        </w:rPr>
        <w:t>Power</w:t>
      </w:r>
      <w:proofErr w:type="spellEnd"/>
      <w:r w:rsidR="00CB2FAD">
        <w:rPr>
          <w:rFonts w:ascii="Myriad Pro" w:hAnsi="Myriad Pro"/>
        </w:rPr>
        <w:t xml:space="preserve"> </w:t>
      </w:r>
      <w:proofErr w:type="spellStart"/>
      <w:r w:rsidR="00CB2FAD">
        <w:rPr>
          <w:rFonts w:ascii="Myriad Pro" w:hAnsi="Myriad Pro"/>
        </w:rPr>
        <w:t>Query</w:t>
      </w:r>
      <w:proofErr w:type="spellEnd"/>
      <w:r w:rsidR="00CB2FAD">
        <w:rPr>
          <w:rFonts w:ascii="Myriad Pro" w:hAnsi="Myriad Pro"/>
        </w:rPr>
        <w:t>)</w:t>
      </w:r>
      <w:r w:rsidR="5740A527" w:rsidRPr="5740A527">
        <w:rPr>
          <w:rFonts w:ascii="Myriad Pro" w:hAnsi="Myriad Pro"/>
        </w:rPr>
        <w:t xml:space="preserve"> en donde aparecerán los datos, y donde también se visualizarán datos nulos. Para eliminarlos, seleccionaremos la opción quitar filas y luego </w:t>
      </w:r>
      <w:r w:rsidR="00CB2FAD">
        <w:rPr>
          <w:rFonts w:ascii="Myriad Pro" w:hAnsi="Myriad Pro"/>
        </w:rPr>
        <w:t>“</w:t>
      </w:r>
      <w:r w:rsidR="5740A527" w:rsidRPr="5740A527">
        <w:rPr>
          <w:rFonts w:ascii="Myriad Pro" w:hAnsi="Myriad Pro"/>
        </w:rPr>
        <w:t>Quitar filas en blanco”.</w:t>
      </w:r>
    </w:p>
    <w:p w14:paraId="4C4E347A" w14:textId="77777777" w:rsidR="00F15B67" w:rsidRDefault="00F15B67" w:rsidP="00F15B67">
      <w:pPr>
        <w:spacing w:after="0" w:line="240" w:lineRule="auto"/>
        <w:rPr>
          <w:rFonts w:ascii="Myriad Pro" w:hAnsi="Myriad Pro"/>
        </w:rPr>
      </w:pPr>
    </w:p>
    <w:p w14:paraId="0481585B" w14:textId="15C5E4F4" w:rsidR="00F15B67" w:rsidRDefault="00F15B67" w:rsidP="00F15B67">
      <w:pPr>
        <w:spacing w:after="0" w:line="240" w:lineRule="auto"/>
        <w:rPr>
          <w:rFonts w:ascii="Myriad Pro" w:hAnsi="Myriad Pro"/>
        </w:rPr>
      </w:pPr>
      <w:r>
        <w:rPr>
          <w:noProof/>
        </w:rPr>
        <w:drawing>
          <wp:inline distT="0" distB="0" distL="0" distR="0" wp14:anchorId="649BF1FC" wp14:editId="7511CB3B">
            <wp:extent cx="5591176" cy="2724150"/>
            <wp:effectExtent l="0" t="0" r="9525" b="0"/>
            <wp:docPr id="188927790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6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70AC4" w14:textId="3F369E9B" w:rsidR="00F15B67" w:rsidRDefault="00F15B67">
      <w:pPr>
        <w:jc w:val="left"/>
        <w:rPr>
          <w:rFonts w:ascii="Myriad Pro" w:hAnsi="Myriad Pro"/>
        </w:rPr>
      </w:pPr>
      <w:r w:rsidRPr="5740A527">
        <w:rPr>
          <w:rFonts w:ascii="Myriad Pro" w:hAnsi="Myriad Pro"/>
        </w:rPr>
        <w:br w:type="page"/>
      </w:r>
      <w:r w:rsidR="5740A527" w:rsidRPr="5740A527">
        <w:rPr>
          <w:rFonts w:ascii="Myriad Pro" w:hAnsi="Myriad Pro"/>
        </w:rPr>
        <w:lastRenderedPageBreak/>
        <w:t xml:space="preserve">Lo siguiente es designar la primera fila como encabezado, iremos a </w:t>
      </w:r>
      <w:r w:rsidR="00CB2FAD">
        <w:rPr>
          <w:rFonts w:ascii="Myriad Pro" w:hAnsi="Myriad Pro"/>
        </w:rPr>
        <w:t>“</w:t>
      </w:r>
      <w:r w:rsidR="5740A527" w:rsidRPr="5740A527">
        <w:rPr>
          <w:rFonts w:ascii="Myriad Pro" w:hAnsi="Myriad Pro"/>
        </w:rPr>
        <w:t xml:space="preserve">Transformar” y luego seleccionar la opción </w:t>
      </w:r>
      <w:r w:rsidR="00CB2FAD">
        <w:rPr>
          <w:rFonts w:ascii="Myriad Pro" w:hAnsi="Myriad Pro"/>
        </w:rPr>
        <w:t>“</w:t>
      </w:r>
      <w:r w:rsidR="5740A527" w:rsidRPr="5740A527">
        <w:rPr>
          <w:rFonts w:ascii="Myriad Pro" w:hAnsi="Myriad Pro"/>
        </w:rPr>
        <w:t>Usar la primera fila como encabezado”.</w:t>
      </w:r>
    </w:p>
    <w:p w14:paraId="02345502" w14:textId="0ABAB625" w:rsidR="00F15B67" w:rsidRDefault="00F15B67" w:rsidP="5740A527">
      <w:pPr>
        <w:spacing w:after="0" w:line="240" w:lineRule="auto"/>
        <w:rPr>
          <w:rFonts w:ascii="Myriad Pro" w:hAnsi="Myriad Pro"/>
        </w:rPr>
      </w:pPr>
      <w:r>
        <w:rPr>
          <w:noProof/>
        </w:rPr>
        <w:drawing>
          <wp:inline distT="0" distB="0" distL="0" distR="0" wp14:anchorId="40E6B810" wp14:editId="5DF85F25">
            <wp:extent cx="6019802" cy="1743075"/>
            <wp:effectExtent l="0" t="0" r="0" b="9525"/>
            <wp:docPr id="134293945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2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740A527" w:rsidRPr="5740A527">
        <w:rPr>
          <w:rFonts w:ascii="Myriad Pro" w:hAnsi="Myriad Pro"/>
        </w:rPr>
        <w:t xml:space="preserve"> </w:t>
      </w:r>
      <w:r w:rsidR="00CB2FAD">
        <w:rPr>
          <w:rFonts w:ascii="Myriad Pro" w:hAnsi="Myriad Pro"/>
        </w:rPr>
        <w:t>A</w:t>
      </w:r>
      <w:r w:rsidR="00CB2FAD" w:rsidRPr="5740A527">
        <w:rPr>
          <w:rFonts w:ascii="Myriad Pro" w:hAnsi="Myriad Pro"/>
        </w:rPr>
        <w:t>sí</w:t>
      </w:r>
      <w:r w:rsidR="5740A527" w:rsidRPr="5740A527">
        <w:rPr>
          <w:rFonts w:ascii="Myriad Pro" w:hAnsi="Myriad Pro"/>
        </w:rPr>
        <w:t xml:space="preserve"> quedará, repetir a los pasos </w:t>
      </w:r>
      <w:r w:rsidR="00CB2FAD" w:rsidRPr="5740A527">
        <w:rPr>
          <w:rFonts w:ascii="Myriad Pro" w:hAnsi="Myriad Pro"/>
        </w:rPr>
        <w:t>de</w:t>
      </w:r>
      <w:r w:rsidR="00CB2FAD">
        <w:rPr>
          <w:rFonts w:ascii="Myriad Pro" w:hAnsi="Myriad Pro"/>
        </w:rPr>
        <w:t xml:space="preserve"> “</w:t>
      </w:r>
      <w:r w:rsidR="00CB2FAD" w:rsidRPr="5740A527">
        <w:rPr>
          <w:rFonts w:ascii="Myriad Pro" w:hAnsi="Myriad Pro"/>
        </w:rPr>
        <w:t>Quitar</w:t>
      </w:r>
      <w:r w:rsidR="5740A527" w:rsidRPr="5740A527">
        <w:rPr>
          <w:rFonts w:ascii="Myriad Pro" w:hAnsi="Myriad Pro"/>
        </w:rPr>
        <w:t xml:space="preserve"> filas en blanco” y </w:t>
      </w:r>
      <w:r w:rsidR="00CB2FAD">
        <w:rPr>
          <w:rFonts w:ascii="Myriad Pro" w:hAnsi="Myriad Pro"/>
        </w:rPr>
        <w:t>“</w:t>
      </w:r>
      <w:r w:rsidR="5740A527" w:rsidRPr="5740A527">
        <w:rPr>
          <w:rFonts w:ascii="Myriad Pro" w:hAnsi="Myriad Pro"/>
        </w:rPr>
        <w:t>Usar la primera fila como encabezado” en cada tabla.</w:t>
      </w:r>
    </w:p>
    <w:p w14:paraId="1AC3F274" w14:textId="77777777" w:rsidR="00F15B67" w:rsidRDefault="00F15B67" w:rsidP="00F15B67">
      <w:pPr>
        <w:spacing w:after="0" w:line="240" w:lineRule="auto"/>
        <w:rPr>
          <w:rFonts w:ascii="Myriad Pro" w:hAnsi="Myriad Pro"/>
        </w:rPr>
      </w:pPr>
    </w:p>
    <w:p w14:paraId="73CD908F" w14:textId="26A24499" w:rsidR="00F15B67" w:rsidRDefault="00F15B67" w:rsidP="00F15B67">
      <w:pPr>
        <w:jc w:val="left"/>
        <w:rPr>
          <w:rFonts w:ascii="Myriad Pro" w:hAnsi="Myriad Pro"/>
        </w:rPr>
      </w:pPr>
      <w:r>
        <w:rPr>
          <w:noProof/>
        </w:rPr>
        <w:drawing>
          <wp:inline distT="0" distB="0" distL="0" distR="0" wp14:anchorId="5B8646F0" wp14:editId="32854E06">
            <wp:extent cx="6029325" cy="3590925"/>
            <wp:effectExtent l="0" t="0" r="9525" b="9525"/>
            <wp:docPr id="187049146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740A527" w:rsidRPr="5740A527">
        <w:rPr>
          <w:rFonts w:ascii="Myriad Pro" w:hAnsi="Myriad Pro"/>
        </w:rPr>
        <w:t xml:space="preserve"> Una vez listo, seleccionaremos </w:t>
      </w:r>
      <w:r w:rsidR="00CB2FAD">
        <w:rPr>
          <w:rFonts w:ascii="Myriad Pro" w:hAnsi="Myriad Pro"/>
        </w:rPr>
        <w:t>“</w:t>
      </w:r>
      <w:r w:rsidR="5740A527" w:rsidRPr="5740A527">
        <w:rPr>
          <w:rFonts w:ascii="Myriad Pro" w:hAnsi="Myriad Pro"/>
        </w:rPr>
        <w:t>Cerrar y aplicar”.</w:t>
      </w:r>
    </w:p>
    <w:p w14:paraId="09FD9549" w14:textId="77777777" w:rsidR="00F15B67" w:rsidRDefault="00F15B67" w:rsidP="00F15B67">
      <w:pPr>
        <w:jc w:val="left"/>
        <w:rPr>
          <w:rFonts w:ascii="Myriad Pro" w:hAnsi="Myriad Pro"/>
        </w:rPr>
      </w:pPr>
    </w:p>
    <w:p w14:paraId="32241922" w14:textId="2DE4FE5A" w:rsidR="00F15B67" w:rsidRDefault="00F15B67">
      <w:pPr>
        <w:jc w:val="left"/>
        <w:rPr>
          <w:rFonts w:ascii="Myriad Pro" w:hAnsi="Myriad Pro"/>
        </w:rPr>
      </w:pPr>
      <w:r>
        <w:rPr>
          <w:rFonts w:ascii="Myriad Pro" w:hAnsi="Myriad Pro"/>
        </w:rPr>
        <w:br w:type="page"/>
      </w:r>
    </w:p>
    <w:p w14:paraId="4C45FF4B" w14:textId="77777777" w:rsidR="00CB2FAD" w:rsidRPr="00CB2FAD" w:rsidRDefault="00CB2FAD" w:rsidP="00CB2FAD">
      <w:pPr>
        <w:shd w:val="clear" w:color="auto" w:fill="FFFFFF"/>
        <w:spacing w:after="300" w:line="240" w:lineRule="auto"/>
        <w:rPr>
          <w:rFonts w:ascii="Open Sans" w:hAnsi="Open Sans" w:cs="Open Sans"/>
          <w:b/>
          <w:bCs/>
          <w:color w:val="FF0000"/>
          <w:sz w:val="32"/>
          <w:szCs w:val="32"/>
        </w:rPr>
      </w:pPr>
      <w:r w:rsidRPr="00CB2FAD">
        <w:rPr>
          <w:rFonts w:ascii="Open Sans" w:hAnsi="Open Sans" w:cs="Open Sans"/>
          <w:b/>
          <w:bCs/>
          <w:color w:val="FF0000"/>
          <w:sz w:val="32"/>
          <w:szCs w:val="32"/>
        </w:rPr>
        <w:lastRenderedPageBreak/>
        <w:t>Actividad II</w:t>
      </w:r>
    </w:p>
    <w:p w14:paraId="44FE83BC" w14:textId="38E80A1B" w:rsidR="00F15B67" w:rsidRDefault="00F15B67" w:rsidP="00F15B67">
      <w:pPr>
        <w:jc w:val="left"/>
        <w:rPr>
          <w:rFonts w:ascii="Myriad Pro" w:hAnsi="Myriad Pro"/>
        </w:rPr>
      </w:pPr>
      <w:r>
        <w:rPr>
          <w:noProof/>
        </w:rPr>
        <w:drawing>
          <wp:inline distT="0" distB="0" distL="0" distR="0" wp14:anchorId="2679CD97" wp14:editId="0C16DA3F">
            <wp:extent cx="6010274" cy="2028825"/>
            <wp:effectExtent l="0" t="0" r="9525" b="9525"/>
            <wp:docPr id="5539020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4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740A527" w:rsidRPr="5740A527">
        <w:rPr>
          <w:rFonts w:ascii="Myriad Pro" w:hAnsi="Myriad Pro"/>
        </w:rPr>
        <w:t xml:space="preserve"> Volveremos a la aplicación </w:t>
      </w:r>
      <w:proofErr w:type="spellStart"/>
      <w:r w:rsidR="5740A527" w:rsidRPr="5740A527">
        <w:rPr>
          <w:rFonts w:ascii="Myriad Pro" w:hAnsi="Myriad Pro"/>
        </w:rPr>
        <w:t>PowerBI</w:t>
      </w:r>
      <w:proofErr w:type="spellEnd"/>
      <w:r w:rsidR="5740A527" w:rsidRPr="5740A527">
        <w:rPr>
          <w:rFonts w:ascii="Myriad Pro" w:hAnsi="Myriad Pro"/>
        </w:rPr>
        <w:t xml:space="preserve">, en donde visualizaremos </w:t>
      </w:r>
      <w:r w:rsidR="00CB2FAD" w:rsidRPr="5740A527">
        <w:rPr>
          <w:rFonts w:ascii="Myriad Pro" w:hAnsi="Myriad Pro"/>
        </w:rPr>
        <w:t>las tablas</w:t>
      </w:r>
      <w:r w:rsidR="5740A527" w:rsidRPr="5740A527">
        <w:rPr>
          <w:rFonts w:ascii="Myriad Pro" w:hAnsi="Myriad Pro"/>
        </w:rPr>
        <w:t xml:space="preserve"> y vemos que hay algunas columnas repetidas y en blanco.</w:t>
      </w:r>
    </w:p>
    <w:p w14:paraId="75A3A336" w14:textId="77777777" w:rsidR="00F15B67" w:rsidRDefault="00F15B67" w:rsidP="00F15B67">
      <w:pPr>
        <w:jc w:val="left"/>
        <w:rPr>
          <w:rFonts w:ascii="Myriad Pro" w:hAnsi="Myriad Pro"/>
        </w:rPr>
      </w:pPr>
    </w:p>
    <w:p w14:paraId="5AF53859" w14:textId="06F1FDCE" w:rsidR="00F15B67" w:rsidRDefault="00F15B67" w:rsidP="00F15B67">
      <w:pPr>
        <w:jc w:val="left"/>
        <w:rPr>
          <w:rFonts w:ascii="Myriad Pro" w:hAnsi="Myriad Pro"/>
        </w:rPr>
      </w:pPr>
      <w:r>
        <w:rPr>
          <w:noProof/>
        </w:rPr>
        <w:drawing>
          <wp:inline distT="0" distB="0" distL="0" distR="0" wp14:anchorId="3739809F" wp14:editId="2608357A">
            <wp:extent cx="5181598" cy="2876550"/>
            <wp:effectExtent l="0" t="0" r="0" b="0"/>
            <wp:docPr id="161430320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598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C95C0" w14:textId="41883B78" w:rsidR="5740A527" w:rsidRDefault="5740A527" w:rsidP="5740A527">
      <w:pPr>
        <w:jc w:val="left"/>
      </w:pPr>
      <w:r w:rsidRPr="5740A527">
        <w:rPr>
          <w:rFonts w:ascii="Myriad Pro" w:hAnsi="Myriad Pro"/>
        </w:rPr>
        <w:t>Así que eliminaremos una por una.</w:t>
      </w:r>
    </w:p>
    <w:p w14:paraId="684F016B" w14:textId="77777777" w:rsidR="00F15B67" w:rsidRDefault="00F15B67">
      <w:pPr>
        <w:jc w:val="left"/>
        <w:rPr>
          <w:rFonts w:ascii="Myriad Pro" w:hAnsi="Myriad Pro"/>
        </w:rPr>
      </w:pPr>
      <w:r>
        <w:rPr>
          <w:rFonts w:ascii="Myriad Pro" w:hAnsi="Myriad Pro"/>
        </w:rPr>
        <w:br w:type="page"/>
      </w:r>
    </w:p>
    <w:p w14:paraId="75991A50" w14:textId="6ED1A54E" w:rsidR="00F15B67" w:rsidRDefault="00F15B67" w:rsidP="00F15B67">
      <w:pPr>
        <w:jc w:val="left"/>
        <w:rPr>
          <w:rFonts w:ascii="Myriad Pro" w:hAnsi="Myriad Pro"/>
        </w:rPr>
      </w:pPr>
      <w:r>
        <w:rPr>
          <w:noProof/>
        </w:rPr>
        <w:lastRenderedPageBreak/>
        <w:drawing>
          <wp:inline distT="0" distB="0" distL="0" distR="0" wp14:anchorId="18CB3448" wp14:editId="480C91E5">
            <wp:extent cx="6019802" cy="1866900"/>
            <wp:effectExtent l="0" t="0" r="0" b="0"/>
            <wp:docPr id="1264939810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2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740A527" w:rsidRPr="5740A527">
        <w:rPr>
          <w:rFonts w:ascii="Myriad Pro" w:hAnsi="Myriad Pro"/>
        </w:rPr>
        <w:t xml:space="preserve"> </w:t>
      </w:r>
      <w:r w:rsidR="00CB2FAD">
        <w:rPr>
          <w:rFonts w:ascii="Myriad Pro" w:hAnsi="Myriad Pro"/>
        </w:rPr>
        <w:t>A</w:t>
      </w:r>
      <w:r w:rsidR="5740A527" w:rsidRPr="5740A527">
        <w:rPr>
          <w:rFonts w:ascii="Myriad Pro" w:hAnsi="Myriad Pro"/>
        </w:rPr>
        <w:t>s</w:t>
      </w:r>
      <w:r w:rsidR="00CB2FAD">
        <w:rPr>
          <w:rFonts w:ascii="Myriad Pro" w:hAnsi="Myriad Pro"/>
        </w:rPr>
        <w:t>í</w:t>
      </w:r>
      <w:r w:rsidR="5740A527" w:rsidRPr="5740A527">
        <w:rPr>
          <w:rFonts w:ascii="Myriad Pro" w:hAnsi="Myriad Pro"/>
        </w:rPr>
        <w:t xml:space="preserve"> quedará, como se ve en la imagen, ya no hay columnas en blanco ni repetidas.</w:t>
      </w:r>
    </w:p>
    <w:p w14:paraId="3F960311" w14:textId="77777777" w:rsidR="00F15B67" w:rsidRDefault="00F15B67" w:rsidP="00F15B67">
      <w:pPr>
        <w:jc w:val="left"/>
        <w:rPr>
          <w:rFonts w:ascii="Myriad Pro" w:hAnsi="Myriad Pro"/>
        </w:rPr>
      </w:pPr>
    </w:p>
    <w:p w14:paraId="3EB32040" w14:textId="5CD7A805" w:rsidR="00F15B67" w:rsidRDefault="00CB2FAD" w:rsidP="00F15B67">
      <w:pPr>
        <w:jc w:val="left"/>
        <w:rPr>
          <w:rFonts w:ascii="Myriad Pro" w:hAnsi="Myriad Pro"/>
        </w:rPr>
      </w:pPr>
      <w:r w:rsidRPr="00CB2FAD">
        <w:rPr>
          <w:rFonts w:ascii="Myriad Pro" w:hAnsi="Myriad Pro"/>
          <w:b/>
          <w:bCs/>
          <w:color w:val="FF0000"/>
          <w:sz w:val="28"/>
          <w:szCs w:val="32"/>
        </w:rPr>
        <w:t>Imagen del Modelo</w:t>
      </w:r>
      <w:r w:rsidR="00F15B67">
        <w:rPr>
          <w:noProof/>
        </w:rPr>
        <w:drawing>
          <wp:inline distT="0" distB="0" distL="0" distR="0" wp14:anchorId="7E0AAD8F" wp14:editId="1660C951">
            <wp:extent cx="6029325" cy="5724524"/>
            <wp:effectExtent l="0" t="0" r="9525" b="9525"/>
            <wp:docPr id="67466029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740A527" w:rsidRPr="5740A527">
        <w:rPr>
          <w:rFonts w:ascii="Myriad Pro" w:hAnsi="Myriad Pro"/>
        </w:rPr>
        <w:t xml:space="preserve"> Luego uniremos las tablas, ID_PRODUCTO con COD_PRODUCTO, ID_VENTA con COD_VENTA, ID_CLIENTE con COD_CLIENTE.</w:t>
      </w:r>
    </w:p>
    <w:p w14:paraId="4E427EA4" w14:textId="77777777" w:rsidR="00CB2FAD" w:rsidRPr="00CB2FAD" w:rsidRDefault="00CB2FAD" w:rsidP="00CB2FAD">
      <w:pPr>
        <w:shd w:val="clear" w:color="auto" w:fill="FFFFFF"/>
        <w:spacing w:after="300" w:line="240" w:lineRule="auto"/>
        <w:rPr>
          <w:rFonts w:ascii="Open Sans" w:eastAsia="Segoe UI" w:hAnsi="Open Sans" w:cs="Open Sans"/>
          <w:b/>
          <w:bCs/>
          <w:color w:val="FF0000"/>
          <w:sz w:val="32"/>
          <w:szCs w:val="32"/>
          <w:lang w:val="es-ES"/>
        </w:rPr>
      </w:pPr>
      <w:r w:rsidRPr="00CB2FAD">
        <w:rPr>
          <w:rFonts w:ascii="Open Sans" w:eastAsia="Segoe UI" w:hAnsi="Open Sans" w:cs="Open Sans"/>
          <w:b/>
          <w:bCs/>
          <w:color w:val="FF0000"/>
          <w:sz w:val="32"/>
          <w:szCs w:val="32"/>
          <w:lang w:val="es-ES"/>
        </w:rPr>
        <w:lastRenderedPageBreak/>
        <w:t>Actividad III</w:t>
      </w:r>
    </w:p>
    <w:p w14:paraId="3A9BF33A" w14:textId="05183222" w:rsidR="00F15B67" w:rsidRDefault="00F15B67" w:rsidP="00F15B67">
      <w:pPr>
        <w:jc w:val="left"/>
        <w:rPr>
          <w:rFonts w:ascii="Myriad Pro" w:hAnsi="Myriad Pro"/>
        </w:rPr>
      </w:pPr>
      <w:r>
        <w:rPr>
          <w:noProof/>
        </w:rPr>
        <w:drawing>
          <wp:inline distT="0" distB="0" distL="0" distR="0" wp14:anchorId="242DAEE5" wp14:editId="6F4AB738">
            <wp:extent cx="6019802" cy="2971800"/>
            <wp:effectExtent l="0" t="0" r="0" b="0"/>
            <wp:docPr id="2143018468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2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740A527" w:rsidRPr="5740A527">
        <w:rPr>
          <w:rFonts w:ascii="Myriad Pro" w:hAnsi="Myriad Pro"/>
        </w:rPr>
        <w:t xml:space="preserve"> Una vez unidas las tablas, vamos a sección de </w:t>
      </w:r>
      <w:r w:rsidR="00CB2FAD">
        <w:rPr>
          <w:rFonts w:ascii="Myriad Pro" w:hAnsi="Myriad Pro"/>
        </w:rPr>
        <w:t>“</w:t>
      </w:r>
      <w:r w:rsidR="5740A527" w:rsidRPr="5740A527">
        <w:rPr>
          <w:rFonts w:ascii="Myriad Pro" w:hAnsi="Myriad Pro"/>
        </w:rPr>
        <w:t xml:space="preserve">Vista de informe”, en donde podemos hacer </w:t>
      </w:r>
      <w:r w:rsidR="00CB2FAD" w:rsidRPr="5740A527">
        <w:rPr>
          <w:rFonts w:ascii="Myriad Pro" w:hAnsi="Myriad Pro"/>
        </w:rPr>
        <w:t>gráficos</w:t>
      </w:r>
      <w:r w:rsidR="5740A527" w:rsidRPr="5740A527">
        <w:rPr>
          <w:rFonts w:ascii="Myriad Pro" w:hAnsi="Myriad Pro"/>
        </w:rPr>
        <w:t>, seleccionando los datos al lado derecho.</w:t>
      </w:r>
    </w:p>
    <w:p w14:paraId="1729D6E6" w14:textId="77777777" w:rsidR="00F15B67" w:rsidRDefault="00F15B67" w:rsidP="00F15B67">
      <w:pPr>
        <w:jc w:val="left"/>
        <w:rPr>
          <w:rFonts w:ascii="Myriad Pro" w:hAnsi="Myriad Pro"/>
        </w:rPr>
      </w:pPr>
    </w:p>
    <w:p w14:paraId="47DCF0CC" w14:textId="2218C5DE" w:rsidR="5740A527" w:rsidRDefault="5740A527" w:rsidP="5740A527">
      <w:pPr>
        <w:jc w:val="left"/>
        <w:rPr>
          <w:rFonts w:ascii="Myriad Pro" w:hAnsi="Myriad Pro"/>
        </w:rPr>
      </w:pPr>
      <w:r>
        <w:rPr>
          <w:noProof/>
        </w:rPr>
        <w:drawing>
          <wp:inline distT="0" distB="0" distL="0" distR="0" wp14:anchorId="4E3C9973" wp14:editId="5FAAC5E9">
            <wp:extent cx="6019802" cy="2771775"/>
            <wp:effectExtent l="0" t="0" r="0" b="9525"/>
            <wp:docPr id="1014196194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2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740A527">
        <w:rPr>
          <w:rFonts w:ascii="Myriad Pro" w:hAnsi="Myriad Pro"/>
        </w:rPr>
        <w:t xml:space="preserve"> </w:t>
      </w:r>
      <w:r w:rsidR="00CB2FAD" w:rsidRPr="5740A527">
        <w:rPr>
          <w:rFonts w:ascii="Myriad Pro" w:hAnsi="Myriad Pro"/>
        </w:rPr>
        <w:t>Aquí</w:t>
      </w:r>
      <w:r w:rsidRPr="5740A527">
        <w:rPr>
          <w:rFonts w:ascii="Myriad Pro" w:hAnsi="Myriad Pro"/>
        </w:rPr>
        <w:t xml:space="preserve"> hay ejemplos de cuatro </w:t>
      </w:r>
      <w:r w:rsidR="00CB2FAD" w:rsidRPr="5740A527">
        <w:rPr>
          <w:rFonts w:ascii="Myriad Pro" w:hAnsi="Myriad Pro"/>
        </w:rPr>
        <w:t>gráficos</w:t>
      </w:r>
      <w:r w:rsidRPr="5740A527">
        <w:rPr>
          <w:rFonts w:ascii="Myriad Pro" w:hAnsi="Myriad Pro"/>
        </w:rPr>
        <w:t xml:space="preserve"> diferentes.</w:t>
      </w:r>
    </w:p>
    <w:sectPr w:rsidR="5740A527" w:rsidSect="00C90EE2">
      <w:headerReference w:type="default" r:id="rId22"/>
      <w:footerReference w:type="default" r:id="rId23"/>
      <w:pgSz w:w="12240" w:h="15840"/>
      <w:pgMar w:top="1276" w:right="1327" w:bottom="56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1E79C" w14:textId="77777777" w:rsidR="00C90EE2" w:rsidRDefault="00C90EE2" w:rsidP="009449B4">
      <w:pPr>
        <w:spacing w:after="0" w:line="240" w:lineRule="auto"/>
      </w:pPr>
      <w:r>
        <w:separator/>
      </w:r>
    </w:p>
  </w:endnote>
  <w:endnote w:type="continuationSeparator" w:id="0">
    <w:p w14:paraId="5DE964D6" w14:textId="77777777" w:rsidR="00C90EE2" w:rsidRDefault="00C90EE2" w:rsidP="00944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9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altName w:val="Corbel"/>
    <w:charset w:val="00"/>
    <w:family w:val="auto"/>
    <w:pitch w:val="variable"/>
    <w:sig w:usb0="00000001" w:usb1="5000204B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4A3E4" w14:textId="2F3E7D95" w:rsidR="009449B4" w:rsidRDefault="009449B4" w:rsidP="003677E2">
    <w:pPr>
      <w:pStyle w:val="Piedepgina"/>
      <w:ind w:left="-141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17B2E" w14:textId="39969116" w:rsidR="003677E2" w:rsidRDefault="003677E2" w:rsidP="00437C57">
    <w:pPr>
      <w:pStyle w:val="Piedepgina"/>
      <w:jc w:val="right"/>
      <w:rPr>
        <w:noProof/>
        <w:lang w:eastAsia="es-CL"/>
      </w:rPr>
    </w:pPr>
  </w:p>
  <w:p w14:paraId="1BAF622A" w14:textId="1669D5FC" w:rsidR="00480AC7" w:rsidRDefault="00480AC7" w:rsidP="003677E2">
    <w:pPr>
      <w:pStyle w:val="Piedepgina"/>
      <w:ind w:left="-141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44649" w14:textId="77777777" w:rsidR="00C90EE2" w:rsidRDefault="00C90EE2" w:rsidP="009449B4">
      <w:pPr>
        <w:spacing w:after="0" w:line="240" w:lineRule="auto"/>
      </w:pPr>
      <w:r>
        <w:separator/>
      </w:r>
    </w:p>
  </w:footnote>
  <w:footnote w:type="continuationSeparator" w:id="0">
    <w:p w14:paraId="02D07BE4" w14:textId="77777777" w:rsidR="00C90EE2" w:rsidRDefault="00C90EE2" w:rsidP="00944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93307" w14:textId="77777777" w:rsidR="000B0710" w:rsidRDefault="003677E2">
    <w:pPr>
      <w:pStyle w:val="Encabezado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017E888" wp14:editId="3E3E555D">
              <wp:simplePos x="0" y="0"/>
              <wp:positionH relativeFrom="column">
                <wp:posOffset>109220</wp:posOffset>
              </wp:positionH>
              <wp:positionV relativeFrom="paragraph">
                <wp:posOffset>219075</wp:posOffset>
              </wp:positionV>
              <wp:extent cx="1438275" cy="752475"/>
              <wp:effectExtent l="0" t="0" r="0" b="0"/>
              <wp:wrapNone/>
              <wp:docPr id="11" name="11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38275" cy="7524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DC3FA8" w14:textId="77777777" w:rsidR="007E48F1" w:rsidRPr="007E48F1" w:rsidRDefault="007E48F1" w:rsidP="007E48F1">
                          <w:pPr>
                            <w:spacing w:after="0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 w:rsidRPr="007E48F1">
                            <w:rPr>
                              <w:caps/>
                              <w:color w:val="FFFFFF" w:themeColor="background1"/>
                            </w:rPr>
                            <w:t xml:space="preserve">Área Tecnologías de Información y </w:t>
                          </w:r>
                        </w:p>
                        <w:p w14:paraId="2A423A85" w14:textId="5182DFAE" w:rsidR="003677E2" w:rsidRPr="007E48F1" w:rsidRDefault="007E48F1" w:rsidP="007E48F1">
                          <w:pPr>
                            <w:spacing w:after="0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 w:rsidRPr="007E48F1">
                            <w:rPr>
                              <w:caps/>
                              <w:color w:val="FFFFFF" w:themeColor="background1"/>
                            </w:rPr>
                            <w:t>Ciberseguridad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6017E888">
              <v:stroke joinstyle="miter"/>
              <v:path gradientshapeok="t" o:connecttype="rect"/>
            </v:shapetype>
            <v:shape id="11 Cuadro de texto" style="position:absolute;left:0;text-align:left;margin-left:8.6pt;margin-top:17.25pt;width:113.25pt;height:5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">
              <v:textbox>
                <w:txbxContent>
                  <w:p w:rsidRPr="007E48F1" w:rsidR="007E48F1" w:rsidP="007E48F1" w:rsidRDefault="007E48F1" w14:paraId="39DC3FA8" w14:textId="77777777">
                    <w:pPr>
                      <w:spacing w:after="0"/>
                      <w:jc w:val="center"/>
                      <w:rPr>
                        <w:caps/>
                        <w:color w:val="FFFFFF" w:themeColor="background1"/>
                      </w:rPr>
                    </w:pPr>
                    <w:r w:rsidRPr="007E48F1">
                      <w:rPr>
                        <w:caps/>
                        <w:color w:val="FFFFFF" w:themeColor="background1"/>
                      </w:rPr>
                      <w:t xml:space="preserve">Área Tecnologías de Información y </w:t>
                    </w:r>
                  </w:p>
                  <w:p w:rsidRPr="007E48F1" w:rsidR="003677E2" w:rsidP="007E48F1" w:rsidRDefault="007E48F1" w14:paraId="2A423A85" w14:textId="5182DFAE">
                    <w:pPr>
                      <w:spacing w:after="0"/>
                      <w:jc w:val="center"/>
                      <w:rPr>
                        <w:caps/>
                        <w:color w:val="FFFFFF" w:themeColor="background1"/>
                      </w:rPr>
                    </w:pPr>
                    <w:r w:rsidRPr="007E48F1">
                      <w:rPr>
                        <w:caps/>
                        <w:color w:val="FFFFFF" w:themeColor="background1"/>
                      </w:rPr>
                      <w:t>Ciberseguridad</w:t>
                    </w:r>
                  </w:p>
                </w:txbxContent>
              </v:textbox>
            </v:shape>
          </w:pict>
        </mc:Fallback>
      </mc:AlternateContent>
    </w:r>
    <w:r w:rsidR="0061258D">
      <w:rPr>
        <w:noProof/>
        <w:lang w:eastAsia="es-CL"/>
      </w:rPr>
      <w:drawing>
        <wp:inline distT="0" distB="0" distL="0" distR="0" wp14:anchorId="195632C3" wp14:editId="1AE6338A">
          <wp:extent cx="1638300" cy="1638300"/>
          <wp:effectExtent l="0" t="0" r="0" b="0"/>
          <wp:docPr id="5" name="Imagen 5" descr="C:\Users\dupre_000\Downloads\Sin título-1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upre_000\Downloads\Sin título-1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1638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33341" w14:textId="77777777" w:rsidR="00480AC7" w:rsidRDefault="00480AC7">
    <w:pPr>
      <w:pStyle w:val="Encabezado"/>
    </w:pPr>
    <w:r>
      <w:rPr>
        <w:noProof/>
        <w:lang w:eastAsia="es-CL"/>
      </w:rPr>
      <w:drawing>
        <wp:anchor distT="0" distB="0" distL="114300" distR="114300" simplePos="0" relativeHeight="251663360" behindDoc="1" locked="0" layoutInCell="1" allowOverlap="1" wp14:anchorId="55202243" wp14:editId="4CCF37BC">
          <wp:simplePos x="0" y="0"/>
          <wp:positionH relativeFrom="margin">
            <wp:align>left</wp:align>
          </wp:positionH>
          <wp:positionV relativeFrom="paragraph">
            <wp:posOffset>-278765</wp:posOffset>
          </wp:positionV>
          <wp:extent cx="1352550" cy="616585"/>
          <wp:effectExtent l="0" t="0" r="0" b="0"/>
          <wp:wrapTight wrapText="bothSides">
            <wp:wrapPolygon edited="0">
              <wp:start x="0" y="0"/>
              <wp:lineTo x="0" y="20688"/>
              <wp:lineTo x="21296" y="20688"/>
              <wp:lineTo x="21296" y="0"/>
              <wp:lineTo x="0" y="0"/>
            </wp:wrapPolygon>
          </wp:wrapTight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inacap-03 inst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008"/>
                  <a:stretch/>
                </pic:blipFill>
                <pic:spPr bwMode="auto">
                  <a:xfrm>
                    <a:off x="0" y="0"/>
                    <a:ext cx="1352550" cy="6165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67E12"/>
    <w:multiLevelType w:val="hybridMultilevel"/>
    <w:tmpl w:val="859420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A4DAC"/>
    <w:multiLevelType w:val="hybridMultilevel"/>
    <w:tmpl w:val="2CC49EE0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D2990"/>
    <w:multiLevelType w:val="hybridMultilevel"/>
    <w:tmpl w:val="732CE73E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D712A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9D70C88"/>
    <w:multiLevelType w:val="hybridMultilevel"/>
    <w:tmpl w:val="C7580E2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D939AE"/>
    <w:multiLevelType w:val="hybridMultilevel"/>
    <w:tmpl w:val="29608B62"/>
    <w:lvl w:ilvl="0" w:tplc="86F87400">
      <w:start w:val="1"/>
      <w:numFmt w:val="bullet"/>
      <w:lvlText w:val="‐"/>
      <w:lvlJc w:val="left"/>
      <w:pPr>
        <w:ind w:left="1428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4293289"/>
    <w:multiLevelType w:val="hybridMultilevel"/>
    <w:tmpl w:val="59F457E6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4942EC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39328412">
    <w:abstractNumId w:val="4"/>
  </w:num>
  <w:num w:numId="2" w16cid:durableId="1357080745">
    <w:abstractNumId w:val="3"/>
  </w:num>
  <w:num w:numId="3" w16cid:durableId="188684671">
    <w:abstractNumId w:val="0"/>
  </w:num>
  <w:num w:numId="4" w16cid:durableId="247349757">
    <w:abstractNumId w:val="6"/>
  </w:num>
  <w:num w:numId="5" w16cid:durableId="751195517">
    <w:abstractNumId w:val="2"/>
  </w:num>
  <w:num w:numId="6" w16cid:durableId="744105616">
    <w:abstractNumId w:val="5"/>
  </w:num>
  <w:num w:numId="7" w16cid:durableId="2066292338">
    <w:abstractNumId w:val="7"/>
  </w:num>
  <w:num w:numId="8" w16cid:durableId="1372849483">
    <w:abstractNumId w:val="3"/>
  </w:num>
  <w:num w:numId="9" w16cid:durableId="670059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B4"/>
    <w:rsid w:val="0001780A"/>
    <w:rsid w:val="0004083B"/>
    <w:rsid w:val="00042B15"/>
    <w:rsid w:val="000924E6"/>
    <w:rsid w:val="000A113D"/>
    <w:rsid w:val="000A349A"/>
    <w:rsid w:val="000B0710"/>
    <w:rsid w:val="000E4F00"/>
    <w:rsid w:val="00100EEA"/>
    <w:rsid w:val="00110207"/>
    <w:rsid w:val="001B53EB"/>
    <w:rsid w:val="001D3603"/>
    <w:rsid w:val="001D5E1D"/>
    <w:rsid w:val="00226F3B"/>
    <w:rsid w:val="002300B6"/>
    <w:rsid w:val="002304E2"/>
    <w:rsid w:val="0023431C"/>
    <w:rsid w:val="00274D4F"/>
    <w:rsid w:val="002A23B5"/>
    <w:rsid w:val="002B569F"/>
    <w:rsid w:val="002C6D07"/>
    <w:rsid w:val="002E04FF"/>
    <w:rsid w:val="002F3221"/>
    <w:rsid w:val="002F68C2"/>
    <w:rsid w:val="00314BAC"/>
    <w:rsid w:val="00352590"/>
    <w:rsid w:val="003608B9"/>
    <w:rsid w:val="003677E2"/>
    <w:rsid w:val="003739BF"/>
    <w:rsid w:val="003D1C06"/>
    <w:rsid w:val="003D4344"/>
    <w:rsid w:val="0043365B"/>
    <w:rsid w:val="00437C57"/>
    <w:rsid w:val="00443953"/>
    <w:rsid w:val="004721F8"/>
    <w:rsid w:val="00480AC7"/>
    <w:rsid w:val="00487F2F"/>
    <w:rsid w:val="0053270F"/>
    <w:rsid w:val="00567C1A"/>
    <w:rsid w:val="00582E60"/>
    <w:rsid w:val="005906A1"/>
    <w:rsid w:val="00595F4F"/>
    <w:rsid w:val="005D07FC"/>
    <w:rsid w:val="0061048A"/>
    <w:rsid w:val="0061258D"/>
    <w:rsid w:val="0068444F"/>
    <w:rsid w:val="006D3D32"/>
    <w:rsid w:val="006D6823"/>
    <w:rsid w:val="006E7C44"/>
    <w:rsid w:val="006F377F"/>
    <w:rsid w:val="00705F90"/>
    <w:rsid w:val="00713F1C"/>
    <w:rsid w:val="00714783"/>
    <w:rsid w:val="007166E2"/>
    <w:rsid w:val="00794492"/>
    <w:rsid w:val="007B231A"/>
    <w:rsid w:val="007C0F3D"/>
    <w:rsid w:val="007E48F1"/>
    <w:rsid w:val="0080745A"/>
    <w:rsid w:val="00895568"/>
    <w:rsid w:val="008A2137"/>
    <w:rsid w:val="008E24F9"/>
    <w:rsid w:val="008F17DD"/>
    <w:rsid w:val="009359EC"/>
    <w:rsid w:val="009449B4"/>
    <w:rsid w:val="00973B24"/>
    <w:rsid w:val="009B0209"/>
    <w:rsid w:val="009D6BB3"/>
    <w:rsid w:val="009D7324"/>
    <w:rsid w:val="009E5227"/>
    <w:rsid w:val="00A60818"/>
    <w:rsid w:val="00A7347A"/>
    <w:rsid w:val="00A845D6"/>
    <w:rsid w:val="00AC10CB"/>
    <w:rsid w:val="00AF7D5B"/>
    <w:rsid w:val="00B13AD9"/>
    <w:rsid w:val="00B40BDC"/>
    <w:rsid w:val="00B5684A"/>
    <w:rsid w:val="00B71BFB"/>
    <w:rsid w:val="00B74D24"/>
    <w:rsid w:val="00B83061"/>
    <w:rsid w:val="00BF03DC"/>
    <w:rsid w:val="00C34664"/>
    <w:rsid w:val="00C7688B"/>
    <w:rsid w:val="00C90D06"/>
    <w:rsid w:val="00C90EE2"/>
    <w:rsid w:val="00C940B4"/>
    <w:rsid w:val="00CB2FAD"/>
    <w:rsid w:val="00CC770D"/>
    <w:rsid w:val="00CF528D"/>
    <w:rsid w:val="00D11C63"/>
    <w:rsid w:val="00D21432"/>
    <w:rsid w:val="00D42B07"/>
    <w:rsid w:val="00DA75F5"/>
    <w:rsid w:val="00DE7EA4"/>
    <w:rsid w:val="00DF292E"/>
    <w:rsid w:val="00E24F2B"/>
    <w:rsid w:val="00E66ECB"/>
    <w:rsid w:val="00E87248"/>
    <w:rsid w:val="00E94347"/>
    <w:rsid w:val="00EC4151"/>
    <w:rsid w:val="00F002C3"/>
    <w:rsid w:val="00F15B67"/>
    <w:rsid w:val="00F517EA"/>
    <w:rsid w:val="00F620A0"/>
    <w:rsid w:val="00F62EA0"/>
    <w:rsid w:val="00F81E76"/>
    <w:rsid w:val="00FA3591"/>
    <w:rsid w:val="00FC4FBD"/>
    <w:rsid w:val="00FE4C14"/>
    <w:rsid w:val="5740A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9A07CBE"/>
  <w15:docId w15:val="{31F309B0-2AD5-47B3-A78E-E39168702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81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9B0209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0209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FF000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688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688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688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688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688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688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688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4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49B4"/>
  </w:style>
  <w:style w:type="paragraph" w:styleId="Piedepgina">
    <w:name w:val="footer"/>
    <w:basedOn w:val="Normal"/>
    <w:link w:val="PiedepginaCar"/>
    <w:uiPriority w:val="99"/>
    <w:unhideWhenUsed/>
    <w:rsid w:val="00944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49B4"/>
  </w:style>
  <w:style w:type="character" w:customStyle="1" w:styleId="Ttulo1Car">
    <w:name w:val="Título 1 Car"/>
    <w:basedOn w:val="Fuentedeprrafopredeter"/>
    <w:link w:val="Ttulo1"/>
    <w:uiPriority w:val="9"/>
    <w:rsid w:val="009B0209"/>
    <w:rPr>
      <w:rFonts w:asciiTheme="majorHAnsi" w:eastAsiaTheme="majorEastAsia" w:hAnsiTheme="majorHAnsi" w:cstheme="majorBidi"/>
      <w:color w:val="FF0000"/>
      <w:sz w:val="32"/>
      <w:szCs w:val="32"/>
    </w:rPr>
  </w:style>
  <w:style w:type="character" w:styleId="Nmerodepgina">
    <w:name w:val="page number"/>
    <w:basedOn w:val="Fuentedeprrafopredeter"/>
    <w:uiPriority w:val="99"/>
    <w:unhideWhenUsed/>
    <w:rsid w:val="008F17DD"/>
  </w:style>
  <w:style w:type="paragraph" w:styleId="Prrafodelista">
    <w:name w:val="List Paragraph"/>
    <w:basedOn w:val="Normal"/>
    <w:uiPriority w:val="34"/>
    <w:qFormat/>
    <w:rsid w:val="008F17D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F6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68C2"/>
    <w:rPr>
      <w:rFonts w:ascii="Segoe UI" w:hAnsi="Segoe UI" w:cs="Segoe UI"/>
      <w:sz w:val="18"/>
      <w:szCs w:val="18"/>
    </w:rPr>
  </w:style>
  <w:style w:type="character" w:styleId="Ttulodellibro">
    <w:name w:val="Book Title"/>
    <w:basedOn w:val="Fuentedeprrafopredeter"/>
    <w:uiPriority w:val="33"/>
    <w:qFormat/>
    <w:rsid w:val="00F620A0"/>
    <w:rPr>
      <w:b/>
      <w:bCs/>
      <w:i/>
      <w:iCs/>
      <w:spacing w:val="5"/>
    </w:rPr>
  </w:style>
  <w:style w:type="character" w:customStyle="1" w:styleId="Ttulo2Car">
    <w:name w:val="Título 2 Car"/>
    <w:basedOn w:val="Fuentedeprrafopredeter"/>
    <w:link w:val="Ttulo2"/>
    <w:uiPriority w:val="9"/>
    <w:rsid w:val="009B0209"/>
    <w:rPr>
      <w:rFonts w:asciiTheme="majorHAnsi" w:eastAsiaTheme="majorEastAsia" w:hAnsiTheme="majorHAnsi" w:cstheme="majorBidi"/>
      <w:color w:val="FF000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68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688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688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688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688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688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688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fasissutil">
    <w:name w:val="Subtle Emphasis"/>
    <w:basedOn w:val="Fuentedeprrafopredeter"/>
    <w:uiPriority w:val="19"/>
    <w:qFormat/>
    <w:rsid w:val="006D3D3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9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7DF91-7C3D-4917-AFA8-484D9EF2C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251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Arce González</dc:creator>
  <cp:keywords/>
  <dc:description/>
  <cp:lastModifiedBy>MOISES ALEJANDRO SOTO SEPULVEDA</cp:lastModifiedBy>
  <cp:revision>4</cp:revision>
  <cp:lastPrinted>2015-05-13T17:59:00Z</cp:lastPrinted>
  <dcterms:created xsi:type="dcterms:W3CDTF">2024-04-03T02:41:00Z</dcterms:created>
  <dcterms:modified xsi:type="dcterms:W3CDTF">2024-04-03T15:11:00Z</dcterms:modified>
</cp:coreProperties>
</file>