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71E873FB"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 xml:space="preserve">Wine quality depends on various factors, and identifying the crucial variables that contribute to it is </w:t>
      </w:r>
      <w:r w:rsidR="00EA54DF">
        <w:rPr>
          <w:rFonts w:ascii="Times New Roman" w:hAnsi="Times New Roman" w:cs="Times New Roman"/>
        </w:rPr>
        <w:t>critical</w:t>
      </w:r>
      <w:r w:rsidRPr="003119DD">
        <w:rPr>
          <w:rFonts w:ascii="Times New Roman" w:hAnsi="Times New Roman" w:cs="Times New Roman"/>
        </w:rPr>
        <w:t xml:space="preserve">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0E24A31" w14:textId="24450AA7" w:rsidR="008E03D2" w:rsidRDefault="009E55CF" w:rsidP="008E03D2">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9EB69C2" w14:textId="77777777" w:rsidR="008E03D2" w:rsidRDefault="008E03D2" w:rsidP="008E03D2">
      <w:pPr>
        <w:spacing w:line="360" w:lineRule="auto"/>
        <w:ind w:firstLine="720"/>
        <w:rPr>
          <w:rFonts w:ascii="Times New Roman" w:hAnsi="Times New Roman" w:cs="Times New Roman"/>
        </w:rPr>
      </w:pPr>
    </w:p>
    <w:p w14:paraId="5DC0070E" w14:textId="4394B7D4" w:rsidR="008E03D2" w:rsidRDefault="008E03D2" w:rsidP="008E03D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Exploratory Data Analysis</w:t>
      </w:r>
    </w:p>
    <w:p w14:paraId="72D60200" w14:textId="77777777" w:rsidR="00EA54DF" w:rsidRDefault="002B46CA" w:rsidP="00EA54DF">
      <w:pPr>
        <w:spacing w:line="360" w:lineRule="auto"/>
        <w:ind w:firstLine="720"/>
        <w:rPr>
          <w:rFonts w:ascii="Times New Roman" w:hAnsi="Times New Roman" w:cs="Times New Roman"/>
        </w:rPr>
      </w:pPr>
      <w:r>
        <w:rPr>
          <w:rFonts w:ascii="Times New Roman" w:hAnsi="Times New Roman" w:cs="Times New Roman"/>
        </w:rPr>
        <w:t xml:space="preserve">Before we can perform regression or classification analysis on our datasets, we must first understand the data. Beginning with the white wine dataset, there are 4898 observations and 12 features. There are no null values in any of the observations. </w:t>
      </w:r>
      <w:r w:rsidR="00EA54DF">
        <w:rPr>
          <w:rFonts w:ascii="Times New Roman" w:hAnsi="Times New Roman" w:cs="Times New Roman"/>
        </w:rPr>
        <w:t xml:space="preserve">Every feature except the dependent variable, quality, is of type float64, and quality is of type int64. </w:t>
      </w:r>
    </w:p>
    <w:p w14:paraId="4555DDC6" w14:textId="77777777" w:rsidR="00381E4F" w:rsidRDefault="00EA54DF" w:rsidP="00381E4F">
      <w:pPr>
        <w:keepNext/>
        <w:spacing w:line="360" w:lineRule="auto"/>
        <w:ind w:firstLine="720"/>
        <w:jc w:val="center"/>
      </w:pPr>
      <w:r w:rsidRPr="00EA54DF">
        <w:rPr>
          <w:rFonts w:ascii="Times New Roman" w:hAnsi="Times New Roman" w:cs="Times New Roman"/>
        </w:rPr>
        <w:drawing>
          <wp:inline distT="0" distB="0" distL="0" distR="0" wp14:anchorId="3E0CDA5E" wp14:editId="64760F1C">
            <wp:extent cx="2914650" cy="2178371"/>
            <wp:effectExtent l="0" t="0" r="0" b="0"/>
            <wp:docPr id="164540835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352" name="Picture 1" descr="Chart, bar chart&#10;&#10;Description automatically generated"/>
                    <pic:cNvPicPr/>
                  </pic:nvPicPr>
                  <pic:blipFill>
                    <a:blip r:embed="rId4"/>
                    <a:stretch>
                      <a:fillRect/>
                    </a:stretch>
                  </pic:blipFill>
                  <pic:spPr>
                    <a:xfrm>
                      <a:off x="0" y="0"/>
                      <a:ext cx="2920407" cy="2182674"/>
                    </a:xfrm>
                    <a:prstGeom prst="rect">
                      <a:avLst/>
                    </a:prstGeom>
                  </pic:spPr>
                </pic:pic>
              </a:graphicData>
            </a:graphic>
          </wp:inline>
        </w:drawing>
      </w:r>
    </w:p>
    <w:p w14:paraId="2ADB7E73" w14:textId="5ED52C86" w:rsidR="008E03D2" w:rsidRDefault="00381E4F" w:rsidP="00381E4F">
      <w:pPr>
        <w:pStyle w:val="Caption"/>
        <w:jc w:val="center"/>
        <w:rPr>
          <w:rFonts w:ascii="Times New Roman" w:hAnsi="Times New Roman" w:cs="Times New Roman"/>
        </w:rPr>
      </w:pPr>
      <w:r>
        <w:t xml:space="preserve">Figure </w:t>
      </w:r>
      <w:fldSimple w:instr=" SEQ Figure \* ARABIC ">
        <w:r>
          <w:rPr>
            <w:noProof/>
          </w:rPr>
          <w:t>1</w:t>
        </w:r>
      </w:fldSimple>
      <w:r>
        <w:t>: White Wine, quality vs. count</w:t>
      </w:r>
    </w:p>
    <w:p w14:paraId="368B7C91" w14:textId="311A3EE7"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white wine only ranges from 3-9, so there are no observations for white wine of quality 1, 2, or 10. The data is not balanced but the quality to count chart shows a distribution similar to normal, with more data points focused near the center. This could cause a problem since the quality variable is supposed to range from 1-10, so our models won’t have any training data to judge new wine added to the dataset of very high or very low quality. There is a strong positive correlation between residual sugar and density, and a strong negative correlation between alcohol and density. </w:t>
      </w:r>
    </w:p>
    <w:p w14:paraId="597353D1" w14:textId="466A21F2"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lastRenderedPageBreak/>
        <w:t xml:space="preserve">For the red wine dataset, there are 1599 observations and 12 features. Once again, there are no null values in any of the observations, and </w:t>
      </w:r>
      <w:r w:rsidR="00381E4F">
        <w:rPr>
          <w:rFonts w:ascii="Times New Roman" w:hAnsi="Times New Roman" w:cs="Times New Roman"/>
        </w:rPr>
        <w:t>all</w:t>
      </w:r>
      <w:r>
        <w:rPr>
          <w:rFonts w:ascii="Times New Roman" w:hAnsi="Times New Roman" w:cs="Times New Roman"/>
        </w:rPr>
        <w:t xml:space="preserve"> the features </w:t>
      </w:r>
      <w:r w:rsidR="00381E4F">
        <w:rPr>
          <w:rFonts w:ascii="Times New Roman" w:hAnsi="Times New Roman" w:cs="Times New Roman"/>
        </w:rPr>
        <w:t xml:space="preserve">are the same as the white wine dataset. </w:t>
      </w:r>
    </w:p>
    <w:p w14:paraId="4C42704C" w14:textId="77777777" w:rsidR="00381E4F" w:rsidRDefault="00381E4F" w:rsidP="00381E4F">
      <w:pPr>
        <w:keepNext/>
        <w:spacing w:line="360" w:lineRule="auto"/>
        <w:ind w:firstLine="720"/>
        <w:jc w:val="center"/>
      </w:pPr>
      <w:r w:rsidRPr="00381E4F">
        <w:rPr>
          <w:rFonts w:ascii="Times New Roman" w:hAnsi="Times New Roman" w:cs="Times New Roman"/>
        </w:rPr>
        <w:drawing>
          <wp:inline distT="0" distB="0" distL="0" distR="0" wp14:anchorId="6A922A2F" wp14:editId="1A1DD87E">
            <wp:extent cx="3122950" cy="2381250"/>
            <wp:effectExtent l="0" t="0" r="1270" b="0"/>
            <wp:docPr id="14555135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538" name="Picture 1" descr="Chart, bar chart&#10;&#10;Description automatically generated"/>
                    <pic:cNvPicPr/>
                  </pic:nvPicPr>
                  <pic:blipFill>
                    <a:blip r:embed="rId5"/>
                    <a:stretch>
                      <a:fillRect/>
                    </a:stretch>
                  </pic:blipFill>
                  <pic:spPr>
                    <a:xfrm>
                      <a:off x="0" y="0"/>
                      <a:ext cx="3125918" cy="2383513"/>
                    </a:xfrm>
                    <a:prstGeom prst="rect">
                      <a:avLst/>
                    </a:prstGeom>
                  </pic:spPr>
                </pic:pic>
              </a:graphicData>
            </a:graphic>
          </wp:inline>
        </w:drawing>
      </w:r>
    </w:p>
    <w:p w14:paraId="4D8A8FA0" w14:textId="0DE8CEE9" w:rsidR="00381E4F" w:rsidRDefault="00381E4F" w:rsidP="00381E4F">
      <w:pPr>
        <w:pStyle w:val="Caption"/>
        <w:jc w:val="center"/>
        <w:rPr>
          <w:rFonts w:ascii="Times New Roman" w:hAnsi="Times New Roman" w:cs="Times New Roman"/>
        </w:rPr>
      </w:pPr>
      <w:r>
        <w:t xml:space="preserve">Figure </w:t>
      </w:r>
      <w:fldSimple w:instr=" SEQ Figure \* ARABIC ">
        <w:r>
          <w:rPr>
            <w:noProof/>
          </w:rPr>
          <w:t>2</w:t>
        </w:r>
      </w:fldSimple>
      <w:r>
        <w:t>: Red wine, quality vs. count</w:t>
      </w:r>
    </w:p>
    <w:p w14:paraId="5D3D3CCF" w14:textId="059C623A" w:rsidR="00381E4F" w:rsidRDefault="00381E4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red wine only ranges from 3-8. Just like white wine, there are no observations for red wine of quality 1, 2, or 10, but red wine is also lacking any data for quality of 9. The distribution of quality in the red wine dataset does not follow normal distribution as well as the white wine dataset does but is still loosely followed. Again, like the white wine, the lack of balancing in the dataset will likely cause problems for the models if new wines are added of very high or very low quality. There are no strong positive or negative correlations between any of the features of the red wine dataset. </w:t>
      </w:r>
    </w:p>
    <w:p w14:paraId="3928C858" w14:textId="77777777" w:rsidR="008E03D2" w:rsidRDefault="008E03D2" w:rsidP="004F7B74">
      <w:pPr>
        <w:spacing w:line="360" w:lineRule="auto"/>
        <w:ind w:firstLine="720"/>
        <w:rPr>
          <w:rFonts w:ascii="Times New Roman" w:hAnsi="Times New Roman" w:cs="Times New Roman"/>
        </w:rPr>
      </w:pP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12BB5F50" w14:textId="77777777" w:rsidR="008E03D2" w:rsidRDefault="008E03D2" w:rsidP="004F7B74">
      <w:pPr>
        <w:spacing w:line="360" w:lineRule="auto"/>
        <w:rPr>
          <w:rFonts w:ascii="Times New Roman" w:hAnsi="Times New Roman" w:cs="Times New Roman"/>
        </w:rPr>
      </w:pP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29E47B50" w14:textId="1CC522AB" w:rsidR="00000965" w:rsidRPr="008E03D2" w:rsidRDefault="004F7B74" w:rsidP="008E03D2">
      <w:pPr>
        <w:spacing w:line="360" w:lineRule="auto"/>
        <w:ind w:firstLine="720"/>
        <w:rPr>
          <w:rFonts w:ascii="Times New Roman" w:hAnsi="Times New Roman" w:cs="Times New Roman"/>
          <w:sz w:val="28"/>
          <w:szCs w:val="28"/>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r w:rsidR="008E03D2">
        <w:rPr>
          <w:rFonts w:ascii="Times New Roman" w:hAnsi="Times New Roman" w:cs="Times New Roman"/>
        </w:rPr>
        <w:t>.</w:t>
      </w:r>
    </w:p>
    <w:p w14:paraId="35C0952B" w14:textId="77777777" w:rsidR="00EA54DF" w:rsidRDefault="00EA54DF">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D7E1E4" w14:textId="56EBF91C"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Conclusions</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0C526925" w14:textId="3EB076CD"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32647605" w14:textId="03BCB25E" w:rsidR="00000965" w:rsidRDefault="008E03D2" w:rsidP="00C51263">
      <w:pPr>
        <w:spacing w:line="360" w:lineRule="auto"/>
        <w:rPr>
          <w:rFonts w:ascii="Times New Roman" w:hAnsi="Times New Roman" w:cs="Times New Roman"/>
        </w:rPr>
      </w:pPr>
      <w:hyperlink r:id="rId10" w:history="1">
        <w:r w:rsidRPr="00D26053">
          <w:rPr>
            <w:rStyle w:val="Hyperlink"/>
            <w:rFonts w:ascii="Times New Roman" w:hAnsi="Times New Roman" w:cs="Times New Roman"/>
          </w:rPr>
          <w:t>https://archive.ics.uci.edu/ml/datasets/Wine+Quality</w:t>
        </w:r>
      </w:hyperlink>
    </w:p>
    <w:p w14:paraId="071954B7" w14:textId="77777777" w:rsidR="008E03D2" w:rsidRPr="00000965" w:rsidRDefault="008E03D2" w:rsidP="00C51263">
      <w:pPr>
        <w:spacing w:line="360" w:lineRule="auto"/>
        <w:rPr>
          <w:rFonts w:ascii="Times New Roman" w:hAnsi="Times New Roman" w:cs="Times New Roman"/>
          <w:sz w:val="28"/>
          <w:szCs w:val="28"/>
          <w:u w:val="single"/>
        </w:rPr>
      </w:pPr>
    </w:p>
    <w:p w14:paraId="1537ABDC" w14:textId="6A7D2246"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120972"/>
    <w:rsid w:val="002425F2"/>
    <w:rsid w:val="002A0349"/>
    <w:rsid w:val="002B46CA"/>
    <w:rsid w:val="003119DD"/>
    <w:rsid w:val="00381E4F"/>
    <w:rsid w:val="003A4C3C"/>
    <w:rsid w:val="004F7B74"/>
    <w:rsid w:val="006509C9"/>
    <w:rsid w:val="007C79C3"/>
    <w:rsid w:val="00846874"/>
    <w:rsid w:val="008E03D2"/>
    <w:rsid w:val="009E55CF"/>
    <w:rsid w:val="009F6302"/>
    <w:rsid w:val="00C51263"/>
    <w:rsid w:val="00D369DB"/>
    <w:rsid w:val="00EA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3D2"/>
    <w:rPr>
      <w:color w:val="0563C1" w:themeColor="hyperlink"/>
      <w:u w:val="single"/>
    </w:rPr>
  </w:style>
  <w:style w:type="character" w:styleId="UnresolvedMention">
    <w:name w:val="Unresolved Mention"/>
    <w:basedOn w:val="DefaultParagraphFont"/>
    <w:uiPriority w:val="99"/>
    <w:semiHidden/>
    <w:unhideWhenUsed/>
    <w:rsid w:val="008E03D2"/>
    <w:rPr>
      <w:color w:val="605E5C"/>
      <w:shd w:val="clear" w:color="auto" w:fill="E1DFDD"/>
    </w:rPr>
  </w:style>
  <w:style w:type="paragraph" w:styleId="Caption">
    <w:name w:val="caption"/>
    <w:basedOn w:val="Normal"/>
    <w:next w:val="Normal"/>
    <w:uiPriority w:val="35"/>
    <w:unhideWhenUsed/>
    <w:qFormat/>
    <w:rsid w:val="00381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rchive.ics.uci.edu/ml/datasets/Wine+Quality" TargetMode="Externa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Chase, Ethan Gregory</cp:lastModifiedBy>
  <cp:revision>5</cp:revision>
  <dcterms:created xsi:type="dcterms:W3CDTF">2023-04-22T19:05:00Z</dcterms:created>
  <dcterms:modified xsi:type="dcterms:W3CDTF">2023-04-29T16:11:00Z</dcterms:modified>
</cp:coreProperties>
</file>