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1.0 -->
  <w:body>
    <w:tbl>
      <w:tblPr>
        <w:tblStyle w:val="documentparentContainer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4500"/>
        <w:gridCol w:w="774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14800"/>
          <w:tblCellSpacing w:w="0" w:type="dxa"/>
        </w:trPr>
        <w:tc>
          <w:tcPr>
            <w:tcW w:w="4500" w:type="dxa"/>
            <w:shd w:val="clear" w:color="auto" w:fill="162831"/>
            <w:noWrap w:val="0"/>
            <w:tcMar>
              <w:top w:w="500" w:type="dxa"/>
              <w:left w:w="100" w:type="dxa"/>
              <w:bottom w:w="500" w:type="dxa"/>
              <w:right w:w="100" w:type="dxa"/>
            </w:tcMar>
            <w:vAlign w:val="top"/>
            <w:hideMark/>
          </w:tcPr>
          <w:p>
            <w:pPr>
              <w:pStyle w:val="documentdispBlock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580" w:lineRule="atLeast"/>
              <w:ind w:left="300" w:right="300"/>
              <w:rPr>
                <w:rStyle w:val="documentparentContainerleftBox"/>
                <w:rFonts w:ascii="Dosis" w:eastAsia="Dosis" w:hAnsi="Dosis" w:cs="Dosis"/>
                <w:color w:val="B1A15F"/>
                <w:sz w:val="52"/>
                <w:szCs w:val="5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parentContainerleftBox"/>
                <w:rFonts w:ascii="Dosis" w:eastAsia="Dosis" w:hAnsi="Dosis" w:cs="Dosis"/>
                <w:color w:val="B1A15F"/>
                <w:sz w:val="52"/>
                <w:szCs w:val="52"/>
                <w:bdr w:val="none" w:sz="0" w:space="0" w:color="auto"/>
                <w:shd w:val="clear" w:color="auto" w:fill="auto"/>
                <w:vertAlign w:val="baseline"/>
              </w:rPr>
              <w:t>Sanjay Krishna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580" w:lineRule="atLeast"/>
              <w:ind w:left="300" w:right="300"/>
              <w:rPr>
                <w:rStyle w:val="span"/>
                <w:rFonts w:ascii="Dosis" w:eastAsia="Dosis" w:hAnsi="Dosis" w:cs="Dosis"/>
                <w:color w:val="B1A15F"/>
                <w:sz w:val="52"/>
                <w:szCs w:val="52"/>
              </w:rPr>
            </w:pPr>
            <w:r>
              <w:rPr>
                <w:rStyle w:val="span"/>
                <w:rFonts w:ascii="Dosis" w:eastAsia="Dosis" w:hAnsi="Dosis" w:cs="Dosis"/>
                <w:color w:val="B1A15F"/>
                <w:sz w:val="52"/>
                <w:szCs w:val="52"/>
              </w:rPr>
              <w:t>CM</w:t>
            </w:r>
          </w:p>
          <w:p>
            <w:pPr>
              <w:pStyle w:val="paragapdivNam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300" w:right="300"/>
              <w:rPr>
                <w:rStyle w:val="documentparentContainerleftBox"/>
                <w:rFonts w:ascii="Calibri" w:eastAsia="Calibri" w:hAnsi="Calibri" w:cs="Calibri"/>
                <w:color w:val="FFFFFF"/>
                <w:sz w:val="30"/>
                <w:szCs w:val="3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parentContainerleftBox"/>
                <w:rFonts w:ascii="Calibri" w:eastAsia="Calibri" w:hAnsi="Calibri" w:cs="Calibri"/>
                <w:color w:val="FFFFFF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documentresume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300" w:right="300"/>
              <w:rPr>
                <w:rStyle w:val="documentparentContainerleftBox"/>
                <w:rFonts w:ascii="Dosis" w:eastAsia="Dosis" w:hAnsi="Dosis" w:cs="Dosis"/>
                <w:color w:val="FFFFFF"/>
                <w:sz w:val="32"/>
                <w:szCs w:val="3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color w:val="FFFFFF"/>
              </w:rPr>
              <w:t>Senior Software Architect</w:t>
            </w:r>
          </w:p>
          <w:p>
            <w:pPr>
              <w:pStyle w:val="documentleftBoxsectionTitle"/>
              <w:pBdr>
                <w:top w:val="none" w:sz="0" w:space="0" w:color="auto"/>
                <w:left w:val="none" w:sz="0" w:space="0" w:color="auto"/>
                <w:bottom w:val="none" w:sz="0" w:space="7" w:color="auto"/>
                <w:right w:val="none" w:sz="0" w:space="0" w:color="auto"/>
              </w:pBdr>
              <w:spacing w:before="300" w:after="0" w:line="340" w:lineRule="atLeast"/>
              <w:ind w:left="300" w:right="300"/>
              <w:rPr>
                <w:rStyle w:val="documentparentContainerleftBox"/>
                <w:rFonts w:ascii="Dosis" w:eastAsia="Dosis" w:hAnsi="Dosis" w:cs="Dosis"/>
                <w:b/>
                <w:bCs/>
                <w:caps/>
                <w:color w:val="B1A15F"/>
                <w:sz w:val="28"/>
                <w:szCs w:val="28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parentContainerleftBox"/>
                <w:rFonts w:ascii="Dosis" w:eastAsia="Dosis" w:hAnsi="Dosis" w:cs="Dosis"/>
                <w:b/>
                <w:bCs/>
                <w:caps/>
                <w:sz w:val="28"/>
                <w:szCs w:val="28"/>
                <w:bdr w:val="none" w:sz="0" w:space="0" w:color="auto"/>
                <w:shd w:val="clear" w:color="auto" w:fill="auto"/>
                <w:vertAlign w:val="baseline"/>
              </w:rPr>
              <w:t>Contact</w:t>
            </w:r>
          </w:p>
          <w:p>
            <w:pPr>
              <w:pStyle w:val="grayLi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200" w:line="20" w:lineRule="exact"/>
              <w:ind w:left="340" w:right="300"/>
              <w:rPr>
                <w:rStyle w:val="documentparentContainerleftBox"/>
                <w:rFonts w:ascii="Calibri" w:eastAsia="Calibri" w:hAnsi="Calibri" w:cs="Calibri"/>
                <w:color w:val="B1A15F"/>
                <w:sz w:val="2"/>
                <w:szCs w:val="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parentContainerleftBox"/>
                <w:rFonts w:ascii="Calibri" w:eastAsia="Calibri" w:hAnsi="Calibri" w:cs="Calibri"/>
                <w:color w:val="B1A15F"/>
                <w:bdr w:val="none" w:sz="0" w:space="0" w:color="auto"/>
                <w:shd w:val="clear" w:color="auto" w:fill="auto"/>
                <w:vertAlign w:val="baseline"/>
              </w:rPr>
              <w:t> </w:t>
            </w:r>
            <w:r>
              <w:rPr>
                <w:rStyle w:val="documentparentContainerleftBox"/>
                <w:rFonts w:ascii="Calibri" w:eastAsia="Calibri" w:hAnsi="Calibri" w:cs="Calibri"/>
                <w:strike w:val="0"/>
                <w:color w:val="B1A15F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anchor simplePos="0" relativeHeight="251658240" behindDoc="0" locked="0" layoutInCell="1" allowOverlap="1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-19050</wp:posOffset>
                  </wp:positionV>
                  <wp:extent cx="254307" cy="51392"/>
                  <wp:wrapNone/>
                  <wp:docPr id="100001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07" cy="5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300" w:right="300"/>
              <w:rPr>
                <w:rStyle w:val="documentparentContainerleftBox"/>
                <w:rFonts w:ascii="Dosis" w:eastAsia="Dosis" w:hAnsi="Dosis" w:cs="Dosis"/>
                <w:b/>
                <w:bCs/>
                <w:color w:val="B1A15F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parentContainerleftBox"/>
                <w:rFonts w:ascii="Dosis" w:eastAsia="Dosis" w:hAnsi="Dosis" w:cs="Dosis"/>
                <w:b/>
                <w:bCs/>
                <w:color w:val="B1A15F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Phone</w:t>
            </w:r>
          </w:p>
          <w:p>
            <w:pPr>
              <w:pStyle w:val="documenticoTxt"/>
              <w:pBdr>
                <w:top w:val="none" w:sz="0" w:space="0" w:color="auto"/>
                <w:left w:val="none" w:sz="0" w:space="0" w:color="auto"/>
                <w:bottom w:val="none" w:sz="0" w:space="7" w:color="auto"/>
                <w:right w:val="none" w:sz="0" w:space="0" w:color="auto"/>
              </w:pBdr>
              <w:spacing w:before="0" w:after="0" w:line="280" w:lineRule="atLeast"/>
              <w:ind w:left="300" w:right="300"/>
              <w:rPr>
                <w:rStyle w:val="documentparentContainerleftBox"/>
                <w:rFonts w:ascii="Calibri" w:eastAsia="Calibri" w:hAnsi="Calibri" w:cs="Calibri"/>
                <w:color w:val="FFFFFF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alibri" w:eastAsia="Calibri" w:hAnsi="Calibri" w:cs="Calibri"/>
                <w:color w:val="FFFFFF"/>
                <w:sz w:val="22"/>
                <w:szCs w:val="22"/>
              </w:rPr>
              <w:t>(+ 91) 819-724-1521</w:t>
            </w:r>
            <w:r>
              <w:rPr>
                <w:rStyle w:val="documentparentContainerleftBox"/>
                <w:rFonts w:ascii="Calibri" w:eastAsia="Calibri" w:hAnsi="Calibri" w:cs="Calibri"/>
                <w:color w:val="FFFFFF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300" w:right="300"/>
              <w:rPr>
                <w:rStyle w:val="documentparentContainerleftBox"/>
                <w:rFonts w:ascii="Dosis" w:eastAsia="Dosis" w:hAnsi="Dosis" w:cs="Dosis"/>
                <w:b/>
                <w:bCs/>
                <w:color w:val="B1A15F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parentContainerleftBox"/>
                <w:rFonts w:ascii="Dosis" w:eastAsia="Dosis" w:hAnsi="Dosis" w:cs="Dosis"/>
                <w:b/>
                <w:bCs/>
                <w:color w:val="B1A15F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Email</w:t>
            </w:r>
          </w:p>
          <w:p>
            <w:pPr>
              <w:pStyle w:val="documenticoTxt"/>
              <w:pBdr>
                <w:top w:val="none" w:sz="0" w:space="0" w:color="auto"/>
                <w:left w:val="none" w:sz="0" w:space="0" w:color="auto"/>
                <w:bottom w:val="none" w:sz="0" w:space="7" w:color="auto"/>
                <w:right w:val="none" w:sz="0" w:space="0" w:color="auto"/>
              </w:pBdr>
              <w:spacing w:before="0" w:after="0" w:line="280" w:lineRule="atLeast"/>
              <w:ind w:left="300" w:right="300"/>
              <w:rPr>
                <w:rStyle w:val="documentparentContainerleftBox"/>
                <w:rFonts w:ascii="Calibri" w:eastAsia="Calibri" w:hAnsi="Calibri" w:cs="Calibri"/>
                <w:color w:val="FFFFFF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alibri" w:eastAsia="Calibri" w:hAnsi="Calibri" w:cs="Calibri"/>
                <w:color w:val="FFFFFF"/>
                <w:sz w:val="22"/>
                <w:szCs w:val="22"/>
              </w:rPr>
              <w:t>cmsanjaykrishna@gmail.com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300" w:right="300"/>
              <w:rPr>
                <w:rStyle w:val="documentparentContainerleftBox"/>
                <w:rFonts w:ascii="Dosis" w:eastAsia="Dosis" w:hAnsi="Dosis" w:cs="Dosis"/>
                <w:b/>
                <w:bCs/>
                <w:color w:val="B1A15F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parentContainerleftBox"/>
                <w:rFonts w:ascii="Dosis" w:eastAsia="Dosis" w:hAnsi="Dosis" w:cs="Dosis"/>
                <w:b/>
                <w:bCs/>
                <w:color w:val="B1A15F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Address</w:t>
            </w:r>
          </w:p>
          <w:p>
            <w:pPr>
              <w:pStyle w:val="documenticoTxt"/>
              <w:pBdr>
                <w:top w:val="none" w:sz="0" w:space="0" w:color="auto"/>
                <w:left w:val="none" w:sz="0" w:space="0" w:color="auto"/>
                <w:bottom w:val="none" w:sz="0" w:space="7" w:color="auto"/>
                <w:right w:val="none" w:sz="0" w:space="0" w:color="auto"/>
              </w:pBdr>
              <w:spacing w:before="0" w:after="0" w:line="280" w:lineRule="atLeast"/>
              <w:ind w:left="300" w:right="300"/>
              <w:rPr>
                <w:rStyle w:val="documentparentContainerleftBox"/>
                <w:rFonts w:ascii="Calibri" w:eastAsia="Calibri" w:hAnsi="Calibri" w:cs="Calibri"/>
                <w:color w:val="FFFFFF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alibri" w:eastAsia="Calibri" w:hAnsi="Calibri" w:cs="Calibri"/>
                <w:color w:val="FFFFFF"/>
                <w:sz w:val="22"/>
                <w:szCs w:val="22"/>
              </w:rPr>
              <w:t>Bangalore</w:t>
            </w:r>
            <w:r>
              <w:rPr>
                <w:rStyle w:val="span"/>
                <w:rFonts w:ascii="Calibri" w:eastAsia="Calibri" w:hAnsi="Calibri" w:cs="Calibri"/>
                <w:color w:val="FFFFFF"/>
                <w:sz w:val="22"/>
                <w:szCs w:val="22"/>
              </w:rPr>
              <w:t>,</w:t>
            </w:r>
            <w:r>
              <w:rPr>
                <w:rStyle w:val="documentparentContainerleftBox"/>
                <w:rFonts w:ascii="Calibri" w:eastAsia="Calibri" w:hAnsi="Calibri" w:cs="Calibri"/>
                <w:color w:val="FFFFFF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span"/>
                <w:rFonts w:ascii="Calibri" w:eastAsia="Calibri" w:hAnsi="Calibri" w:cs="Calibri"/>
                <w:color w:val="FFFFFF"/>
                <w:sz w:val="22"/>
                <w:szCs w:val="22"/>
              </w:rPr>
              <w:t>Karnataka</w:t>
            </w:r>
            <w:r>
              <w:rPr>
                <w:rStyle w:val="span"/>
                <w:rFonts w:ascii="Calibri" w:eastAsia="Calibri" w:hAnsi="Calibri" w:cs="Calibri"/>
                <w:color w:val="FFFFFF"/>
                <w:sz w:val="22"/>
                <w:szCs w:val="22"/>
              </w:rPr>
              <w:t>,</w:t>
            </w:r>
            <w:r>
              <w:rPr>
                <w:rStyle w:val="documentparentContainerleftBox"/>
                <w:rFonts w:ascii="Calibri" w:eastAsia="Calibri" w:hAnsi="Calibri" w:cs="Calibri"/>
                <w:color w:val="FFFFFF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span"/>
                <w:rFonts w:ascii="Calibri" w:eastAsia="Calibri" w:hAnsi="Calibri" w:cs="Calibri"/>
                <w:color w:val="FFFFFF"/>
                <w:sz w:val="22"/>
                <w:szCs w:val="22"/>
              </w:rPr>
              <w:t>560048</w:t>
            </w:r>
          </w:p>
          <w:p>
            <w:pPr>
              <w:pStyle w:val="documentleftBoxsectionTitle"/>
              <w:pBdr>
                <w:top w:val="none" w:sz="0" w:space="0" w:color="auto"/>
                <w:left w:val="none" w:sz="0" w:space="0" w:color="auto"/>
                <w:bottom w:val="none" w:sz="0" w:space="7" w:color="auto"/>
                <w:right w:val="none" w:sz="0" w:space="0" w:color="auto"/>
              </w:pBdr>
              <w:spacing w:before="300" w:after="0" w:line="340" w:lineRule="atLeast"/>
              <w:ind w:left="300" w:right="300"/>
              <w:rPr>
                <w:rStyle w:val="documentparentContainerleftBox"/>
                <w:rFonts w:ascii="Dosis" w:eastAsia="Dosis" w:hAnsi="Dosis" w:cs="Dosis"/>
                <w:b/>
                <w:bCs/>
                <w:caps/>
                <w:color w:val="B1A15F"/>
                <w:sz w:val="28"/>
                <w:szCs w:val="28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parentContainerleftBox"/>
                <w:rFonts w:ascii="Dosis" w:eastAsia="Dosis" w:hAnsi="Dosis" w:cs="Dosis"/>
                <w:b/>
                <w:bCs/>
                <w:caps/>
                <w:sz w:val="28"/>
                <w:szCs w:val="28"/>
                <w:bdr w:val="none" w:sz="0" w:space="0" w:color="auto"/>
                <w:shd w:val="clear" w:color="auto" w:fill="auto"/>
                <w:vertAlign w:val="baseline"/>
              </w:rPr>
              <w:t>Skills</w:t>
            </w:r>
          </w:p>
          <w:p>
            <w:pPr>
              <w:pStyle w:val="grayLi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200" w:line="20" w:lineRule="exact"/>
              <w:ind w:left="340" w:right="300"/>
              <w:rPr>
                <w:rStyle w:val="documentparentContainerleftBox"/>
                <w:rFonts w:ascii="Calibri" w:eastAsia="Calibri" w:hAnsi="Calibri" w:cs="Calibri"/>
                <w:color w:val="B1A15F"/>
                <w:sz w:val="2"/>
                <w:szCs w:val="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parentContainerleftBox"/>
                <w:rFonts w:ascii="Calibri" w:eastAsia="Calibri" w:hAnsi="Calibri" w:cs="Calibri"/>
                <w:color w:val="B1A15F"/>
                <w:bdr w:val="none" w:sz="0" w:space="0" w:color="auto"/>
                <w:shd w:val="clear" w:color="auto" w:fill="auto"/>
                <w:vertAlign w:val="baseline"/>
              </w:rPr>
              <w:t> </w:t>
            </w:r>
            <w:r>
              <w:rPr>
                <w:rStyle w:val="documentparentContainerleftBox"/>
                <w:rFonts w:ascii="Calibri" w:eastAsia="Calibri" w:hAnsi="Calibri" w:cs="Calibri"/>
                <w:strike w:val="0"/>
                <w:color w:val="B1A15F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anchor simplePos="0" relativeHeight="251659264" behindDoc="0" locked="0" layoutInCell="1" allowOverlap="1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-19050</wp:posOffset>
                  </wp:positionV>
                  <wp:extent cx="254307" cy="51392"/>
                  <wp:wrapNone/>
                  <wp:docPr id="100003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07" cy="5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300" w:right="300"/>
              <w:rPr>
                <w:rStyle w:val="span"/>
                <w:rFonts w:ascii="Calibri" w:eastAsia="Calibri" w:hAnsi="Calibri" w:cs="Calibri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alibri" w:eastAsia="Calibri" w:hAnsi="Calibri" w:cs="Calibri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Programming Languages: Java, Javascript, Typescript, Python, Go(Beginner), HTML</w:t>
            </w:r>
          </w:p>
          <w:p>
            <w:pPr>
              <w:pStyle w:val="p"/>
              <w:pBdr>
                <w:top w:val="none" w:sz="0" w:space="8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300" w:right="300"/>
              <w:rPr>
                <w:rStyle w:val="span"/>
                <w:rFonts w:ascii="Calibri" w:eastAsia="Calibri" w:hAnsi="Calibri" w:cs="Calibri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alibri" w:eastAsia="Calibri" w:hAnsi="Calibri" w:cs="Calibri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Web Technologies: RestAPI, FIX API, Websockets</w:t>
            </w:r>
          </w:p>
          <w:p>
            <w:pPr>
              <w:pStyle w:val="p"/>
              <w:pBdr>
                <w:top w:val="none" w:sz="0" w:space="8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300" w:right="300"/>
              <w:rPr>
                <w:rStyle w:val="span"/>
                <w:rFonts w:ascii="Calibri" w:eastAsia="Calibri" w:hAnsi="Calibri" w:cs="Calibri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alibri" w:eastAsia="Calibri" w:hAnsi="Calibri" w:cs="Calibri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Application Frameworks: SpringBoot, NodeJS, ReactJS, FastAPI, NestJS</w:t>
            </w:r>
          </w:p>
          <w:p>
            <w:pPr>
              <w:pStyle w:val="p"/>
              <w:pBdr>
                <w:top w:val="none" w:sz="0" w:space="8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300" w:right="300"/>
              <w:rPr>
                <w:rStyle w:val="span"/>
                <w:rFonts w:ascii="Calibri" w:eastAsia="Calibri" w:hAnsi="Calibri" w:cs="Calibri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alibri" w:eastAsia="Calibri" w:hAnsi="Calibri" w:cs="Calibri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Databases and Database Frameworks: MySQL, PostgreSQL, MongoDB, GraphQL, CouchDB, InfluxDB, TimescaleDB, Hibernate</w:t>
            </w:r>
          </w:p>
          <w:p>
            <w:pPr>
              <w:pStyle w:val="p"/>
              <w:pBdr>
                <w:top w:val="none" w:sz="0" w:space="8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300" w:right="300"/>
              <w:rPr>
                <w:rStyle w:val="span"/>
                <w:rFonts w:ascii="Calibri" w:eastAsia="Calibri" w:hAnsi="Calibri" w:cs="Calibri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alibri" w:eastAsia="Calibri" w:hAnsi="Calibri" w:cs="Calibri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Testing Frameworks/Libraries: Junit, Jest, Mockito</w:t>
            </w:r>
          </w:p>
          <w:p>
            <w:pPr>
              <w:pStyle w:val="p"/>
              <w:pBdr>
                <w:top w:val="none" w:sz="0" w:space="8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300" w:right="300"/>
              <w:rPr>
                <w:rStyle w:val="span"/>
                <w:rFonts w:ascii="Calibri" w:eastAsia="Calibri" w:hAnsi="Calibri" w:cs="Calibri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alibri" w:eastAsia="Calibri" w:hAnsi="Calibri" w:cs="Calibri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Deployment Tools: Git, Jenkins, Maven, Gradle, SVN, AWS, GSuite, Docker, Openshift</w:t>
            </w:r>
          </w:p>
          <w:p>
            <w:pPr>
              <w:pStyle w:val="p"/>
              <w:pBdr>
                <w:top w:val="none" w:sz="0" w:space="8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300" w:right="300"/>
              <w:rPr>
                <w:rStyle w:val="span"/>
                <w:rFonts w:ascii="Calibri" w:eastAsia="Calibri" w:hAnsi="Calibri" w:cs="Calibri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alibri" w:eastAsia="Calibri" w:hAnsi="Calibri" w:cs="Calibri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Message Queues/Streaming Platforms: Kafka, Redis, RabbitMQ</w:t>
            </w:r>
          </w:p>
          <w:p>
            <w:pPr>
              <w:pStyle w:val="p"/>
              <w:pBdr>
                <w:top w:val="none" w:sz="0" w:space="8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300" w:right="300"/>
              <w:rPr>
                <w:rStyle w:val="span"/>
                <w:rFonts w:ascii="Calibri" w:eastAsia="Calibri" w:hAnsi="Calibri" w:cs="Calibri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alibri" w:eastAsia="Calibri" w:hAnsi="Calibri" w:cs="Calibri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Libraries and Tools: TALib, Pandas, NumPy, SNMP4j, CSS, SASS, Redux, Algotrader</w:t>
            </w:r>
          </w:p>
          <w:p>
            <w:pPr>
              <w:pStyle w:val="documentleftBoxsectionTitle"/>
              <w:pBdr>
                <w:top w:val="none" w:sz="0" w:space="0" w:color="auto"/>
                <w:left w:val="none" w:sz="0" w:space="0" w:color="auto"/>
                <w:bottom w:val="none" w:sz="0" w:space="7" w:color="auto"/>
                <w:right w:val="none" w:sz="0" w:space="0" w:color="auto"/>
              </w:pBdr>
              <w:spacing w:before="300" w:after="0" w:line="340" w:lineRule="atLeast"/>
              <w:ind w:left="300" w:right="300"/>
              <w:rPr>
                <w:rStyle w:val="documentparentContainerleftBox"/>
                <w:rFonts w:ascii="Dosis" w:eastAsia="Dosis" w:hAnsi="Dosis" w:cs="Dosis"/>
                <w:b/>
                <w:bCs/>
                <w:caps/>
                <w:color w:val="B1A15F"/>
                <w:sz w:val="28"/>
                <w:szCs w:val="28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parentContainerleftBox"/>
                <w:rFonts w:ascii="Dosis" w:eastAsia="Dosis" w:hAnsi="Dosis" w:cs="Dosis"/>
                <w:b/>
                <w:bCs/>
                <w:caps/>
                <w:sz w:val="28"/>
                <w:szCs w:val="28"/>
                <w:bdr w:val="none" w:sz="0" w:space="0" w:color="auto"/>
                <w:shd w:val="clear" w:color="auto" w:fill="auto"/>
                <w:vertAlign w:val="baseline"/>
              </w:rPr>
              <w:t>Certifications</w:t>
            </w:r>
          </w:p>
          <w:p>
            <w:pPr>
              <w:pStyle w:val="grayLi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200" w:line="20" w:lineRule="exact"/>
              <w:ind w:left="340" w:right="300"/>
              <w:rPr>
                <w:rStyle w:val="documentparentContainerleftBox"/>
                <w:rFonts w:ascii="Calibri" w:eastAsia="Calibri" w:hAnsi="Calibri" w:cs="Calibri"/>
                <w:color w:val="B1A15F"/>
                <w:sz w:val="2"/>
                <w:szCs w:val="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parentContainerleftBox"/>
                <w:rFonts w:ascii="Calibri" w:eastAsia="Calibri" w:hAnsi="Calibri" w:cs="Calibri"/>
                <w:color w:val="B1A15F"/>
                <w:bdr w:val="none" w:sz="0" w:space="0" w:color="auto"/>
                <w:shd w:val="clear" w:color="auto" w:fill="auto"/>
                <w:vertAlign w:val="baseline"/>
              </w:rPr>
              <w:t> </w:t>
            </w:r>
            <w:r>
              <w:rPr>
                <w:rStyle w:val="documentparentContainerleftBox"/>
                <w:rFonts w:ascii="Calibri" w:eastAsia="Calibri" w:hAnsi="Calibri" w:cs="Calibri"/>
                <w:strike w:val="0"/>
                <w:color w:val="B1A15F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anchor simplePos="0" relativeHeight="251660288" behindDoc="0" locked="0" layoutInCell="1" allowOverlap="1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-19050</wp:posOffset>
                  </wp:positionV>
                  <wp:extent cx="254307" cy="51392"/>
                  <wp:wrapNone/>
                  <wp:docPr id="100005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07" cy="5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300" w:right="300"/>
              <w:rPr>
                <w:rStyle w:val="documentparentContainerleftBox"/>
                <w:rFonts w:ascii="Calibri" w:eastAsia="Calibri" w:hAnsi="Calibri" w:cs="Calibri"/>
                <w:color w:val="FFFFFF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parentContainerleftBox"/>
                <w:rFonts w:ascii="Calibri" w:eastAsia="Calibri" w:hAnsi="Calibri" w:cs="Calibri"/>
                <w:color w:val="FFFFFF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VCenter ICM Training Hands on introduction to essential functions of VCenter server VMware, 2014</w:t>
            </w:r>
          </w:p>
          <w:p>
            <w:pPr>
              <w:pStyle w:val="p"/>
              <w:pBdr>
                <w:top w:val="none" w:sz="0" w:space="8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300" w:right="300"/>
              <w:rPr>
                <w:rStyle w:val="documentparentContainerleftBox"/>
                <w:rFonts w:ascii="Calibri" w:eastAsia="Calibri" w:hAnsi="Calibri" w:cs="Calibri"/>
                <w:color w:val="FFFFFF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parentContainerleftBox"/>
                <w:rFonts w:ascii="Calibri" w:eastAsia="Calibri" w:hAnsi="Calibri" w:cs="Calibri"/>
                <w:color w:val="FFFFFF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VCloud Director ICM Insight into creating cloud environment using the VCloud Director VMware, 2014</w:t>
            </w:r>
          </w:p>
          <w:p>
            <w:pPr>
              <w:pStyle w:val="documentparentContainerleftBox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line="280" w:lineRule="atLeast"/>
              <w:ind w:left="300" w:right="300"/>
              <w:rPr>
                <w:rStyle w:val="documentparentContainerleftBox"/>
                <w:rFonts w:ascii="Calibri" w:eastAsia="Calibri" w:hAnsi="Calibri" w:cs="Calibri"/>
                <w:color w:val="FFFFFF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</w:p>
        </w:tc>
        <w:tc>
          <w:tcPr>
            <w:tcW w:w="7740" w:type="dxa"/>
            <w:noWrap w:val="0"/>
            <w:tcMar>
              <w:top w:w="500" w:type="dxa"/>
              <w:left w:w="100" w:type="dxa"/>
              <w:bottom w:w="500" w:type="dxa"/>
              <w:right w:w="100" w:type="dxa"/>
            </w:tcMar>
            <w:vAlign w:val="top"/>
            <w:hideMark/>
          </w:tcPr>
          <w:p>
            <w:pPr>
              <w:pStyle w:val="documentleftBoxsectionTitle"/>
              <w:pBdr>
                <w:top w:val="none" w:sz="0" w:space="0" w:color="auto"/>
                <w:left w:val="none" w:sz="0" w:space="0" w:color="auto"/>
                <w:bottom w:val="none" w:sz="0" w:space="7" w:color="auto"/>
                <w:right w:val="none" w:sz="0" w:space="0" w:color="auto"/>
              </w:pBdr>
              <w:spacing w:before="0" w:after="0" w:line="340" w:lineRule="atLeast"/>
              <w:ind w:left="300" w:right="300"/>
              <w:rPr>
                <w:rStyle w:val="documentrightBox"/>
                <w:rFonts w:ascii="Dosis" w:eastAsia="Dosis" w:hAnsi="Dosis" w:cs="Dosis"/>
                <w:b/>
                <w:bCs/>
                <w:caps/>
                <w:sz w:val="28"/>
                <w:szCs w:val="28"/>
                <w:bdr w:val="none" w:sz="0" w:space="0" w:color="auto"/>
                <w:vertAlign w:val="baseline"/>
              </w:rPr>
            </w:pPr>
            <w:r>
              <w:rPr>
                <w:rStyle w:val="documentrightBox"/>
                <w:rFonts w:ascii="Dosis" w:eastAsia="Dosis" w:hAnsi="Dosis" w:cs="Dosis"/>
                <w:b/>
                <w:bCs/>
                <w:caps/>
                <w:sz w:val="28"/>
                <w:szCs w:val="28"/>
                <w:bdr w:val="none" w:sz="0" w:space="0" w:color="auto"/>
                <w:vertAlign w:val="baseline"/>
              </w:rPr>
              <w:t>Career Objective</w:t>
            </w:r>
          </w:p>
          <w:p>
            <w:pPr>
              <w:pStyle w:val="grayLi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200" w:line="20" w:lineRule="exact"/>
              <w:ind w:left="340" w:right="300"/>
              <w:rPr>
                <w:rStyle w:val="documentrightBox"/>
                <w:rFonts w:ascii="Calibri" w:eastAsia="Calibri" w:hAnsi="Calibri" w:cs="Calibri"/>
                <w:color w:val="B1A15F"/>
                <w:sz w:val="2"/>
                <w:szCs w:val="2"/>
                <w:bdr w:val="none" w:sz="0" w:space="0" w:color="auto"/>
                <w:vertAlign w:val="baseline"/>
              </w:rPr>
            </w:pPr>
            <w:r>
              <w:rPr>
                <w:rStyle w:val="documentrightBox"/>
                <w:rFonts w:ascii="Calibri" w:eastAsia="Calibri" w:hAnsi="Calibri" w:cs="Calibri"/>
                <w:color w:val="B1A15F"/>
                <w:bdr w:val="none" w:sz="0" w:space="0" w:color="auto"/>
                <w:shd w:val="clear" w:color="auto" w:fill="auto"/>
                <w:vertAlign w:val="baseline"/>
              </w:rPr>
              <w:t> </w:t>
            </w:r>
            <w:r>
              <w:rPr>
                <w:rStyle w:val="documentrightBox"/>
                <w:rFonts w:ascii="Calibri" w:eastAsia="Calibri" w:hAnsi="Calibri" w:cs="Calibri"/>
                <w:strike w:val="0"/>
                <w:color w:val="B1A15F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anchor simplePos="0" relativeHeight="251661312" behindDoc="0" locked="0" layoutInCell="1" allowOverlap="1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-19050</wp:posOffset>
                  </wp:positionV>
                  <wp:extent cx="254307" cy="51392"/>
                  <wp:wrapNone/>
                  <wp:docPr id="100007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7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07" cy="5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documentrightBoxulli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599"/>
              </w:tabs>
              <w:spacing w:before="0" w:after="0" w:line="280" w:lineRule="atLeast"/>
              <w:ind w:left="300" w:right="300" w:firstLine="0"/>
              <w:rPr>
                <w:rStyle w:val="documentrightBox"/>
                <w:rFonts w:ascii="Calibri" w:eastAsia="Calibri" w:hAnsi="Calibri" w:cs="Calibri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ocumentrightBox"/>
                <w:rFonts w:ascii="Calibri" w:eastAsia="Calibri" w:hAnsi="Calibri" w:cs="Calibri"/>
                <w:sz w:val="22"/>
                <w:szCs w:val="22"/>
                <w:bdr w:val="none" w:sz="0" w:space="0" w:color="auto"/>
                <w:vertAlign w:val="baseline"/>
              </w:rPr>
              <w:t>Senior Software architect/consultant with over 13 years of experience in enterprise solutions development.</w:t>
            </w:r>
          </w:p>
          <w:p>
            <w:pPr>
              <w:pStyle w:val="documentrightBoxulliParagraph"/>
              <w:numPr>
                <w:ilvl w:val="0"/>
                <w:numId w:val="1"/>
              </w:numPr>
              <w:tabs>
                <w:tab w:val="left" w:pos="599"/>
              </w:tabs>
              <w:spacing w:before="0" w:after="0" w:line="280" w:lineRule="atLeast"/>
              <w:ind w:left="300" w:right="300" w:firstLine="0"/>
              <w:rPr>
                <w:rStyle w:val="documentrightBox"/>
                <w:rFonts w:ascii="Calibri" w:eastAsia="Calibri" w:hAnsi="Calibri" w:cs="Calibri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ocumentrightBox"/>
                <w:rFonts w:ascii="Calibri" w:eastAsia="Calibri" w:hAnsi="Calibri" w:cs="Calibri"/>
                <w:sz w:val="22"/>
                <w:szCs w:val="22"/>
                <w:bdr w:val="none" w:sz="0" w:space="0" w:color="auto"/>
                <w:vertAlign w:val="baseline"/>
              </w:rPr>
              <w:t>Proven expertise on end-to-end delivery of various product development projects incl. requirement analysis, design &amp; development with companies like Siemens, VMware, Johnson controls &amp; Axis Bank.</w:t>
            </w:r>
          </w:p>
          <w:p>
            <w:pPr>
              <w:pStyle w:val="documentrightBoxulliParagraph"/>
              <w:numPr>
                <w:ilvl w:val="0"/>
                <w:numId w:val="1"/>
              </w:numPr>
              <w:tabs>
                <w:tab w:val="left" w:pos="599"/>
              </w:tabs>
              <w:spacing w:before="0" w:after="0" w:line="280" w:lineRule="atLeast"/>
              <w:ind w:left="300" w:right="300" w:firstLine="0"/>
              <w:rPr>
                <w:rStyle w:val="documentrightBox"/>
                <w:rFonts w:ascii="Calibri" w:eastAsia="Calibri" w:hAnsi="Calibri" w:cs="Calibri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ocumentrightBox"/>
                <w:rFonts w:ascii="Calibri" w:eastAsia="Calibri" w:hAnsi="Calibri" w:cs="Calibri"/>
                <w:sz w:val="22"/>
                <w:szCs w:val="22"/>
                <w:bdr w:val="none" w:sz="0" w:space="0" w:color="auto"/>
                <w:vertAlign w:val="baseline"/>
              </w:rPr>
              <w:t>Highly motivated to learn, grow and excel in fin-tech</w:t>
            </w:r>
          </w:p>
          <w:p>
            <w:pPr>
              <w:pStyle w:val="documentleftBoxsectionTitle"/>
              <w:pBdr>
                <w:top w:val="none" w:sz="0" w:space="0" w:color="auto"/>
                <w:left w:val="none" w:sz="0" w:space="0" w:color="auto"/>
                <w:bottom w:val="none" w:sz="0" w:space="7" w:color="auto"/>
                <w:right w:val="none" w:sz="0" w:space="0" w:color="auto"/>
              </w:pBdr>
              <w:spacing w:before="300" w:after="0" w:line="340" w:lineRule="atLeast"/>
              <w:ind w:left="300" w:right="300"/>
              <w:rPr>
                <w:rStyle w:val="documentrightBox"/>
                <w:rFonts w:ascii="Dosis" w:eastAsia="Dosis" w:hAnsi="Dosis" w:cs="Dosis"/>
                <w:b/>
                <w:bCs/>
                <w:caps/>
                <w:sz w:val="28"/>
                <w:szCs w:val="28"/>
                <w:bdr w:val="none" w:sz="0" w:space="0" w:color="auto"/>
                <w:vertAlign w:val="baseline"/>
              </w:rPr>
            </w:pPr>
            <w:r>
              <w:rPr>
                <w:rStyle w:val="documentrightBox"/>
                <w:rFonts w:ascii="Dosis" w:eastAsia="Dosis" w:hAnsi="Dosis" w:cs="Dosis"/>
                <w:b/>
                <w:bCs/>
                <w:caps/>
                <w:sz w:val="28"/>
                <w:szCs w:val="28"/>
                <w:bdr w:val="none" w:sz="0" w:space="0" w:color="auto"/>
                <w:vertAlign w:val="baseline"/>
              </w:rPr>
              <w:t>Experience</w:t>
            </w:r>
          </w:p>
          <w:p>
            <w:pPr>
              <w:pStyle w:val="grayLi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200" w:line="20" w:lineRule="exact"/>
              <w:ind w:left="340" w:right="300"/>
              <w:rPr>
                <w:rStyle w:val="documentrightBox"/>
                <w:rFonts w:ascii="Calibri" w:eastAsia="Calibri" w:hAnsi="Calibri" w:cs="Calibri"/>
                <w:color w:val="B1A15F"/>
                <w:sz w:val="2"/>
                <w:szCs w:val="2"/>
                <w:bdr w:val="none" w:sz="0" w:space="0" w:color="auto"/>
                <w:vertAlign w:val="baseline"/>
              </w:rPr>
            </w:pPr>
            <w:r>
              <w:rPr>
                <w:rStyle w:val="documentrightBox"/>
                <w:rFonts w:ascii="Calibri" w:eastAsia="Calibri" w:hAnsi="Calibri" w:cs="Calibri"/>
                <w:color w:val="B1A15F"/>
                <w:bdr w:val="none" w:sz="0" w:space="0" w:color="auto"/>
                <w:shd w:val="clear" w:color="auto" w:fill="auto"/>
                <w:vertAlign w:val="baseline"/>
              </w:rPr>
              <w:t> </w:t>
            </w:r>
            <w:r>
              <w:rPr>
                <w:rStyle w:val="documentrightBox"/>
                <w:rFonts w:ascii="Calibri" w:eastAsia="Calibri" w:hAnsi="Calibri" w:cs="Calibri"/>
                <w:strike w:val="0"/>
                <w:color w:val="B1A15F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anchor simplePos="0" relativeHeight="251662336" behindDoc="0" locked="0" layoutInCell="1" allowOverlap="1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-19050</wp:posOffset>
                  </wp:positionV>
                  <wp:extent cx="254307" cy="51392"/>
                  <wp:wrapNone/>
                  <wp:docPr id="100009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07" cy="5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documenttxtBo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300" w:right="300"/>
              <w:rPr>
                <w:rStyle w:val="documentrightBox"/>
                <w:rFonts w:ascii="Dosis" w:eastAsia="Dosis" w:hAnsi="Dosis" w:cs="Dosis"/>
                <w:b/>
                <w:bCs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>Firstart Innovations LLP (CAPTL)</w:t>
            </w:r>
            <w:r>
              <w:rPr>
                <w:rStyle w:val="documentrightBox"/>
                <w:rFonts w:ascii="Dosis" w:eastAsia="Dosis" w:hAnsi="Dosis" w:cs="Dosis"/>
                <w:sz w:val="22"/>
                <w:szCs w:val="22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80" w:lineRule="atLeast"/>
              <w:ind w:left="300" w:right="300"/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</w:pP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>Senior Software Architect/Consultant</w:t>
            </w: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>Jul 2021</w:t>
            </w: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 xml:space="preserve"> - </w:t>
            </w: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>Present</w:t>
            </w:r>
          </w:p>
          <w:p>
            <w:pPr>
              <w:pStyle w:val="documentrightBoxulliParagraph"/>
              <w:numPr>
                <w:ilvl w:val="0"/>
                <w:numId w:val="2"/>
              </w:numPr>
              <w:tabs>
                <w:tab w:val="left" w:pos="599"/>
              </w:tabs>
              <w:spacing w:before="0" w:after="0" w:line="280" w:lineRule="atLeast"/>
              <w:ind w:left="300" w:right="300" w:firstLine="0"/>
              <w:rPr>
                <w:rStyle w:val="span"/>
                <w:rFonts w:ascii="Calibri" w:eastAsia="Calibri" w:hAnsi="Calibri" w:cs="Calibri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alibri" w:eastAsia="Calibri" w:hAnsi="Calibri" w:cs="Calibri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Interfaced with business SMEs to understand and document requirements</w:t>
            </w:r>
          </w:p>
          <w:p>
            <w:pPr>
              <w:pStyle w:val="documentrightBoxulliParagraph"/>
              <w:numPr>
                <w:ilvl w:val="0"/>
                <w:numId w:val="2"/>
              </w:numPr>
              <w:tabs>
                <w:tab w:val="left" w:pos="599"/>
              </w:tabs>
              <w:spacing w:before="0" w:after="0" w:line="280" w:lineRule="atLeast"/>
              <w:ind w:left="300" w:right="300" w:firstLine="0"/>
              <w:rPr>
                <w:rStyle w:val="span"/>
                <w:rFonts w:ascii="Calibri" w:eastAsia="Calibri" w:hAnsi="Calibri" w:cs="Calibri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alibri" w:eastAsia="Calibri" w:hAnsi="Calibri" w:cs="Calibri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Designed solution architecture and dev roadmap</w:t>
            </w:r>
          </w:p>
          <w:p>
            <w:pPr>
              <w:pStyle w:val="documentrightBoxulliParagraph"/>
              <w:numPr>
                <w:ilvl w:val="0"/>
                <w:numId w:val="2"/>
              </w:numPr>
              <w:tabs>
                <w:tab w:val="left" w:pos="599"/>
              </w:tabs>
              <w:spacing w:before="0" w:after="0" w:line="280" w:lineRule="atLeast"/>
              <w:ind w:left="300" w:right="300" w:firstLine="0"/>
              <w:rPr>
                <w:rStyle w:val="span"/>
                <w:rFonts w:ascii="Calibri" w:eastAsia="Calibri" w:hAnsi="Calibri" w:cs="Calibri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alibri" w:eastAsia="Calibri" w:hAnsi="Calibri" w:cs="Calibri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Managed day to day operations to ensure delivery</w:t>
            </w:r>
          </w:p>
          <w:p>
            <w:pPr>
              <w:pStyle w:val="documenttxtBold"/>
              <w:pBdr>
                <w:top w:val="none" w:sz="0" w:space="8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300" w:right="300"/>
              <w:rPr>
                <w:rStyle w:val="documentrightBox"/>
                <w:rFonts w:ascii="Dosis" w:eastAsia="Dosis" w:hAnsi="Dosis" w:cs="Dosis"/>
                <w:b/>
                <w:bCs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>Brilliant Hire</w:t>
            </w: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>Bengaluru</w:t>
            </w:r>
            <w:r>
              <w:rPr>
                <w:rStyle w:val="documentrightBox"/>
                <w:rFonts w:ascii="Dosis" w:eastAsia="Dosis" w:hAnsi="Dosis" w:cs="Dosis"/>
                <w:sz w:val="22"/>
                <w:szCs w:val="22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80" w:lineRule="atLeast"/>
              <w:ind w:left="300" w:right="300"/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</w:pP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>Fullstack Expert</w:t>
            </w: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>Jul 2020</w:t>
            </w: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 xml:space="preserve"> - </w:t>
            </w: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>Feb 2021</w:t>
            </w:r>
          </w:p>
          <w:p>
            <w:pPr>
              <w:pStyle w:val="documentrightBoxulliParagraph"/>
              <w:numPr>
                <w:ilvl w:val="0"/>
                <w:numId w:val="3"/>
              </w:numPr>
              <w:tabs>
                <w:tab w:val="left" w:pos="599"/>
              </w:tabs>
              <w:spacing w:before="0" w:after="0" w:line="280" w:lineRule="atLeast"/>
              <w:ind w:left="300" w:right="300" w:firstLine="0"/>
              <w:rPr>
                <w:rStyle w:val="span"/>
                <w:rFonts w:ascii="Calibri" w:eastAsia="Calibri" w:hAnsi="Calibri" w:cs="Calibri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alibri" w:eastAsia="Calibri" w:hAnsi="Calibri" w:cs="Calibri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Designed architecture strategies for large-scale system-wide application deployments</w:t>
            </w:r>
          </w:p>
          <w:p>
            <w:pPr>
              <w:pStyle w:val="documentrightBoxulliParagraph"/>
              <w:numPr>
                <w:ilvl w:val="0"/>
                <w:numId w:val="3"/>
              </w:numPr>
              <w:tabs>
                <w:tab w:val="left" w:pos="599"/>
              </w:tabs>
              <w:spacing w:before="0" w:after="0" w:line="280" w:lineRule="atLeast"/>
              <w:ind w:left="300" w:right="300" w:firstLine="0"/>
              <w:rPr>
                <w:rStyle w:val="span"/>
                <w:rFonts w:ascii="Calibri" w:eastAsia="Calibri" w:hAnsi="Calibri" w:cs="Calibri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alibri" w:eastAsia="Calibri" w:hAnsi="Calibri" w:cs="Calibri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Communicated software architecture strategies to senior leadership and third-party business leaders</w:t>
            </w:r>
          </w:p>
          <w:p>
            <w:pPr>
              <w:pStyle w:val="documenttxtBold"/>
              <w:pBdr>
                <w:top w:val="none" w:sz="0" w:space="8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300" w:right="300"/>
              <w:rPr>
                <w:rStyle w:val="documentrightBox"/>
                <w:rFonts w:ascii="Dosis" w:eastAsia="Dosis" w:hAnsi="Dosis" w:cs="Dosis"/>
                <w:b/>
                <w:bCs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>Okra Solar Ltd</w:t>
            </w:r>
            <w:r>
              <w:rPr>
                <w:rStyle w:val="documentrightBox"/>
                <w:rFonts w:ascii="Dosis" w:eastAsia="Dosis" w:hAnsi="Dosis" w:cs="Dosis"/>
                <w:sz w:val="22"/>
                <w:szCs w:val="22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80" w:lineRule="atLeast"/>
              <w:ind w:left="300" w:right="300"/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</w:pP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>Senior Software Engineer</w:t>
            </w: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>Nov 2019</w:t>
            </w: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 xml:space="preserve"> - </w:t>
            </w: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>Apr 2020</w:t>
            </w:r>
          </w:p>
          <w:p>
            <w:pPr>
              <w:pStyle w:val="documentrightBoxulliParagraph"/>
              <w:numPr>
                <w:ilvl w:val="0"/>
                <w:numId w:val="4"/>
              </w:numPr>
              <w:tabs>
                <w:tab w:val="left" w:pos="599"/>
              </w:tabs>
              <w:spacing w:before="0" w:after="0" w:line="280" w:lineRule="atLeast"/>
              <w:ind w:left="300" w:right="300" w:firstLine="0"/>
              <w:rPr>
                <w:rStyle w:val="span"/>
                <w:rFonts w:ascii="Calibri" w:eastAsia="Calibri" w:hAnsi="Calibri" w:cs="Calibri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alibri" w:eastAsia="Calibri" w:hAnsi="Calibri" w:cs="Calibri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Collaborated with cross-functional development team members to analyze potential system solutions based on evolving client requirements for IoT based solar smart-grids in off-grid populations</w:t>
            </w:r>
          </w:p>
          <w:p>
            <w:pPr>
              <w:pStyle w:val="documenttxtBold"/>
              <w:pBdr>
                <w:top w:val="none" w:sz="0" w:space="8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300" w:right="300"/>
              <w:rPr>
                <w:rStyle w:val="documentrightBox"/>
                <w:rFonts w:ascii="Dosis" w:eastAsia="Dosis" w:hAnsi="Dosis" w:cs="Dosis"/>
                <w:b/>
                <w:bCs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>QuantifAI Group Ltd</w:t>
            </w: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>Kuala Lumpur</w:t>
            </w:r>
            <w:r>
              <w:rPr>
                <w:rStyle w:val="documentrightBox"/>
                <w:rFonts w:ascii="Dosis" w:eastAsia="Dosis" w:hAnsi="Dosis" w:cs="Dosis"/>
                <w:sz w:val="22"/>
                <w:szCs w:val="22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80" w:lineRule="atLeast"/>
              <w:ind w:left="300" w:right="300"/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</w:pP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>Quantitative Analyst/Developer</w:t>
            </w: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>Jul 2019</w:t>
            </w: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 xml:space="preserve"> - </w:t>
            </w: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>Nov 2019</w:t>
            </w:r>
          </w:p>
          <w:p>
            <w:pPr>
              <w:pStyle w:val="documentrightBoxulliParagraph"/>
              <w:numPr>
                <w:ilvl w:val="0"/>
                <w:numId w:val="5"/>
              </w:numPr>
              <w:tabs>
                <w:tab w:val="left" w:pos="599"/>
              </w:tabs>
              <w:spacing w:before="0" w:after="0" w:line="280" w:lineRule="atLeast"/>
              <w:ind w:left="300" w:right="300" w:firstLine="0"/>
              <w:rPr>
                <w:rStyle w:val="span"/>
                <w:rFonts w:ascii="Calibri" w:eastAsia="Calibri" w:hAnsi="Calibri" w:cs="Calibri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alibri" w:eastAsia="Calibri" w:hAnsi="Calibri" w:cs="Calibri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Led a team of 4 engineers guiding on all aspects of coding, back-testing, paper-trading and live- trading strategies for forex instruments</w:t>
            </w:r>
          </w:p>
          <w:p>
            <w:pPr>
              <w:pStyle w:val="documentrightBoxulliParagraph"/>
              <w:numPr>
                <w:ilvl w:val="0"/>
                <w:numId w:val="5"/>
              </w:numPr>
              <w:tabs>
                <w:tab w:val="left" w:pos="599"/>
              </w:tabs>
              <w:spacing w:before="0" w:after="0" w:line="280" w:lineRule="atLeast"/>
              <w:ind w:left="300" w:right="300" w:firstLine="0"/>
              <w:rPr>
                <w:rStyle w:val="span"/>
                <w:rFonts w:ascii="Calibri" w:eastAsia="Calibri" w:hAnsi="Calibri" w:cs="Calibri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alibri" w:eastAsia="Calibri" w:hAnsi="Calibri" w:cs="Calibri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Built data warehousing capability for financial data for &gt;22M Forex Data points</w:t>
            </w:r>
          </w:p>
          <w:p>
            <w:pPr>
              <w:pStyle w:val="documenttxtBold"/>
              <w:pBdr>
                <w:top w:val="none" w:sz="0" w:space="8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300" w:right="300"/>
              <w:rPr>
                <w:rStyle w:val="documentrightBox"/>
                <w:rFonts w:ascii="Dosis" w:eastAsia="Dosis" w:hAnsi="Dosis" w:cs="Dosis"/>
                <w:b/>
                <w:bCs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>Axis Bank Ltd</w:t>
            </w: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>Bengaluru</w:t>
            </w:r>
            <w:r>
              <w:rPr>
                <w:rStyle w:val="documentrightBox"/>
                <w:rFonts w:ascii="Dosis" w:eastAsia="Dosis" w:hAnsi="Dosis" w:cs="Dosis"/>
                <w:sz w:val="22"/>
                <w:szCs w:val="22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80" w:lineRule="atLeast"/>
              <w:ind w:left="300" w:right="300"/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</w:pP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>Senior Software Engineer</w:t>
            </w: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>Dec 2018</w:t>
            </w: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 xml:space="preserve"> - </w:t>
            </w: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>Jun 2019</w:t>
            </w:r>
          </w:p>
          <w:p>
            <w:pPr>
              <w:pStyle w:val="p"/>
              <w:spacing w:before="0" w:after="0" w:line="280" w:lineRule="atLeast"/>
              <w:ind w:left="300" w:right="300"/>
              <w:rPr>
                <w:rStyle w:val="span"/>
                <w:rFonts w:ascii="Calibri" w:eastAsia="Calibri" w:hAnsi="Calibri" w:cs="Calibri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alibri" w:eastAsia="Calibri" w:hAnsi="Calibri" w:cs="Calibri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Led a team to design and develop following core modules</w:t>
            </w:r>
          </w:p>
          <w:p>
            <w:pPr>
              <w:pStyle w:val="p"/>
              <w:spacing w:before="0" w:after="0" w:line="280" w:lineRule="atLeast"/>
              <w:ind w:left="300" w:right="300"/>
              <w:rPr>
                <w:rStyle w:val="span"/>
                <w:rFonts w:ascii="Calibri" w:eastAsia="Calibri" w:hAnsi="Calibri" w:cs="Calibri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alibri" w:eastAsia="Calibri" w:hAnsi="Calibri" w:cs="Calibri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1. Messaging module streamlining and reducing execution time by 20x</w:t>
            </w:r>
          </w:p>
          <w:p>
            <w:pPr>
              <w:pStyle w:val="p"/>
              <w:spacing w:before="0" w:after="0" w:line="280" w:lineRule="atLeast"/>
              <w:ind w:left="300" w:right="300"/>
              <w:rPr>
                <w:rStyle w:val="span"/>
                <w:rFonts w:ascii="Calibri" w:eastAsia="Calibri" w:hAnsi="Calibri" w:cs="Calibri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alibri" w:eastAsia="Calibri" w:hAnsi="Calibri" w:cs="Calibri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2. API module to facilitate third-party service providers' interaction with core system.</w:t>
            </w:r>
          </w:p>
          <w:p>
            <w:pPr>
              <w:pStyle w:val="documenttxtBold"/>
              <w:pBdr>
                <w:top w:val="none" w:sz="0" w:space="8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300" w:right="300"/>
              <w:rPr>
                <w:rStyle w:val="documentrightBox"/>
                <w:rFonts w:ascii="Dosis" w:eastAsia="Dosis" w:hAnsi="Dosis" w:cs="Dosis"/>
                <w:b/>
                <w:bCs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>Video Hosting Service</w:t>
            </w: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>Bengaluru</w:t>
            </w:r>
            <w:r>
              <w:rPr>
                <w:rStyle w:val="documentrightBox"/>
                <w:rFonts w:ascii="Dosis" w:eastAsia="Dosis" w:hAnsi="Dosis" w:cs="Dosis"/>
                <w:sz w:val="22"/>
                <w:szCs w:val="22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80" w:lineRule="atLeast"/>
              <w:ind w:left="300" w:right="300"/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</w:pP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>Software Developer/Consultant</w:t>
            </w: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>Oct 2017</w:t>
            </w: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 xml:space="preserve"> - </w:t>
            </w: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>Nov 2018</w:t>
            </w:r>
          </w:p>
          <w:p>
            <w:pPr>
              <w:pStyle w:val="documentrightBoxulliParagraph"/>
              <w:numPr>
                <w:ilvl w:val="0"/>
                <w:numId w:val="6"/>
              </w:numPr>
              <w:tabs>
                <w:tab w:val="left" w:pos="599"/>
              </w:tabs>
              <w:spacing w:before="0" w:after="0" w:line="280" w:lineRule="atLeast"/>
              <w:ind w:left="300" w:right="300" w:firstLine="0"/>
              <w:rPr>
                <w:rStyle w:val="span"/>
                <w:rFonts w:ascii="Calibri" w:eastAsia="Calibri" w:hAnsi="Calibri" w:cs="Calibri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alibri" w:eastAsia="Calibri" w:hAnsi="Calibri" w:cs="Calibri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Interfaced with business for collection and documentation of requirements</w:t>
            </w:r>
          </w:p>
          <w:p>
            <w:pPr>
              <w:pStyle w:val="documentrightBoxulliParagraph"/>
              <w:numPr>
                <w:ilvl w:val="0"/>
                <w:numId w:val="6"/>
              </w:numPr>
              <w:tabs>
                <w:tab w:val="left" w:pos="599"/>
              </w:tabs>
              <w:spacing w:before="0" w:after="0" w:line="280" w:lineRule="atLeast"/>
              <w:ind w:left="300" w:right="300" w:firstLine="0"/>
              <w:rPr>
                <w:rStyle w:val="span"/>
                <w:rFonts w:ascii="Calibri" w:eastAsia="Calibri" w:hAnsi="Calibri" w:cs="Calibri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alibri" w:eastAsia="Calibri" w:hAnsi="Calibri" w:cs="Calibri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Setup CI/CD infrastructure support for development</w:t>
            </w:r>
          </w:p>
          <w:p>
            <w:pPr>
              <w:pStyle w:val="documenttxtBold"/>
              <w:pBdr>
                <w:top w:val="none" w:sz="0" w:space="8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300" w:right="300"/>
              <w:rPr>
                <w:rStyle w:val="documentrightBox"/>
                <w:rFonts w:ascii="Dosis" w:eastAsia="Dosis" w:hAnsi="Dosis" w:cs="Dosis"/>
                <w:b/>
                <w:bCs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>Johnson Controls India</w:t>
            </w: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>Bengaluru</w:t>
            </w:r>
            <w:r>
              <w:rPr>
                <w:rStyle w:val="documentrightBox"/>
                <w:rFonts w:ascii="Dosis" w:eastAsia="Dosis" w:hAnsi="Dosis" w:cs="Dosis"/>
                <w:sz w:val="22"/>
                <w:szCs w:val="22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80" w:lineRule="atLeast"/>
              <w:ind w:left="300" w:right="300"/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</w:pP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>Senior Software Engineer</w:t>
            </w: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>Mar 2017</w:t>
            </w: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 xml:space="preserve"> - </w:t>
            </w: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>Sep 2017</w:t>
            </w:r>
          </w:p>
          <w:p>
            <w:pPr>
              <w:pStyle w:val="documentrightBoxulliParagraph"/>
              <w:numPr>
                <w:ilvl w:val="0"/>
                <w:numId w:val="7"/>
              </w:numPr>
              <w:tabs>
                <w:tab w:val="left" w:pos="599"/>
              </w:tabs>
              <w:spacing w:before="0" w:after="0" w:line="280" w:lineRule="atLeast"/>
              <w:ind w:left="300" w:right="300" w:firstLine="0"/>
              <w:rPr>
                <w:rStyle w:val="span"/>
                <w:rFonts w:ascii="Calibri" w:eastAsia="Calibri" w:hAnsi="Calibri" w:cs="Calibri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alibri" w:eastAsia="Calibri" w:hAnsi="Calibri" w:cs="Calibri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Designed &amp; developed all aspects of the Dynamic Message Sign(DMS) Simulator from backend to UI/UX interactions to simulate functional testing of SNMP based Management Applications</w:t>
            </w:r>
          </w:p>
          <w:p>
            <w:pPr>
              <w:pStyle w:val="documentrightBoxulliParagraph"/>
              <w:numPr>
                <w:ilvl w:val="0"/>
                <w:numId w:val="7"/>
              </w:numPr>
              <w:tabs>
                <w:tab w:val="left" w:pos="599"/>
              </w:tabs>
              <w:spacing w:before="0" w:after="0" w:line="280" w:lineRule="atLeast"/>
              <w:ind w:left="300" w:right="300" w:firstLine="0"/>
              <w:rPr>
                <w:rStyle w:val="span"/>
                <w:rFonts w:ascii="Calibri" w:eastAsia="Calibri" w:hAnsi="Calibri" w:cs="Calibri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alibri" w:eastAsia="Calibri" w:hAnsi="Calibri" w:cs="Calibri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Worked with cross-functional teams to communicate project requirements and proposals.</w:t>
            </w:r>
          </w:p>
          <w:p>
            <w:pPr>
              <w:pStyle w:val="documenttxtBold"/>
              <w:pBdr>
                <w:top w:val="none" w:sz="0" w:space="8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300" w:right="300"/>
              <w:rPr>
                <w:rStyle w:val="documentrightBox"/>
                <w:rFonts w:ascii="Dosis" w:eastAsia="Dosis" w:hAnsi="Dosis" w:cs="Dosis"/>
                <w:b/>
                <w:bCs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>Betting Platform</w:t>
            </w: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>Bengaluru</w:t>
            </w:r>
            <w:r>
              <w:rPr>
                <w:rStyle w:val="documentrightBox"/>
                <w:rFonts w:ascii="Dosis" w:eastAsia="Dosis" w:hAnsi="Dosis" w:cs="Dosis"/>
                <w:sz w:val="22"/>
                <w:szCs w:val="22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80" w:lineRule="atLeast"/>
              <w:ind w:left="300" w:right="300"/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</w:pP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>Software Developer/Consultant</w:t>
            </w: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>Nov 2015</w:t>
            </w: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 xml:space="preserve"> - </w:t>
            </w: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>Feb 2017</w:t>
            </w:r>
          </w:p>
          <w:p>
            <w:pPr>
              <w:pStyle w:val="documentrightBoxulliParagraph"/>
              <w:numPr>
                <w:ilvl w:val="0"/>
                <w:numId w:val="8"/>
              </w:numPr>
              <w:tabs>
                <w:tab w:val="left" w:pos="599"/>
              </w:tabs>
              <w:spacing w:before="0" w:after="0" w:line="280" w:lineRule="atLeast"/>
              <w:ind w:left="300" w:right="300" w:firstLine="0"/>
              <w:rPr>
                <w:rStyle w:val="span"/>
                <w:rFonts w:ascii="Calibri" w:eastAsia="Calibri" w:hAnsi="Calibri" w:cs="Calibri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alibri" w:eastAsia="Calibri" w:hAnsi="Calibri" w:cs="Calibri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Automated data-collection(web-scraping) and storage</w:t>
            </w:r>
          </w:p>
          <w:p>
            <w:pPr>
              <w:pStyle w:val="documentrightBoxulliParagraph"/>
              <w:numPr>
                <w:ilvl w:val="0"/>
                <w:numId w:val="8"/>
              </w:numPr>
              <w:tabs>
                <w:tab w:val="left" w:pos="599"/>
              </w:tabs>
              <w:spacing w:before="0" w:after="0" w:line="280" w:lineRule="atLeast"/>
              <w:ind w:left="300" w:right="300" w:firstLine="0"/>
              <w:rPr>
                <w:rStyle w:val="span"/>
                <w:rFonts w:ascii="Calibri" w:eastAsia="Calibri" w:hAnsi="Calibri" w:cs="Calibri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alibri" w:eastAsia="Calibri" w:hAnsi="Calibri" w:cs="Calibri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Determined key metrics by using clustering algorithms &amp; simulations to derive useful insights</w:t>
            </w:r>
          </w:p>
          <w:p>
            <w:pPr>
              <w:pStyle w:val="documentrightBoxulliParagraph"/>
              <w:numPr>
                <w:ilvl w:val="0"/>
                <w:numId w:val="8"/>
              </w:numPr>
              <w:tabs>
                <w:tab w:val="left" w:pos="599"/>
              </w:tabs>
              <w:spacing w:before="0" w:after="0" w:line="280" w:lineRule="atLeast"/>
              <w:ind w:left="300" w:right="300" w:firstLine="0"/>
              <w:rPr>
                <w:rStyle w:val="span"/>
                <w:rFonts w:ascii="Calibri" w:eastAsia="Calibri" w:hAnsi="Calibri" w:cs="Calibri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alibri" w:eastAsia="Calibri" w:hAnsi="Calibri" w:cs="Calibri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Applied standard data analytics algorithms(LSTM) to predict future race outcomes</w:t>
            </w:r>
          </w:p>
          <w:p>
            <w:pPr>
              <w:pStyle w:val="documenttxtBold"/>
              <w:pBdr>
                <w:top w:val="none" w:sz="0" w:space="8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300" w:right="300"/>
              <w:rPr>
                <w:rStyle w:val="documentrightBox"/>
                <w:rFonts w:ascii="Dosis" w:eastAsia="Dosis" w:hAnsi="Dosis" w:cs="Dosis"/>
                <w:b/>
                <w:bCs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>VMware Software Ltd</w:t>
            </w: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>Bengaluru</w:t>
            </w:r>
            <w:r>
              <w:rPr>
                <w:rStyle w:val="documentrightBox"/>
                <w:rFonts w:ascii="Dosis" w:eastAsia="Dosis" w:hAnsi="Dosis" w:cs="Dosis"/>
                <w:sz w:val="22"/>
                <w:szCs w:val="22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80" w:lineRule="atLeast"/>
              <w:ind w:left="300" w:right="300"/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</w:pP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>Software Engineer</w:t>
            </w: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>Feb 2014</w:t>
            </w: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 xml:space="preserve"> - </w:t>
            </w: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>Jul 2015</w:t>
            </w:r>
          </w:p>
          <w:p>
            <w:pPr>
              <w:pStyle w:val="documentrightBoxulliParagraph"/>
              <w:numPr>
                <w:ilvl w:val="0"/>
                <w:numId w:val="9"/>
              </w:numPr>
              <w:tabs>
                <w:tab w:val="left" w:pos="599"/>
              </w:tabs>
              <w:spacing w:before="0" w:after="0" w:line="280" w:lineRule="atLeast"/>
              <w:ind w:left="300" w:right="300" w:firstLine="0"/>
              <w:rPr>
                <w:rStyle w:val="span"/>
                <w:rFonts w:ascii="Calibri" w:eastAsia="Calibri" w:hAnsi="Calibri" w:cs="Calibri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alibri" w:eastAsia="Calibri" w:hAnsi="Calibri" w:cs="Calibri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Developed new web-service modules from scratch for 2 VMware SDKs in 14 months</w:t>
            </w:r>
          </w:p>
          <w:p>
            <w:pPr>
              <w:pStyle w:val="documentrightBoxulliParagraph"/>
              <w:numPr>
                <w:ilvl w:val="0"/>
                <w:numId w:val="9"/>
              </w:numPr>
              <w:tabs>
                <w:tab w:val="left" w:pos="599"/>
              </w:tabs>
              <w:spacing w:before="0" w:after="0" w:line="280" w:lineRule="atLeast"/>
              <w:ind w:left="300" w:right="300" w:firstLine="0"/>
              <w:rPr>
                <w:rStyle w:val="span"/>
                <w:rFonts w:ascii="Calibri" w:eastAsia="Calibri" w:hAnsi="Calibri" w:cs="Calibri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alibri" w:eastAsia="Calibri" w:hAnsi="Calibri" w:cs="Calibri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Implemented sample applications for demo of VMWare SDKs along with providing debugging and troubleshooting support</w:t>
            </w:r>
          </w:p>
          <w:p>
            <w:pPr>
              <w:pStyle w:val="documenttxtBold"/>
              <w:pBdr>
                <w:top w:val="none" w:sz="0" w:space="8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300" w:right="300"/>
              <w:rPr>
                <w:rStyle w:val="documentrightBox"/>
                <w:rFonts w:ascii="Dosis" w:eastAsia="Dosis" w:hAnsi="Dosis" w:cs="Dosis"/>
                <w:b/>
                <w:bCs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>Siemens Information Systems Ltd</w:t>
            </w:r>
            <w:r>
              <w:rPr>
                <w:rStyle w:val="documentrightBox"/>
                <w:rFonts w:ascii="Dosis" w:eastAsia="Dosis" w:hAnsi="Dosis" w:cs="Dosis"/>
                <w:sz w:val="22"/>
                <w:szCs w:val="22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80" w:lineRule="atLeast"/>
              <w:ind w:left="300" w:right="300"/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</w:pP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>Systems Engineer</w:t>
            </w: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>Jan 2011</w:t>
            </w: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 xml:space="preserve"> - </w:t>
            </w: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>Jul 2013</w:t>
            </w:r>
          </w:p>
          <w:p>
            <w:pPr>
              <w:pStyle w:val="documentrightBoxulliParagraph"/>
              <w:numPr>
                <w:ilvl w:val="0"/>
                <w:numId w:val="10"/>
              </w:numPr>
              <w:tabs>
                <w:tab w:val="left" w:pos="599"/>
              </w:tabs>
              <w:spacing w:before="0" w:after="0" w:line="280" w:lineRule="atLeast"/>
              <w:ind w:left="300" w:right="300" w:firstLine="0"/>
              <w:rPr>
                <w:rStyle w:val="span"/>
                <w:rFonts w:ascii="Calibri" w:eastAsia="Calibri" w:hAnsi="Calibri" w:cs="Calibri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alibri" w:eastAsia="Calibri" w:hAnsi="Calibri" w:cs="Calibri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Collecting, documenting internal client requirements and implementing solutions</w:t>
            </w:r>
          </w:p>
          <w:p>
            <w:pPr>
              <w:pStyle w:val="documentrightBoxulliParagraph"/>
              <w:numPr>
                <w:ilvl w:val="0"/>
                <w:numId w:val="10"/>
              </w:numPr>
              <w:tabs>
                <w:tab w:val="left" w:pos="599"/>
              </w:tabs>
              <w:spacing w:before="0" w:after="0" w:line="280" w:lineRule="atLeast"/>
              <w:ind w:left="300" w:right="300" w:firstLine="0"/>
              <w:rPr>
                <w:rStyle w:val="span"/>
                <w:rFonts w:ascii="Calibri" w:eastAsia="Calibri" w:hAnsi="Calibri" w:cs="Calibri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alibri" w:eastAsia="Calibri" w:hAnsi="Calibri" w:cs="Calibri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Writing performant and maintainable code working on a healthcare application</w:t>
            </w:r>
          </w:p>
          <w:p>
            <w:pPr>
              <w:pStyle w:val="documenttxtBold"/>
              <w:pBdr>
                <w:top w:val="none" w:sz="0" w:space="8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300" w:right="300"/>
              <w:rPr>
                <w:rStyle w:val="documentrightBox"/>
                <w:rFonts w:ascii="Dosis" w:eastAsia="Dosis" w:hAnsi="Dosis" w:cs="Dosis"/>
                <w:b/>
                <w:bCs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>VCare Pvt Ltd</w:t>
            </w:r>
            <w:r>
              <w:rPr>
                <w:rStyle w:val="documentrightBox"/>
                <w:rFonts w:ascii="Dosis" w:eastAsia="Dosis" w:hAnsi="Dosis" w:cs="Dosis"/>
                <w:sz w:val="22"/>
                <w:szCs w:val="22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80" w:lineRule="atLeast"/>
              <w:ind w:left="300" w:right="300"/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</w:pP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>Support Engineer</w:t>
            </w: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>Feb 2010</w:t>
            </w: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 xml:space="preserve"> - </w:t>
            </w:r>
            <w:r>
              <w:rPr>
                <w:rStyle w:val="span"/>
                <w:rFonts w:ascii="Dosis" w:eastAsia="Dosis" w:hAnsi="Dosis" w:cs="Dosis"/>
                <w:color w:val="000000"/>
                <w:sz w:val="22"/>
                <w:szCs w:val="22"/>
              </w:rPr>
              <w:t>Dec 2010</w:t>
            </w:r>
          </w:p>
          <w:p>
            <w:pPr>
              <w:pStyle w:val="documentrightBoxulliParagraph"/>
              <w:numPr>
                <w:ilvl w:val="0"/>
                <w:numId w:val="11"/>
              </w:numPr>
              <w:tabs>
                <w:tab w:val="left" w:pos="599"/>
              </w:tabs>
              <w:spacing w:before="0" w:after="0" w:line="280" w:lineRule="atLeast"/>
              <w:ind w:left="300" w:right="300" w:firstLine="0"/>
              <w:rPr>
                <w:rStyle w:val="span"/>
                <w:rFonts w:ascii="Calibri" w:eastAsia="Calibri" w:hAnsi="Calibri" w:cs="Calibri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alibri" w:eastAsia="Calibri" w:hAnsi="Calibri" w:cs="Calibri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Provided technical support for various Java applications</w:t>
            </w:r>
          </w:p>
          <w:p>
            <w:pPr>
              <w:pStyle w:val="documentrightBoxulliParagraph"/>
              <w:numPr>
                <w:ilvl w:val="0"/>
                <w:numId w:val="11"/>
              </w:numPr>
              <w:tabs>
                <w:tab w:val="left" w:pos="599"/>
              </w:tabs>
              <w:spacing w:before="0" w:after="0" w:line="280" w:lineRule="atLeast"/>
              <w:ind w:left="300" w:right="300" w:firstLine="0"/>
              <w:rPr>
                <w:rStyle w:val="span"/>
                <w:rFonts w:ascii="Calibri" w:eastAsia="Calibri" w:hAnsi="Calibri" w:cs="Calibri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alibri" w:eastAsia="Calibri" w:hAnsi="Calibri" w:cs="Calibri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Improved user education by conducting various training programs &amp; demos for the end users.</w:t>
            </w:r>
          </w:p>
          <w:p>
            <w:pPr>
              <w:pStyle w:val="documentleftBoxsectionTitle"/>
              <w:pBdr>
                <w:top w:val="none" w:sz="0" w:space="0" w:color="auto"/>
                <w:left w:val="none" w:sz="0" w:space="0" w:color="auto"/>
                <w:bottom w:val="none" w:sz="0" w:space="7" w:color="auto"/>
                <w:right w:val="none" w:sz="0" w:space="0" w:color="auto"/>
              </w:pBdr>
              <w:spacing w:before="300" w:after="0" w:line="340" w:lineRule="atLeast"/>
              <w:ind w:left="300" w:right="300"/>
              <w:rPr>
                <w:rStyle w:val="documentrightBox"/>
                <w:rFonts w:ascii="Dosis" w:eastAsia="Dosis" w:hAnsi="Dosis" w:cs="Dosis"/>
                <w:b/>
                <w:bCs/>
                <w:caps/>
                <w:sz w:val="28"/>
                <w:szCs w:val="28"/>
                <w:bdr w:val="none" w:sz="0" w:space="0" w:color="auto"/>
                <w:vertAlign w:val="baseline"/>
              </w:rPr>
            </w:pPr>
            <w:r>
              <w:rPr>
                <w:rStyle w:val="documentrightBox"/>
                <w:rFonts w:ascii="Dosis" w:eastAsia="Dosis" w:hAnsi="Dosis" w:cs="Dosis"/>
                <w:b/>
                <w:bCs/>
                <w:caps/>
                <w:sz w:val="28"/>
                <w:szCs w:val="28"/>
                <w:bdr w:val="none" w:sz="0" w:space="0" w:color="auto"/>
                <w:vertAlign w:val="baseline"/>
              </w:rPr>
              <w:t>Education</w:t>
            </w:r>
          </w:p>
          <w:p>
            <w:pPr>
              <w:pStyle w:val="grayLi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200" w:line="20" w:lineRule="exact"/>
              <w:ind w:left="340" w:right="300"/>
              <w:rPr>
                <w:rStyle w:val="documentrightBox"/>
                <w:rFonts w:ascii="Calibri" w:eastAsia="Calibri" w:hAnsi="Calibri" w:cs="Calibri"/>
                <w:color w:val="B1A15F"/>
                <w:sz w:val="2"/>
                <w:szCs w:val="2"/>
                <w:bdr w:val="none" w:sz="0" w:space="0" w:color="auto"/>
                <w:vertAlign w:val="baseline"/>
              </w:rPr>
            </w:pPr>
            <w:r>
              <w:rPr>
                <w:rStyle w:val="documentrightBox"/>
                <w:rFonts w:ascii="Calibri" w:eastAsia="Calibri" w:hAnsi="Calibri" w:cs="Calibri"/>
                <w:color w:val="B1A15F"/>
                <w:bdr w:val="none" w:sz="0" w:space="0" w:color="auto"/>
                <w:shd w:val="clear" w:color="auto" w:fill="auto"/>
                <w:vertAlign w:val="baseline"/>
              </w:rPr>
              <w:t> </w:t>
            </w:r>
            <w:r>
              <w:rPr>
                <w:rStyle w:val="documentrightBox"/>
                <w:rFonts w:ascii="Calibri" w:eastAsia="Calibri" w:hAnsi="Calibri" w:cs="Calibri"/>
                <w:strike w:val="0"/>
                <w:color w:val="B1A15F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anchor simplePos="0" relativeHeight="251663360" behindDoc="0" locked="0" layoutInCell="1" allowOverlap="1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-19050</wp:posOffset>
                  </wp:positionV>
                  <wp:extent cx="254307" cy="51392"/>
                  <wp:wrapNone/>
                  <wp:docPr id="100011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07" cy="5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documentparentContainersinglecolum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300" w:right="300"/>
              <w:rPr>
                <w:rStyle w:val="documentrightBox"/>
                <w:rFonts w:ascii="Calibri" w:eastAsia="Calibri" w:hAnsi="Calibri" w:cs="Calibri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Dosis" w:eastAsia="Dosis" w:hAnsi="Dosis" w:cs="Dosis"/>
                <w:b/>
                <w:bCs/>
                <w:color w:val="000000"/>
                <w:sz w:val="22"/>
                <w:szCs w:val="22"/>
              </w:rPr>
              <w:t>Amity School Of Engineering And Technology</w:t>
            </w:r>
            <w:r>
              <w:rPr>
                <w:rStyle w:val="span"/>
                <w:rFonts w:ascii="Dosis" w:eastAsia="Dosis" w:hAnsi="Dosis" w:cs="Dosis"/>
                <w:b/>
                <w:bCs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span"/>
                <w:rFonts w:ascii="Dosis" w:eastAsia="Dosis" w:hAnsi="Dosis" w:cs="Dosis"/>
                <w:b/>
                <w:bCs/>
                <w:color w:val="000000"/>
                <w:sz w:val="22"/>
                <w:szCs w:val="22"/>
              </w:rPr>
              <w:t>Noida</w:t>
            </w:r>
            <w:r>
              <w:rPr>
                <w:rStyle w:val="documenttxtBoldCharacter"/>
                <w:rFonts w:ascii="Dosis" w:eastAsia="Dosis" w:hAnsi="Dosis" w:cs="Dosis"/>
                <w:color w:val="000000"/>
                <w:sz w:val="22"/>
                <w:szCs w:val="22"/>
              </w:rPr>
              <w:t xml:space="preserve"> </w:t>
            </w:r>
          </w:p>
          <w:p>
            <w:pPr>
              <w:pStyle w:val="documentdispBlock"/>
              <w:spacing w:before="0" w:after="0" w:line="280" w:lineRule="atLeast"/>
              <w:ind w:left="300" w:right="300"/>
              <w:rPr>
                <w:rStyle w:val="documentrightBox"/>
                <w:rFonts w:ascii="Calibri" w:eastAsia="Calibri" w:hAnsi="Calibri" w:cs="Calibri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alibri" w:eastAsia="Calibri" w:hAnsi="Calibri" w:cs="Calibri"/>
                <w:color w:val="000000"/>
                <w:sz w:val="22"/>
                <w:szCs w:val="22"/>
              </w:rPr>
              <w:t>B.Tech</w:t>
            </w:r>
            <w:r>
              <w:rPr>
                <w:rStyle w:val="span"/>
                <w:rFonts w:ascii="Calibri" w:eastAsia="Calibri" w:hAnsi="Calibri" w:cs="Calibri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span"/>
                <w:rFonts w:ascii="Calibri" w:eastAsia="Calibri" w:hAnsi="Calibri" w:cs="Calibri"/>
                <w:color w:val="000000"/>
                <w:sz w:val="22"/>
                <w:szCs w:val="22"/>
              </w:rPr>
              <w:t>Mar 2009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0" w:after="0" w:line="20" w:lineRule="auto"/>
        <w:rPr>
          <w:rFonts w:ascii="Calibri" w:eastAsia="Calibri" w:hAnsi="Calibri" w:cs="Calibri"/>
          <w:color w:val="000000"/>
          <w:sz w:val="22"/>
          <w:szCs w:val="22"/>
          <w:bdr w:val="none" w:sz="0" w:space="0" w:color="auto"/>
          <w:vertAlign w:val="baseline"/>
        </w:rPr>
      </w:pPr>
      <w:r>
        <w:rPr>
          <w:color w:val="FFFFFF"/>
          <w:sz w:val="2"/>
        </w:rPr>
        <w:t>.</w:t>
      </w:r>
    </w:p>
    <w:sectPr>
      <w:pgSz w:w="12240" w:h="15840"/>
      <w:pgMar w:top="0" w:right="0" w:bottom="0" w:left="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Dosis">
    <w:charset w:val="00"/>
    <w:family w:val="auto"/>
    <w:pitch w:val="default"/>
    <w:sig w:usb0="00000000" w:usb1="00000000" w:usb2="00000000" w:usb3="00000000" w:csb0="00000001" w:csb1="00000000"/>
    <w:embedRegular r:id="rId1" w:fontKey="{777C369C-FA33-4D7F-9BCF-29ED1252C167}"/>
    <w:embedBold r:id="rId2" w:fontKey="{17DEED54-8211-447F-9FF6-D9C49FDB7F67}"/>
  </w:font>
  <w:font w:name="Calibri">
    <w:charset w:val="00"/>
    <w:family w:val="auto"/>
    <w:pitch w:val="default"/>
    <w:embedRegular r:id="rId3" w:fontKey="{A0785A1B-B778-47A5-AC1B-1CBDE37825B9}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color w:val="00000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color w:val="00000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color w:val="00000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color w:val="00000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color w:val="00000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color w:val="00000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color w:val="00000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color w:val="00000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color w:val="00000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color w:val="00000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color w:val="00000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paragraph" w:customStyle="1" w:styleId="documentfontsize">
    <w:name w:val="document_fontsize"/>
    <w:basedOn w:val="Normal"/>
    <w:rPr>
      <w:sz w:val="22"/>
      <w:szCs w:val="22"/>
    </w:rPr>
  </w:style>
  <w:style w:type="character" w:customStyle="1" w:styleId="documentparentContainerleftBox">
    <w:name w:val="document_parentContainer_leftBox"/>
    <w:basedOn w:val="DefaultParagraphFont"/>
    <w:rPr>
      <w:shd w:val="clear" w:color="auto" w:fill="162831"/>
    </w:rPr>
  </w:style>
  <w:style w:type="paragraph" w:customStyle="1" w:styleId="documentsectionnth-child1">
    <w:name w:val="document_section_nth-child(1)"/>
    <w:basedOn w:val="Normal"/>
  </w:style>
  <w:style w:type="paragraph" w:customStyle="1" w:styleId="documentfirstparagraph">
    <w:name w:val="document_firstparagraph"/>
    <w:basedOn w:val="Normal"/>
    <w:pPr>
      <w:pBdr>
        <w:top w:val="none" w:sz="0" w:space="0" w:color="auto"/>
      </w:pBdr>
    </w:pPr>
  </w:style>
  <w:style w:type="paragraph" w:customStyle="1" w:styleId="documentname">
    <w:name w:val="document_name"/>
    <w:basedOn w:val="Normal"/>
    <w:pPr>
      <w:spacing w:line="580" w:lineRule="atLeast"/>
    </w:pPr>
    <w:rPr>
      <w:rFonts w:ascii="Dosis" w:eastAsia="Dosis" w:hAnsi="Dosis" w:cs="Dosis"/>
      <w:color w:val="B1A15F"/>
      <w:sz w:val="52"/>
      <w:szCs w:val="52"/>
    </w:rPr>
  </w:style>
  <w:style w:type="paragraph" w:customStyle="1" w:styleId="documentdispBlock">
    <w:name w:val="document_dispBlock"/>
    <w:basedOn w:val="Normal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paragapdivName">
    <w:name w:val="paragapdivName"/>
    <w:basedOn w:val="Normal"/>
    <w:pPr>
      <w:spacing w:line="300" w:lineRule="atLeast"/>
    </w:pPr>
    <w:rPr>
      <w:sz w:val="30"/>
      <w:szCs w:val="30"/>
    </w:rPr>
  </w:style>
  <w:style w:type="paragraph" w:customStyle="1" w:styleId="documentresumeTitle">
    <w:name w:val="document_resumeTitle"/>
    <w:basedOn w:val="Normal"/>
    <w:pPr>
      <w:spacing w:line="380" w:lineRule="atLeast"/>
    </w:pPr>
    <w:rPr>
      <w:rFonts w:ascii="Dosis" w:eastAsia="Dosis" w:hAnsi="Dosis" w:cs="Dosis"/>
      <w:sz w:val="32"/>
      <w:szCs w:val="32"/>
    </w:rPr>
  </w:style>
  <w:style w:type="paragraph" w:customStyle="1" w:styleId="documentsection">
    <w:name w:val="document_section"/>
    <w:basedOn w:val="Normal"/>
  </w:style>
  <w:style w:type="paragraph" w:customStyle="1" w:styleId="documentleftBoxheading">
    <w:name w:val="document_leftBox_heading"/>
    <w:basedOn w:val="Normal"/>
    <w:rPr>
      <w:color w:val="B1A15F"/>
    </w:rPr>
  </w:style>
  <w:style w:type="paragraph" w:customStyle="1" w:styleId="documentleftBoxsectionTitle">
    <w:name w:val="document_leftBox_sectionTitle"/>
    <w:basedOn w:val="Normal"/>
    <w:rPr>
      <w:color w:val="B1A15F"/>
    </w:rPr>
  </w:style>
  <w:style w:type="paragraph" w:customStyle="1" w:styleId="grayLine">
    <w:name w:val="grayLine"/>
    <w:basedOn w:val="Normal"/>
    <w:pPr>
      <w:shd w:val="clear" w:color="auto" w:fill="7E7E7E"/>
      <w:spacing w:line="20" w:lineRule="atLeast"/>
    </w:pPr>
    <w:rPr>
      <w:sz w:val="2"/>
      <w:szCs w:val="2"/>
      <w:shd w:val="clear" w:color="auto" w:fill="7E7E7E"/>
    </w:rPr>
  </w:style>
  <w:style w:type="paragraph" w:customStyle="1" w:styleId="documenticonRow">
    <w:name w:val="document_iconRow"/>
    <w:basedOn w:val="Normal"/>
  </w:style>
  <w:style w:type="paragraph" w:customStyle="1" w:styleId="documenticoTxt">
    <w:name w:val="document_icoTxt"/>
    <w:basedOn w:val="Normal"/>
    <w:pPr>
      <w:pBdr>
        <w:bottom w:val="none" w:sz="0" w:space="7" w:color="auto"/>
      </w:pBdr>
    </w:pPr>
  </w:style>
  <w:style w:type="paragraph" w:customStyle="1" w:styleId="documenticonRownth-last-child1">
    <w:name w:val="document_iconRow_nth-last-child(1)"/>
    <w:basedOn w:val="Normal"/>
  </w:style>
  <w:style w:type="paragraph" w:customStyle="1" w:styleId="documentparentContainersinglecolumn">
    <w:name w:val="document_parentContainer_singlecolumn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  <w:vertAlign w:val="baseline"/>
    </w:rPr>
  </w:style>
  <w:style w:type="paragraph" w:customStyle="1" w:styleId="documentparagraph">
    <w:name w:val="document_paragraph"/>
    <w:basedOn w:val="Normal"/>
    <w:pPr>
      <w:pBdr>
        <w:top w:val="none" w:sz="0" w:space="8" w:color="auto"/>
      </w:pBdr>
    </w:pPr>
  </w:style>
  <w:style w:type="paragraph" w:customStyle="1" w:styleId="documentparentContainerleftBoxParagraph">
    <w:name w:val="document_parentContainer_leftBox Paragraph"/>
    <w:basedOn w:val="Normal"/>
    <w:pPr>
      <w:shd w:val="clear" w:color="auto" w:fill="162831"/>
    </w:pPr>
    <w:rPr>
      <w:shd w:val="clear" w:color="auto" w:fill="162831"/>
    </w:rPr>
  </w:style>
  <w:style w:type="character" w:customStyle="1" w:styleId="documentrightBox">
    <w:name w:val="document_rightBox"/>
    <w:basedOn w:val="DefaultParagraphFont"/>
    <w:rPr>
      <w:color w:val="000000"/>
    </w:rPr>
  </w:style>
  <w:style w:type="character" w:customStyle="1" w:styleId="documentrightBoxulli">
    <w:name w:val="document_rightBox_ul_li"/>
    <w:basedOn w:val="DefaultParagraphFont"/>
  </w:style>
  <w:style w:type="paragraph" w:customStyle="1" w:styleId="documentrightBoxulliParagraph">
    <w:name w:val="document_rightBox_ul_li Paragraph"/>
    <w:basedOn w:val="Normal"/>
  </w:style>
  <w:style w:type="paragraph" w:customStyle="1" w:styleId="documenttxtBold">
    <w:name w:val="document_txtBold"/>
    <w:basedOn w:val="Normal"/>
    <w:rPr>
      <w:b/>
      <w:bCs/>
    </w:rPr>
  </w:style>
  <w:style w:type="character" w:customStyle="1" w:styleId="documenttxtBoldCharacter">
    <w:name w:val="document_txtBold Character"/>
    <w:basedOn w:val="DefaultParagraphFont"/>
    <w:rPr>
      <w:b/>
      <w:bCs/>
    </w:r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  <w:vertAlign w:val="baseline"/>
    </w:rPr>
  </w:style>
  <w:style w:type="table" w:customStyle="1" w:styleId="documentparentContainer">
    <w:name w:val="document_parentContainer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Sanjay Krishna CM</dc:title>
  <cp:revision>0</cp:revision>
</cp:coreProperties>
</file>