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A5CD6" w14:textId="188D63D7" w:rsidR="006630DD" w:rsidRPr="00AA1250" w:rsidRDefault="006630DD" w:rsidP="006630DD">
      <w:pPr>
        <w:rPr>
          <w:b/>
        </w:rPr>
      </w:pPr>
      <w:r w:rsidRPr="00AA1250">
        <w:rPr>
          <w:b/>
        </w:rPr>
        <w:t xml:space="preserve">ZADANIE </w:t>
      </w:r>
      <w:r>
        <w:rPr>
          <w:b/>
        </w:rPr>
        <w:t>5</w:t>
      </w:r>
    </w:p>
    <w:p w14:paraId="14D8757B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Vytvorte program na simuláciu číselnej lotérie. V lotérii sa žrebuje 6 čísel z čísel od 1 do 49. Vytvorte</w:t>
      </w:r>
    </w:p>
    <w:p w14:paraId="4F1FAD33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program, ktorý:</w:t>
      </w:r>
    </w:p>
    <w:p w14:paraId="0D445C3D" w14:textId="77777777" w:rsidR="006630DD" w:rsidRPr="006269A7" w:rsidRDefault="006630DD" w:rsidP="006630D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269A7">
        <w:rPr>
          <w:rFonts w:ascii="Calibri" w:hAnsi="Calibri" w:cs="Calibri"/>
          <w:color w:val="000000"/>
        </w:rPr>
        <w:t>na vstupe prečíta tipy na šesť čísel od používateľa. Používateľ zadáva čísla v jednom vstupnom riadku</w:t>
      </w:r>
      <w:r>
        <w:rPr>
          <w:rFonts w:ascii="Calibri" w:hAnsi="Calibri" w:cs="Calibri"/>
          <w:color w:val="000000"/>
        </w:rPr>
        <w:t xml:space="preserve"> a oddelí ich medzerami</w:t>
      </w:r>
    </w:p>
    <w:p w14:paraId="12935A6B" w14:textId="77777777" w:rsidR="006630DD" w:rsidRPr="006269A7" w:rsidRDefault="006630DD" w:rsidP="006630D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269A7">
        <w:rPr>
          <w:rFonts w:ascii="Calibri" w:hAnsi="Calibri" w:cs="Calibri"/>
          <w:color w:val="000000"/>
        </w:rPr>
        <w:t>simuluje žrebovanie</w:t>
      </w:r>
      <w:r>
        <w:rPr>
          <w:rFonts w:ascii="Calibri" w:hAnsi="Calibri" w:cs="Calibri"/>
          <w:color w:val="000000"/>
        </w:rPr>
        <w:t xml:space="preserve"> a vypíše 6 vyžrebovaných čísel</w:t>
      </w:r>
    </w:p>
    <w:p w14:paraId="3A006E93" w14:textId="77777777" w:rsidR="006630DD" w:rsidRPr="006269A7" w:rsidRDefault="006630DD" w:rsidP="006630D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269A7">
        <w:rPr>
          <w:rFonts w:ascii="Calibri" w:hAnsi="Calibri" w:cs="Calibri"/>
          <w:color w:val="000000"/>
        </w:rPr>
        <w:t>porovná naše tipy so žrebovaním a zobrazí uhádnuté</w:t>
      </w:r>
      <w:r>
        <w:rPr>
          <w:rFonts w:ascii="Calibri" w:hAnsi="Calibri" w:cs="Calibri"/>
          <w:color w:val="000000"/>
        </w:rPr>
        <w:t xml:space="preserve"> čísla a počet uhádnutých čísel</w:t>
      </w:r>
    </w:p>
    <w:p w14:paraId="3D9EBD9E" w14:textId="77777777" w:rsidR="006630DD" w:rsidRPr="006269A7" w:rsidRDefault="006630DD" w:rsidP="006630D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269A7">
        <w:rPr>
          <w:rFonts w:ascii="Calibri" w:hAnsi="Calibri" w:cs="Calibri"/>
          <w:color w:val="000000"/>
        </w:rPr>
        <w:t xml:space="preserve">porovná vyžrebované čísla so všetkými tipmi účastníkov lotérie. Tipy účastníkov lotérie sú uvedené v textovom súbore </w:t>
      </w:r>
      <w:r w:rsidRPr="006269A7"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loteria_2.txt </w:t>
      </w:r>
      <w:r w:rsidRPr="006269A7">
        <w:rPr>
          <w:rFonts w:ascii="Calibri" w:hAnsi="Calibri" w:cs="Calibri"/>
          <w:color w:val="000000"/>
        </w:rPr>
        <w:t xml:space="preserve">(tipy menšieho počtu účastníkov sa nachádzajú v súbore </w:t>
      </w:r>
      <w:r w:rsidRPr="006269A7"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>loteria_1.txt</w:t>
      </w:r>
      <w:r w:rsidRPr="006269A7">
        <w:rPr>
          <w:rFonts w:ascii="Calibri" w:hAnsi="Calibri" w:cs="Calibri"/>
          <w:color w:val="000000"/>
        </w:rPr>
        <w:t>). Na každom riadku je 6 čísel. Čísla sú oddelené medzerou. Jeden riadok</w:t>
      </w:r>
      <w:r>
        <w:rPr>
          <w:rFonts w:ascii="Calibri" w:hAnsi="Calibri" w:cs="Calibri"/>
          <w:color w:val="000000"/>
        </w:rPr>
        <w:t xml:space="preserve"> </w:t>
      </w:r>
      <w:r w:rsidRPr="006269A7">
        <w:rPr>
          <w:rFonts w:ascii="Calibri" w:hAnsi="Calibri" w:cs="Calibri"/>
          <w:color w:val="000000"/>
        </w:rPr>
        <w:t>reprezentuje je</w:t>
      </w:r>
      <w:r>
        <w:rPr>
          <w:rFonts w:ascii="Calibri" w:hAnsi="Calibri" w:cs="Calibri"/>
          <w:color w:val="000000"/>
        </w:rPr>
        <w:t>dno tipovanie jedného účastníka</w:t>
      </w:r>
    </w:p>
    <w:p w14:paraId="0DDD236E" w14:textId="77777777" w:rsidR="006630DD" w:rsidRPr="006269A7" w:rsidRDefault="006630DD" w:rsidP="006630D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269A7">
        <w:rPr>
          <w:rFonts w:ascii="Calibri" w:hAnsi="Calibri" w:cs="Calibri"/>
          <w:color w:val="000000"/>
        </w:rPr>
        <w:t>vypíše počet účastníkov, ktorí správne tipovali práve jedno číslo, práve dve čísla, práve tri čísla, práve</w:t>
      </w:r>
      <w:r>
        <w:rPr>
          <w:rFonts w:ascii="Calibri" w:hAnsi="Calibri" w:cs="Calibri"/>
          <w:color w:val="000000"/>
        </w:rPr>
        <w:t xml:space="preserve"> </w:t>
      </w:r>
      <w:r w:rsidRPr="006269A7">
        <w:rPr>
          <w:rFonts w:ascii="Calibri" w:hAnsi="Calibri" w:cs="Calibri"/>
          <w:color w:val="000000"/>
        </w:rPr>
        <w:t>päť čísel a práve šesť čísel.</w:t>
      </w:r>
    </w:p>
    <w:p w14:paraId="77A4DBF2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A96BA78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Ukážka vstupného textového súboru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>loteria_1.txt</w:t>
      </w:r>
      <w:r>
        <w:rPr>
          <w:rFonts w:ascii="Calibri" w:hAnsi="Calibri" w:cs="Calibri"/>
          <w:color w:val="000000"/>
        </w:rPr>
        <w:t>:</w:t>
      </w:r>
    </w:p>
    <w:p w14:paraId="537C4244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1071F24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32 49 38 11 13 15</w:t>
      </w:r>
    </w:p>
    <w:p w14:paraId="69428C41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40 48 36 27 43 26</w:t>
      </w:r>
    </w:p>
    <w:p w14:paraId="390B9432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8 31 2 40 48 42</w:t>
      </w:r>
    </w:p>
    <w:p w14:paraId="0C41224D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19 25 4 12 3 46</w:t>
      </w:r>
    </w:p>
    <w:p w14:paraId="39CD992C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20 30 42 43 35 48</w:t>
      </w:r>
    </w:p>
    <w:p w14:paraId="1F7A057A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21 41 25 32 6 4</w:t>
      </w:r>
    </w:p>
    <w:p w14:paraId="2730E0A7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40 13 33 29 1 46</w:t>
      </w:r>
    </w:p>
    <w:p w14:paraId="19273D83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14:paraId="116F9213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Otázky:</w:t>
      </w:r>
    </w:p>
    <w:p w14:paraId="0043A152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Môžeme tipy a žrebovanie porovnať aj bez zoradenia čísel?</w:t>
      </w:r>
    </w:p>
    <w:p w14:paraId="3D908607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Ako zabezpečíme, aby sa v žrebovaní čísla neopakovali?</w:t>
      </w:r>
    </w:p>
    <w:p w14:paraId="6C72A012" w14:textId="77777777" w:rsidR="006630DD" w:rsidRDefault="006630DD" w:rsidP="006630DD"/>
    <w:p w14:paraId="3D544853" w14:textId="77777777" w:rsidR="006630DD" w:rsidRDefault="006630DD" w:rsidP="006630DD"/>
    <w:p w14:paraId="24166F88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B191CF5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9E093F1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4400682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A215243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620732A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A2389E9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975448D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BB6A417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23E1EC5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DAD0758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5A6333E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9A0579C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B84281F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DF01DDA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31205CD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12B1FDD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7C76334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FA6DAF7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3D89080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067FAB4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1DB9A54" w14:textId="606773D3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lastRenderedPageBreak/>
        <w:t xml:space="preserve">ZADANIE </w:t>
      </w:r>
      <w:r>
        <w:rPr>
          <w:b/>
        </w:rPr>
        <w:t>6</w:t>
      </w:r>
    </w:p>
    <w:p w14:paraId="40BC6248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6132EDD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Lokálne potraviny sa rozhodli, že zistia spokojnosť s poskytnutými službami u svojich zákazníkov. Pri</w:t>
      </w:r>
    </w:p>
    <w:p w14:paraId="78F98B6E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východe z predajne nainštalovali box, v ktorom zákazník vyjadrí svoju spokojnosť / nespokojnosť pomocou dotykovej obrazovky. Všetky vyjadrenia sa zapíšu do textového súboru. Vyjadrenia sú v textovom súbore </w:t>
      </w:r>
      <w:r w:rsidRPr="000E5E7E">
        <w:rPr>
          <w:rFonts w:ascii="CourierNewPS-BoldMT" w:hAnsi="CourierNewPS-BoldMT" w:cs="CourierNewPS-BoldMT"/>
          <w:b/>
          <w:bCs/>
          <w:i/>
          <w:color w:val="15791C"/>
          <w:sz w:val="19"/>
          <w:szCs w:val="19"/>
        </w:rPr>
        <w:t>spokojnost_1.txt</w:t>
      </w:r>
      <w:r>
        <w:rPr>
          <w:rFonts w:ascii="Calibri" w:hAnsi="Calibri" w:cs="Calibri"/>
          <w:color w:val="000000"/>
        </w:rPr>
        <w:t xml:space="preserve">. Na každom riadku je jedno vyjadrenie zákazníka. Vyjadrenie obsahuje čas zaznamenania v tvare </w:t>
      </w:r>
      <w:proofErr w:type="spellStart"/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>hodina:minúta</w:t>
      </w:r>
      <w:proofErr w:type="spellEnd"/>
      <w:r>
        <w:rPr>
          <w:rFonts w:ascii="Calibri" w:hAnsi="Calibri" w:cs="Calibri"/>
          <w:color w:val="000000"/>
        </w:rPr>
        <w:t xml:space="preserve">, potom nasleduje jedna medzera a text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áno </w:t>
      </w:r>
      <w:r>
        <w:rPr>
          <w:rFonts w:ascii="Calibri" w:hAnsi="Calibri" w:cs="Calibri"/>
          <w:color w:val="000000"/>
        </w:rPr>
        <w:t xml:space="preserve">alebo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nie </w:t>
      </w:r>
      <w:r>
        <w:rPr>
          <w:rFonts w:ascii="Calibri" w:hAnsi="Calibri" w:cs="Calibri"/>
          <w:color w:val="000000"/>
        </w:rPr>
        <w:t>podľa toho, či bol zákazník spokojný alebo nespokojný. V súbore sú vyjadrenia z viacerých dní.</w:t>
      </w:r>
    </w:p>
    <w:p w14:paraId="1866EF2D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FF260B2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Ukážka časti vstupného textového súboru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>spokojnost_1.txt</w:t>
      </w:r>
      <w:r>
        <w:rPr>
          <w:rFonts w:ascii="Calibri" w:hAnsi="Calibri" w:cs="Calibri"/>
          <w:color w:val="000000"/>
        </w:rPr>
        <w:t>:</w:t>
      </w:r>
    </w:p>
    <w:p w14:paraId="50747437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</w:p>
    <w:p w14:paraId="1E9B3CDF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08:39 áno</w:t>
      </w:r>
    </w:p>
    <w:p w14:paraId="447AF727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06:47 áno</w:t>
      </w:r>
    </w:p>
    <w:p w14:paraId="3C68593A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10:52 áno</w:t>
      </w:r>
    </w:p>
    <w:p w14:paraId="0A33D98B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14:55 nie</w:t>
      </w:r>
    </w:p>
    <w:p w14:paraId="022D6A50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15:30 nie</w:t>
      </w:r>
    </w:p>
    <w:p w14:paraId="2354371C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10:53 áno</w:t>
      </w:r>
    </w:p>
    <w:p w14:paraId="70D301EA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</w:p>
    <w:p w14:paraId="69FD6F8E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Vytvorte program, ktorý:</w:t>
      </w:r>
    </w:p>
    <w:p w14:paraId="3AAD9D09" w14:textId="77777777" w:rsidR="006630DD" w:rsidRPr="000E5E7E" w:rsidRDefault="006630DD" w:rsidP="006630DD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E5E7E">
        <w:rPr>
          <w:rFonts w:ascii="Calibri" w:hAnsi="Calibri" w:cs="Calibri"/>
          <w:color w:val="000000"/>
        </w:rPr>
        <w:t>zistí a vypíše celk</w:t>
      </w:r>
      <w:r>
        <w:rPr>
          <w:rFonts w:ascii="Calibri" w:hAnsi="Calibri" w:cs="Calibri"/>
          <w:color w:val="000000"/>
        </w:rPr>
        <w:t>ový počet negatívnych vyjadrení</w:t>
      </w:r>
    </w:p>
    <w:p w14:paraId="316E452D" w14:textId="77777777" w:rsidR="006630DD" w:rsidRPr="000E5E7E" w:rsidRDefault="006630DD" w:rsidP="006630DD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E5E7E">
        <w:rPr>
          <w:rFonts w:ascii="Calibri" w:hAnsi="Calibri" w:cs="Calibri"/>
          <w:color w:val="000000"/>
        </w:rPr>
        <w:t>zistí a vypíše, počas ktorej hodiny je najviac nespokojných zákazníkov a ich absolútny počet</w:t>
      </w:r>
    </w:p>
    <w:p w14:paraId="6E60A031" w14:textId="77777777" w:rsidR="006630DD" w:rsidRPr="000E5E7E" w:rsidRDefault="006630DD" w:rsidP="006630DD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E5E7E">
        <w:rPr>
          <w:rFonts w:ascii="Calibri" w:hAnsi="Calibri" w:cs="Calibri"/>
          <w:color w:val="000000"/>
        </w:rPr>
        <w:t>zistí a vypíše počet nespokojných zákazníkov pre jednotlivé hodiny počas dňa, ale len tie, ku ktorým</w:t>
      </w:r>
      <w:r>
        <w:rPr>
          <w:rFonts w:ascii="Calibri" w:hAnsi="Calibri" w:cs="Calibri"/>
          <w:color w:val="000000"/>
        </w:rPr>
        <w:t xml:space="preserve"> </w:t>
      </w:r>
      <w:r w:rsidRPr="000E5E7E">
        <w:rPr>
          <w:rFonts w:ascii="Calibri" w:hAnsi="Calibri" w:cs="Calibri"/>
          <w:color w:val="000000"/>
        </w:rPr>
        <w:t>existujú vyjadrenia</w:t>
      </w:r>
    </w:p>
    <w:p w14:paraId="0BEE77A2" w14:textId="77777777" w:rsidR="006630DD" w:rsidRPr="000E5E7E" w:rsidRDefault="006630DD" w:rsidP="006630DD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E5E7E">
        <w:rPr>
          <w:rFonts w:ascii="Calibri" w:hAnsi="Calibri" w:cs="Calibri"/>
          <w:color w:val="000000"/>
        </w:rPr>
        <w:t xml:space="preserve">vykreslí </w:t>
      </w:r>
      <w:proofErr w:type="spellStart"/>
      <w:r w:rsidRPr="000E5E7E">
        <w:rPr>
          <w:rFonts w:ascii="Calibri" w:hAnsi="Calibri" w:cs="Calibri"/>
          <w:color w:val="000000"/>
        </w:rPr>
        <w:t>histogram</w:t>
      </w:r>
      <w:proofErr w:type="spellEnd"/>
      <w:r w:rsidRPr="000E5E7E">
        <w:rPr>
          <w:rFonts w:ascii="Calibri" w:hAnsi="Calibri" w:cs="Calibri"/>
          <w:color w:val="000000"/>
        </w:rPr>
        <w:t xml:space="preserve"> počtu nespokojných zákazníkov vo všetkých hodinách dňa. Na osi x budú napísané hodiny v tvare 00 až 23. Grafická plocha má veľkosť 480x520 pixelov a nevadí nám, že v</w:t>
      </w:r>
      <w:r>
        <w:rPr>
          <w:rFonts w:ascii="Calibri" w:hAnsi="Calibri" w:cs="Calibri"/>
          <w:color w:val="000000"/>
        </w:rPr>
        <w:t> </w:t>
      </w:r>
      <w:r w:rsidRPr="000E5E7E">
        <w:rPr>
          <w:rFonts w:ascii="Calibri" w:hAnsi="Calibri" w:cs="Calibri"/>
          <w:color w:val="000000"/>
        </w:rPr>
        <w:t>prípade</w:t>
      </w:r>
      <w:r>
        <w:rPr>
          <w:rFonts w:ascii="Calibri" w:hAnsi="Calibri" w:cs="Calibri"/>
          <w:color w:val="000000"/>
        </w:rPr>
        <w:t xml:space="preserve"> </w:t>
      </w:r>
      <w:r w:rsidRPr="000E5E7E">
        <w:rPr>
          <w:rFonts w:ascii="Calibri" w:hAnsi="Calibri" w:cs="Calibri"/>
          <w:color w:val="000000"/>
        </w:rPr>
        <w:t>vysokej nespokojnosti sa údaje nezmestia do zobrazovanej plochy. Viď ukážku.</w:t>
      </w:r>
    </w:p>
    <w:p w14:paraId="567030D5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90E30F3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Ukážka </w:t>
      </w:r>
      <w:proofErr w:type="spellStart"/>
      <w:r>
        <w:rPr>
          <w:rFonts w:ascii="Calibri" w:hAnsi="Calibri" w:cs="Calibri"/>
          <w:color w:val="000000"/>
        </w:rPr>
        <w:t>histogramu</w:t>
      </w:r>
      <w:proofErr w:type="spellEnd"/>
      <w:r>
        <w:rPr>
          <w:rFonts w:ascii="Calibri" w:hAnsi="Calibri" w:cs="Calibri"/>
          <w:color w:val="000000"/>
        </w:rPr>
        <w:t>:</w:t>
      </w:r>
    </w:p>
    <w:p w14:paraId="20789E64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E611A13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sk-SK"/>
        </w:rPr>
        <w:drawing>
          <wp:inline distT="0" distB="0" distL="0" distR="0" wp14:anchorId="13E37456" wp14:editId="17F2B1A8">
            <wp:extent cx="4524375" cy="3599954"/>
            <wp:effectExtent l="19050" t="0" r="9525" b="0"/>
            <wp:docPr id="1" name="Obrázok 1" descr="Obrázok, na ktorom je snímka obrazovky, štvorec, text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snímka obrazovky, štvorec, text, rad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599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322A22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5875562" w14:textId="77777777" w:rsidR="006630DD" w:rsidRDefault="006630DD" w:rsidP="006630D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A98C573" w14:textId="77777777" w:rsidR="006630DD" w:rsidRDefault="006630DD" w:rsidP="006630DD"/>
    <w:p w14:paraId="50A95D48" w14:textId="77777777" w:rsidR="00774297" w:rsidRDefault="00774297"/>
    <w:sectPr w:rsidR="00774297" w:rsidSect="00663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NewPS-BoldMT">
    <w:altName w:val="Courier New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NewPSMT">
    <w:altName w:val="Courier New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739E6"/>
    <w:multiLevelType w:val="hybridMultilevel"/>
    <w:tmpl w:val="687CF0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B57C0"/>
    <w:multiLevelType w:val="hybridMultilevel"/>
    <w:tmpl w:val="3B9C4C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404491">
    <w:abstractNumId w:val="1"/>
  </w:num>
  <w:num w:numId="2" w16cid:durableId="60542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DD"/>
    <w:rsid w:val="006630DD"/>
    <w:rsid w:val="0077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904F"/>
  <w15:chartTrackingRefBased/>
  <w15:docId w15:val="{198823FD-AEBC-4D45-BCE0-FDAEEC98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630DD"/>
    <w:pPr>
      <w:spacing w:after="200" w:line="276" w:lineRule="auto"/>
    </w:pPr>
    <w:rPr>
      <w:kern w:val="0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63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Radim Kovařík</dc:creator>
  <cp:keywords/>
  <dc:description/>
  <cp:lastModifiedBy>Radim Kovařík</cp:lastModifiedBy>
  <cp:revision>1</cp:revision>
  <dcterms:created xsi:type="dcterms:W3CDTF">2024-01-28T09:34:00Z</dcterms:created>
  <dcterms:modified xsi:type="dcterms:W3CDTF">2024-01-28T09:36:00Z</dcterms:modified>
</cp:coreProperties>
</file>