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4035"/>
        <w:gridCol w:w="15"/>
        <w:gridCol w:w="3816"/>
      </w:tblGrid>
      <w:tr w:rsidR="00C060A1" w:rsidRPr="00D5243C" w14:paraId="596A1D89" w14:textId="77777777" w:rsidTr="00700459">
        <w:trPr>
          <w:trHeight w:val="260"/>
        </w:trPr>
        <w:tc>
          <w:tcPr>
            <w:tcW w:w="1620" w:type="dxa"/>
            <w:vMerge w:val="restart"/>
            <w:shd w:val="clear" w:color="auto" w:fill="auto"/>
          </w:tcPr>
          <w:p w14:paraId="4D732B58" w14:textId="77777777" w:rsidR="00C060A1" w:rsidRPr="00D5243C" w:rsidRDefault="00C060A1" w:rsidP="008C13D6">
            <w:pPr>
              <w:spacing w:after="0" w:line="240" w:lineRule="auto"/>
            </w:pPr>
            <w:r>
              <w:rPr>
                <w:noProof/>
              </w:rPr>
              <w:drawing>
                <wp:anchor distT="0" distB="0" distL="114300" distR="114300" simplePos="0" relativeHeight="251659264" behindDoc="0" locked="0" layoutInCell="1" allowOverlap="1" wp14:anchorId="34B2C281" wp14:editId="48DCA51B">
                  <wp:simplePos x="0" y="0"/>
                  <wp:positionH relativeFrom="column">
                    <wp:posOffset>126365</wp:posOffset>
                  </wp:positionH>
                  <wp:positionV relativeFrom="paragraph">
                    <wp:posOffset>215265</wp:posOffset>
                  </wp:positionV>
                  <wp:extent cx="671830" cy="666750"/>
                  <wp:effectExtent l="19050" t="0" r="0" b="0"/>
                  <wp:wrapSquare wrapText="bothSides"/>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8" cstate="print"/>
                          <a:srcRect/>
                          <a:stretch>
                            <a:fillRect/>
                          </a:stretch>
                        </pic:blipFill>
                        <pic:spPr bwMode="auto">
                          <a:xfrm>
                            <a:off x="0" y="0"/>
                            <a:ext cx="671830" cy="666750"/>
                          </a:xfrm>
                          <a:prstGeom prst="rect">
                            <a:avLst/>
                          </a:prstGeom>
                          <a:noFill/>
                          <a:ln w="9525">
                            <a:noFill/>
                            <a:miter lim="800000"/>
                            <a:headEnd/>
                            <a:tailEnd/>
                          </a:ln>
                        </pic:spPr>
                      </pic:pic>
                    </a:graphicData>
                  </a:graphic>
                </wp:anchor>
              </w:drawing>
            </w:r>
          </w:p>
        </w:tc>
        <w:tc>
          <w:tcPr>
            <w:tcW w:w="7866" w:type="dxa"/>
            <w:gridSpan w:val="3"/>
          </w:tcPr>
          <w:p w14:paraId="5652BC96" w14:textId="77777777" w:rsidR="00C060A1" w:rsidRPr="004F5763" w:rsidRDefault="00C060A1" w:rsidP="00A85E03">
            <w:pPr>
              <w:spacing w:after="0" w:line="240" w:lineRule="auto"/>
              <w:jc w:val="center"/>
              <w:rPr>
                <w:rFonts w:ascii="Lucida Sans" w:hAnsi="Lucida Sans"/>
                <w:bCs/>
                <w:sz w:val="30"/>
                <w:szCs w:val="30"/>
              </w:rPr>
            </w:pPr>
            <w:r w:rsidRPr="004F5763">
              <w:rPr>
                <w:rFonts w:ascii="Lucida Sans" w:hAnsi="Lucida Sans"/>
                <w:bCs/>
                <w:sz w:val="30"/>
                <w:szCs w:val="30"/>
              </w:rPr>
              <w:t>PUNE INSTITUTE OF COMPUTER TECHNOLOGY</w:t>
            </w:r>
          </w:p>
          <w:p w14:paraId="3F19BCBB"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PUNE - 411043</w:t>
            </w:r>
          </w:p>
        </w:tc>
      </w:tr>
      <w:tr w:rsidR="00C060A1" w:rsidRPr="00D5243C" w14:paraId="71013FF0" w14:textId="77777777" w:rsidTr="00700459">
        <w:tc>
          <w:tcPr>
            <w:tcW w:w="1620" w:type="dxa"/>
            <w:vMerge/>
            <w:shd w:val="clear" w:color="auto" w:fill="auto"/>
          </w:tcPr>
          <w:p w14:paraId="56FBF52C" w14:textId="77777777" w:rsidR="00C060A1" w:rsidRPr="00D5243C" w:rsidRDefault="00C060A1" w:rsidP="008C13D6">
            <w:pPr>
              <w:spacing w:after="0" w:line="240" w:lineRule="auto"/>
            </w:pPr>
          </w:p>
        </w:tc>
        <w:tc>
          <w:tcPr>
            <w:tcW w:w="7866" w:type="dxa"/>
            <w:gridSpan w:val="3"/>
          </w:tcPr>
          <w:p w14:paraId="1AF9821D"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Department of Electronics &amp; Telecommunication</w:t>
            </w:r>
          </w:p>
        </w:tc>
      </w:tr>
      <w:tr w:rsidR="00C060A1" w:rsidRPr="00D5243C" w14:paraId="44CBF126" w14:textId="77777777" w:rsidTr="00700459">
        <w:tc>
          <w:tcPr>
            <w:tcW w:w="1620" w:type="dxa"/>
            <w:vMerge/>
            <w:shd w:val="clear" w:color="auto" w:fill="auto"/>
          </w:tcPr>
          <w:p w14:paraId="57FEDD3C" w14:textId="77777777" w:rsidR="00C060A1" w:rsidRPr="00D5243C" w:rsidRDefault="00C060A1" w:rsidP="008C13D6">
            <w:pPr>
              <w:spacing w:after="0" w:line="240" w:lineRule="auto"/>
            </w:pPr>
          </w:p>
        </w:tc>
        <w:tc>
          <w:tcPr>
            <w:tcW w:w="4035" w:type="dxa"/>
          </w:tcPr>
          <w:p w14:paraId="677A3B29" w14:textId="5B712D6B"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ASSESMENT YEAR: 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-202</w:t>
            </w:r>
            <w:r w:rsidR="00F31E14">
              <w:rPr>
                <w:rFonts w:ascii="Lucida Sans" w:hAnsi="Lucida Sans"/>
                <w:sz w:val="24"/>
                <w:szCs w:val="24"/>
              </w:rPr>
              <w:t>5</w:t>
            </w:r>
            <w:r w:rsidRPr="004F5763">
              <w:rPr>
                <w:rFonts w:ascii="Lucida Sans" w:hAnsi="Lucida Sans"/>
                <w:sz w:val="24"/>
                <w:szCs w:val="24"/>
              </w:rPr>
              <w:t xml:space="preserve">  </w:t>
            </w:r>
          </w:p>
        </w:tc>
        <w:tc>
          <w:tcPr>
            <w:tcW w:w="3831" w:type="dxa"/>
            <w:gridSpan w:val="2"/>
          </w:tcPr>
          <w:p w14:paraId="573C711B" w14:textId="6698F3CC" w:rsidR="00C060A1" w:rsidRPr="004F5763" w:rsidRDefault="00BB07CC" w:rsidP="00A85E03">
            <w:pPr>
              <w:spacing w:after="0" w:line="240" w:lineRule="auto"/>
              <w:rPr>
                <w:rFonts w:ascii="Lucida Sans" w:hAnsi="Lucida Sans"/>
                <w:sz w:val="24"/>
                <w:szCs w:val="24"/>
              </w:rPr>
            </w:pPr>
            <w:r w:rsidRPr="004F5763">
              <w:rPr>
                <w:rFonts w:ascii="Lucida Sans" w:hAnsi="Lucida Sans"/>
                <w:sz w:val="24"/>
                <w:szCs w:val="24"/>
              </w:rPr>
              <w:t>CLASS:</w:t>
            </w:r>
            <w:r w:rsidR="00C060A1" w:rsidRPr="004F5763">
              <w:rPr>
                <w:rFonts w:ascii="Lucida Sans" w:hAnsi="Lucida Sans"/>
                <w:sz w:val="24"/>
                <w:szCs w:val="24"/>
              </w:rPr>
              <w:t xml:space="preserve"> SE</w:t>
            </w:r>
          </w:p>
        </w:tc>
      </w:tr>
      <w:tr w:rsidR="00C060A1" w:rsidRPr="00D5243C" w14:paraId="089664CA" w14:textId="77777777" w:rsidTr="00700459">
        <w:trPr>
          <w:trHeight w:val="188"/>
        </w:trPr>
        <w:tc>
          <w:tcPr>
            <w:tcW w:w="1620" w:type="dxa"/>
            <w:vMerge/>
            <w:shd w:val="clear" w:color="auto" w:fill="auto"/>
          </w:tcPr>
          <w:p w14:paraId="5EEF1E90" w14:textId="77777777" w:rsidR="00C060A1" w:rsidRPr="00D5243C" w:rsidRDefault="00C060A1" w:rsidP="008C13D6">
            <w:pPr>
              <w:spacing w:after="0" w:line="240" w:lineRule="auto"/>
            </w:pPr>
          </w:p>
        </w:tc>
        <w:tc>
          <w:tcPr>
            <w:tcW w:w="7866" w:type="dxa"/>
            <w:gridSpan w:val="3"/>
          </w:tcPr>
          <w:p w14:paraId="16745966" w14:textId="14CDD0FF"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 xml:space="preserve">SUBJECT: DATA STRUCTURES </w:t>
            </w:r>
          </w:p>
        </w:tc>
      </w:tr>
      <w:tr w:rsidR="00C060A1" w:rsidRPr="00D5243C" w14:paraId="7A52CC8F" w14:textId="77777777" w:rsidTr="00C060A1">
        <w:tc>
          <w:tcPr>
            <w:tcW w:w="1620" w:type="dxa"/>
          </w:tcPr>
          <w:p w14:paraId="0CA55ED8" w14:textId="4A13CDFC" w:rsidR="00C060A1" w:rsidRPr="00AC6DC0" w:rsidRDefault="00C060A1" w:rsidP="00AC6DC0">
            <w:pPr>
              <w:spacing w:after="0" w:line="240" w:lineRule="auto"/>
              <w:ind w:left="792" w:hanging="792"/>
              <w:rPr>
                <w:rFonts w:ascii="Lucida Sans" w:hAnsi="Lucida Sans"/>
                <w:b/>
              </w:rPr>
            </w:pPr>
            <w:r>
              <w:rPr>
                <w:rFonts w:ascii="Lucida Sans" w:hAnsi="Lucida Sans"/>
                <w:b/>
              </w:rPr>
              <w:t>EXPT No:</w:t>
            </w:r>
            <w:r w:rsidR="00283B67">
              <w:rPr>
                <w:rFonts w:ascii="Lucida Sans" w:hAnsi="Lucida Sans"/>
                <w:b/>
              </w:rPr>
              <w:t>13</w:t>
            </w:r>
          </w:p>
        </w:tc>
        <w:tc>
          <w:tcPr>
            <w:tcW w:w="4050" w:type="dxa"/>
            <w:gridSpan w:val="2"/>
          </w:tcPr>
          <w:p w14:paraId="3F34468E" w14:textId="78726912"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LAB Ref: SE/20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w:t>
            </w:r>
            <w:r w:rsidR="00F31E14">
              <w:rPr>
                <w:rFonts w:ascii="Lucida Sans" w:hAnsi="Lucida Sans"/>
                <w:sz w:val="24"/>
                <w:szCs w:val="24"/>
              </w:rPr>
              <w:t>5</w:t>
            </w:r>
            <w:r w:rsidRPr="004F5763">
              <w:rPr>
                <w:rFonts w:ascii="Lucida Sans" w:hAnsi="Lucida Sans"/>
                <w:sz w:val="24"/>
                <w:szCs w:val="24"/>
              </w:rPr>
              <w:t>/</w:t>
            </w:r>
          </w:p>
        </w:tc>
        <w:tc>
          <w:tcPr>
            <w:tcW w:w="3816" w:type="dxa"/>
          </w:tcPr>
          <w:p w14:paraId="5383975E"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Starting date</w:t>
            </w:r>
            <w:r w:rsidRPr="004F5763">
              <w:rPr>
                <w:rFonts w:ascii="Lucida Sans" w:hAnsi="Lucida Sans"/>
                <w:sz w:val="24"/>
                <w:szCs w:val="24"/>
              </w:rPr>
              <w:t xml:space="preserve">: </w:t>
            </w:r>
          </w:p>
        </w:tc>
      </w:tr>
      <w:tr w:rsidR="00C060A1" w:rsidRPr="00D5243C" w14:paraId="5D2FE709" w14:textId="77777777" w:rsidTr="00C060A1">
        <w:tc>
          <w:tcPr>
            <w:tcW w:w="1620" w:type="dxa"/>
          </w:tcPr>
          <w:p w14:paraId="557E7ADD" w14:textId="77777777" w:rsidR="00C060A1" w:rsidRPr="00D5243C" w:rsidRDefault="00C060A1" w:rsidP="008C13D6">
            <w:pPr>
              <w:spacing w:after="0" w:line="240" w:lineRule="auto"/>
            </w:pPr>
          </w:p>
        </w:tc>
        <w:tc>
          <w:tcPr>
            <w:tcW w:w="4050" w:type="dxa"/>
            <w:gridSpan w:val="2"/>
          </w:tcPr>
          <w:p w14:paraId="703C664B" w14:textId="58CBC8CA"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Roll No:</w:t>
            </w:r>
            <w:r w:rsidR="00283B67">
              <w:rPr>
                <w:rFonts w:ascii="Lucida Sans" w:hAnsi="Lucida Sans"/>
                <w:sz w:val="24"/>
                <w:szCs w:val="24"/>
              </w:rPr>
              <w:t>221</w:t>
            </w:r>
            <w:r w:rsidR="00F37348">
              <w:rPr>
                <w:rFonts w:ascii="Lucida Sans" w:hAnsi="Lucida Sans"/>
                <w:sz w:val="24"/>
                <w:szCs w:val="24"/>
              </w:rPr>
              <w:t>68</w:t>
            </w:r>
          </w:p>
        </w:tc>
        <w:tc>
          <w:tcPr>
            <w:tcW w:w="3816" w:type="dxa"/>
          </w:tcPr>
          <w:p w14:paraId="582D4EAB"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Submission date</w:t>
            </w:r>
            <w:r w:rsidRPr="004F5763">
              <w:rPr>
                <w:rFonts w:ascii="Lucida Sans" w:hAnsi="Lucida Sans"/>
                <w:sz w:val="24"/>
                <w:szCs w:val="24"/>
              </w:rPr>
              <w:t>:</w:t>
            </w:r>
          </w:p>
        </w:tc>
      </w:tr>
      <w:tr w:rsidR="00C060A1" w:rsidRPr="00D5243C" w14:paraId="6A26F9DB" w14:textId="77777777" w:rsidTr="002A1A80">
        <w:trPr>
          <w:trHeight w:val="630"/>
        </w:trPr>
        <w:tc>
          <w:tcPr>
            <w:tcW w:w="1620" w:type="dxa"/>
            <w:vAlign w:val="center"/>
          </w:tcPr>
          <w:p w14:paraId="11BF3A36" w14:textId="77777777" w:rsidR="00C060A1" w:rsidRPr="002A1A80" w:rsidRDefault="00C060A1" w:rsidP="008C13D6">
            <w:pPr>
              <w:spacing w:after="0" w:line="240" w:lineRule="auto"/>
              <w:ind w:left="522"/>
              <w:jc w:val="center"/>
              <w:rPr>
                <w:rFonts w:ascii="Book Antiqua" w:eastAsia="Arial Unicode MS" w:hAnsi="Book Antiqua" w:cs="Arial Unicode MS"/>
                <w:b/>
              </w:rPr>
            </w:pPr>
            <w:r w:rsidRPr="002A1A80">
              <w:rPr>
                <w:rFonts w:ascii="Book Antiqua" w:eastAsia="Arial Unicode MS" w:hAnsi="Book Antiqua" w:cs="Arial Unicode MS"/>
                <w:b/>
              </w:rPr>
              <w:t>Title:</w:t>
            </w:r>
          </w:p>
        </w:tc>
        <w:tc>
          <w:tcPr>
            <w:tcW w:w="7866" w:type="dxa"/>
            <w:gridSpan w:val="3"/>
            <w:vAlign w:val="center"/>
          </w:tcPr>
          <w:p w14:paraId="7028D958" w14:textId="50F65B88" w:rsidR="00C060A1" w:rsidRPr="00A80F98" w:rsidRDefault="00283B67" w:rsidP="008C13D6">
            <w:pPr>
              <w:spacing w:after="0" w:line="240" w:lineRule="auto"/>
              <w:rPr>
                <w:rFonts w:ascii="Times New Roman" w:hAnsi="Times New Roman"/>
                <w:b/>
                <w:sz w:val="28"/>
                <w:szCs w:val="28"/>
              </w:rPr>
            </w:pPr>
            <w:r w:rsidRPr="00C97138">
              <w:rPr>
                <w:b/>
                <w:bCs/>
                <w:sz w:val="32"/>
                <w:szCs w:val="32"/>
              </w:rPr>
              <w:t>Expt.-13: String manipulation using Python</w:t>
            </w:r>
          </w:p>
        </w:tc>
      </w:tr>
      <w:tr w:rsidR="0034265D" w:rsidRPr="00D5243C" w14:paraId="70363855" w14:textId="77777777" w:rsidTr="002A1A80">
        <w:trPr>
          <w:trHeight w:val="630"/>
        </w:trPr>
        <w:tc>
          <w:tcPr>
            <w:tcW w:w="1620" w:type="dxa"/>
            <w:vAlign w:val="center"/>
          </w:tcPr>
          <w:p w14:paraId="74F12811" w14:textId="45BBA44E" w:rsidR="0034265D" w:rsidRPr="002A1A80" w:rsidRDefault="0034265D" w:rsidP="0034265D">
            <w:pPr>
              <w:spacing w:after="0" w:line="240" w:lineRule="auto"/>
              <w:rPr>
                <w:rFonts w:ascii="Book Antiqua" w:eastAsia="Arial Unicode MS" w:hAnsi="Book Antiqua" w:cs="Arial Unicode MS"/>
                <w:b/>
              </w:rPr>
            </w:pPr>
            <w:r>
              <w:rPr>
                <w:rFonts w:ascii="Book Antiqua" w:eastAsia="Arial Unicode MS" w:hAnsi="Book Antiqua" w:cs="Arial Unicode MS"/>
                <w:b/>
              </w:rPr>
              <w:t>Problem Statement</w:t>
            </w:r>
          </w:p>
        </w:tc>
        <w:tc>
          <w:tcPr>
            <w:tcW w:w="7866" w:type="dxa"/>
            <w:gridSpan w:val="3"/>
            <w:vAlign w:val="center"/>
          </w:tcPr>
          <w:p w14:paraId="629B05B1" w14:textId="279DE147" w:rsidR="0034265D" w:rsidRPr="00283B67" w:rsidRDefault="00283B67" w:rsidP="008C13D6">
            <w:pPr>
              <w:spacing w:after="0" w:line="240" w:lineRule="auto"/>
              <w:rPr>
                <w:rFonts w:ascii="Times New Roman" w:hAnsi="Times New Roman"/>
                <w:b/>
              </w:rPr>
            </w:pPr>
            <w:r w:rsidRPr="00C97138">
              <w:rPr>
                <w:b/>
                <w:bCs/>
              </w:rPr>
              <w:t>Write a program in Python to perform the following string operations using the library functions. 1. Input 2. Display string 3. Display length of string 4. Reverse, 5. Compare, 5. Substring using slice operator</w:t>
            </w:r>
          </w:p>
        </w:tc>
      </w:tr>
      <w:tr w:rsidR="00C060A1" w:rsidRPr="00D5243C" w14:paraId="2994A2EF" w14:textId="77777777" w:rsidTr="006D4264">
        <w:tc>
          <w:tcPr>
            <w:tcW w:w="9486" w:type="dxa"/>
            <w:gridSpan w:val="4"/>
          </w:tcPr>
          <w:p w14:paraId="744C2E2E" w14:textId="3C4CFCE7" w:rsidR="00C060A1" w:rsidRPr="00D5243C" w:rsidRDefault="007B2B21" w:rsidP="008C13D6">
            <w:pPr>
              <w:spacing w:after="0" w:line="240" w:lineRule="auto"/>
            </w:pPr>
            <w:r>
              <w:t>Refer lab manual for below</w:t>
            </w:r>
          </w:p>
        </w:tc>
      </w:tr>
      <w:tr w:rsidR="00C060A1" w:rsidRPr="00D5243C" w14:paraId="236B6BA6" w14:textId="77777777" w:rsidTr="002A1A80">
        <w:tc>
          <w:tcPr>
            <w:tcW w:w="1620" w:type="dxa"/>
          </w:tcPr>
          <w:p w14:paraId="463B66FE" w14:textId="77777777" w:rsidR="00C060A1" w:rsidRPr="002A1A80" w:rsidRDefault="00C060A1" w:rsidP="002A1A80">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Prerequisites</w:t>
            </w:r>
            <w:r>
              <w:rPr>
                <w:rFonts w:ascii="Book Antiqua" w:eastAsia="Arial Unicode MS" w:hAnsi="Book Antiqua" w:cs="Arial Unicode MS"/>
                <w:b/>
              </w:rPr>
              <w:t>:</w:t>
            </w:r>
          </w:p>
        </w:tc>
        <w:tc>
          <w:tcPr>
            <w:tcW w:w="7866" w:type="dxa"/>
            <w:gridSpan w:val="3"/>
          </w:tcPr>
          <w:p w14:paraId="2E940C78" w14:textId="77777777" w:rsidR="00283B67" w:rsidRPr="00283B67" w:rsidRDefault="00283B67" w:rsidP="00283B67">
            <w:pPr>
              <w:spacing w:after="0" w:line="240" w:lineRule="auto"/>
              <w:rPr>
                <w:rFonts w:ascii="Times New Roman" w:eastAsia="Times New Roman" w:hAnsi="Times New Roman"/>
                <w:sz w:val="24"/>
                <w:szCs w:val="24"/>
              </w:rPr>
            </w:pPr>
            <w:proofErr w:type="gramStart"/>
            <w:r w:rsidRPr="00283B67">
              <w:rPr>
                <w:rFonts w:ascii="Times New Roman" w:eastAsia="Times New Roman" w:hAnsi="Symbol"/>
                <w:sz w:val="24"/>
                <w:szCs w:val="24"/>
              </w:rPr>
              <w:t></w:t>
            </w:r>
            <w:r w:rsidRPr="00283B67">
              <w:rPr>
                <w:rFonts w:ascii="Times New Roman" w:eastAsia="Times New Roman" w:hAnsi="Times New Roman"/>
                <w:sz w:val="24"/>
                <w:szCs w:val="24"/>
              </w:rPr>
              <w:t xml:space="preserve">  </w:t>
            </w:r>
            <w:r w:rsidRPr="00283B67">
              <w:rPr>
                <w:rFonts w:ascii="Times New Roman" w:eastAsia="Times New Roman" w:hAnsi="Times New Roman"/>
                <w:b/>
                <w:bCs/>
                <w:sz w:val="24"/>
                <w:szCs w:val="24"/>
              </w:rPr>
              <w:t>Basic</w:t>
            </w:r>
            <w:proofErr w:type="gramEnd"/>
            <w:r w:rsidRPr="00283B67">
              <w:rPr>
                <w:rFonts w:ascii="Times New Roman" w:eastAsia="Times New Roman" w:hAnsi="Times New Roman"/>
                <w:b/>
                <w:bCs/>
                <w:sz w:val="24"/>
                <w:szCs w:val="24"/>
              </w:rPr>
              <w:t xml:space="preserve"> Python Syntax</w:t>
            </w:r>
            <w:r w:rsidRPr="00283B67">
              <w:rPr>
                <w:rFonts w:ascii="Times New Roman" w:eastAsia="Times New Roman" w:hAnsi="Times New Roman"/>
                <w:sz w:val="24"/>
                <w:szCs w:val="24"/>
              </w:rPr>
              <w:t>: Familiarity with variables and simple data types.</w:t>
            </w:r>
          </w:p>
          <w:p w14:paraId="00AF2287" w14:textId="77777777" w:rsidR="00283B67" w:rsidRPr="00283B67" w:rsidRDefault="00283B67" w:rsidP="00283B67">
            <w:pPr>
              <w:spacing w:after="0" w:line="240" w:lineRule="auto"/>
              <w:rPr>
                <w:rFonts w:ascii="Times New Roman" w:eastAsia="Times New Roman" w:hAnsi="Times New Roman"/>
                <w:sz w:val="24"/>
                <w:szCs w:val="24"/>
              </w:rPr>
            </w:pPr>
            <w:proofErr w:type="gramStart"/>
            <w:r w:rsidRPr="00283B67">
              <w:rPr>
                <w:rFonts w:ascii="Times New Roman" w:eastAsia="Times New Roman" w:hAnsi="Symbol"/>
                <w:sz w:val="24"/>
                <w:szCs w:val="24"/>
              </w:rPr>
              <w:t></w:t>
            </w:r>
            <w:r w:rsidRPr="00283B67">
              <w:rPr>
                <w:rFonts w:ascii="Times New Roman" w:eastAsia="Times New Roman" w:hAnsi="Times New Roman"/>
                <w:sz w:val="24"/>
                <w:szCs w:val="24"/>
              </w:rPr>
              <w:t xml:space="preserve">  </w:t>
            </w:r>
            <w:r w:rsidRPr="00283B67">
              <w:rPr>
                <w:rFonts w:ascii="Times New Roman" w:eastAsia="Times New Roman" w:hAnsi="Times New Roman"/>
                <w:b/>
                <w:bCs/>
                <w:sz w:val="24"/>
                <w:szCs w:val="24"/>
              </w:rPr>
              <w:t>Understanding</w:t>
            </w:r>
            <w:proofErr w:type="gramEnd"/>
            <w:r w:rsidRPr="00283B67">
              <w:rPr>
                <w:rFonts w:ascii="Times New Roman" w:eastAsia="Times New Roman" w:hAnsi="Times New Roman"/>
                <w:b/>
                <w:bCs/>
                <w:sz w:val="24"/>
                <w:szCs w:val="24"/>
              </w:rPr>
              <w:t xml:space="preserve"> of Strings</w:t>
            </w:r>
            <w:r w:rsidRPr="00283B67">
              <w:rPr>
                <w:rFonts w:ascii="Times New Roman" w:eastAsia="Times New Roman" w:hAnsi="Times New Roman"/>
                <w:sz w:val="24"/>
                <w:szCs w:val="24"/>
              </w:rPr>
              <w:t>: Knowing that a string is a sequence of characters enclosed in quotes.</w:t>
            </w:r>
          </w:p>
          <w:p w14:paraId="6FEAF2A4" w14:textId="78272905" w:rsidR="00C060A1" w:rsidRPr="00B453F7" w:rsidRDefault="00283B67" w:rsidP="00283B67">
            <w:pPr>
              <w:spacing w:after="0" w:line="240" w:lineRule="auto"/>
              <w:rPr>
                <w:rFonts w:ascii="Times New Roman" w:hAnsi="Times New Roman"/>
                <w:sz w:val="24"/>
                <w:szCs w:val="24"/>
              </w:rPr>
            </w:pPr>
            <w:proofErr w:type="gramStart"/>
            <w:r w:rsidRPr="00283B67">
              <w:rPr>
                <w:rFonts w:ascii="Times New Roman" w:eastAsia="Times New Roman" w:hAnsi="Symbol"/>
                <w:sz w:val="24"/>
                <w:szCs w:val="24"/>
              </w:rPr>
              <w:t></w:t>
            </w:r>
            <w:r w:rsidRPr="00283B67">
              <w:rPr>
                <w:rFonts w:ascii="Times New Roman" w:eastAsia="Times New Roman" w:hAnsi="Times New Roman"/>
                <w:sz w:val="24"/>
                <w:szCs w:val="24"/>
              </w:rPr>
              <w:t xml:space="preserve">  </w:t>
            </w:r>
            <w:r w:rsidRPr="00283B67">
              <w:rPr>
                <w:rFonts w:ascii="Times New Roman" w:eastAsia="Times New Roman" w:hAnsi="Times New Roman"/>
                <w:b/>
                <w:bCs/>
                <w:sz w:val="24"/>
                <w:szCs w:val="24"/>
              </w:rPr>
              <w:t>Python</w:t>
            </w:r>
            <w:proofErr w:type="gramEnd"/>
            <w:r w:rsidRPr="00283B67">
              <w:rPr>
                <w:rFonts w:ascii="Times New Roman" w:eastAsia="Times New Roman" w:hAnsi="Times New Roman"/>
                <w:b/>
                <w:bCs/>
                <w:sz w:val="24"/>
                <w:szCs w:val="24"/>
              </w:rPr>
              <w:t xml:space="preserve"> Environment</w:t>
            </w:r>
            <w:r w:rsidRPr="00283B67">
              <w:rPr>
                <w:rFonts w:ascii="Times New Roman" w:eastAsia="Times New Roman" w:hAnsi="Times New Roman"/>
                <w:sz w:val="24"/>
                <w:szCs w:val="24"/>
              </w:rPr>
              <w:t>: A setup to write and run Python code (like an IDE or code editor</w:t>
            </w:r>
          </w:p>
        </w:tc>
      </w:tr>
      <w:tr w:rsidR="00C060A1" w:rsidRPr="00D5243C" w14:paraId="74BB35C9" w14:textId="77777777" w:rsidTr="002A1A80">
        <w:tc>
          <w:tcPr>
            <w:tcW w:w="1620" w:type="dxa"/>
          </w:tcPr>
          <w:p w14:paraId="7E1EEF55" w14:textId="77777777" w:rsidR="00C060A1" w:rsidRPr="002A1A80" w:rsidRDefault="00C060A1" w:rsidP="0092418B">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Objectives:</w:t>
            </w:r>
          </w:p>
        </w:tc>
        <w:tc>
          <w:tcPr>
            <w:tcW w:w="7866" w:type="dxa"/>
            <w:gridSpan w:val="3"/>
          </w:tcPr>
          <w:p w14:paraId="6F144BDF" w14:textId="77777777" w:rsidR="00283B67" w:rsidRDefault="00283B67" w:rsidP="008C13D6">
            <w:pPr>
              <w:spacing w:after="0" w:line="240" w:lineRule="auto"/>
            </w:pPr>
            <w:r>
              <w:sym w:font="Symbol" w:char="F0B7"/>
            </w:r>
            <w:r>
              <w:t xml:space="preserve"> To learn the string data type and different string operations in Python.</w:t>
            </w:r>
          </w:p>
          <w:p w14:paraId="03D09A47" w14:textId="4AAD2293" w:rsidR="00C060A1" w:rsidRPr="00B453F7" w:rsidRDefault="00283B67" w:rsidP="008C13D6">
            <w:pPr>
              <w:spacing w:after="0" w:line="240" w:lineRule="auto"/>
              <w:rPr>
                <w:rFonts w:ascii="Times New Roman" w:hAnsi="Times New Roman"/>
                <w:sz w:val="24"/>
                <w:szCs w:val="24"/>
              </w:rPr>
            </w:pPr>
            <w:r>
              <w:sym w:font="Symbol" w:char="F0B7"/>
            </w:r>
            <w:r>
              <w:t xml:space="preserve"> Perform various operation on sting using python.</w:t>
            </w:r>
          </w:p>
        </w:tc>
      </w:tr>
      <w:tr w:rsidR="00C060A1" w:rsidRPr="00D5243C" w14:paraId="31E3B251" w14:textId="77777777" w:rsidTr="002F39DD">
        <w:trPr>
          <w:trHeight w:val="305"/>
        </w:trPr>
        <w:tc>
          <w:tcPr>
            <w:tcW w:w="9486" w:type="dxa"/>
            <w:gridSpan w:val="4"/>
          </w:tcPr>
          <w:p w14:paraId="06B6E7B5" w14:textId="092D70D7" w:rsidR="00C060A1" w:rsidRPr="00D5243C" w:rsidRDefault="00BB07CC" w:rsidP="00973B11">
            <w:pPr>
              <w:spacing w:after="0" w:line="240" w:lineRule="auto"/>
              <w:rPr>
                <w:b/>
              </w:rPr>
            </w:pPr>
            <w:r w:rsidRPr="00973B11">
              <w:rPr>
                <w:rFonts w:ascii="Book Antiqua" w:eastAsia="Arial Unicode MS" w:hAnsi="Book Antiqua" w:cs="Arial Unicode MS"/>
                <w:b/>
              </w:rPr>
              <w:t>CONCLUSION:</w:t>
            </w:r>
            <w:r w:rsidR="00C060A1" w:rsidRPr="00973B11">
              <w:rPr>
                <w:rFonts w:ascii="Book Antiqua" w:eastAsia="Arial Unicode MS" w:hAnsi="Book Antiqua" w:cs="Arial Unicode MS"/>
                <w:b/>
              </w:rPr>
              <w:tab/>
            </w:r>
          </w:p>
        </w:tc>
      </w:tr>
      <w:tr w:rsidR="00C060A1" w:rsidRPr="00D5243C" w14:paraId="3E793A83" w14:textId="77777777" w:rsidTr="00E97740">
        <w:trPr>
          <w:trHeight w:val="70"/>
        </w:trPr>
        <w:tc>
          <w:tcPr>
            <w:tcW w:w="1620" w:type="dxa"/>
          </w:tcPr>
          <w:p w14:paraId="073CA3AC" w14:textId="77777777" w:rsidR="00C060A1" w:rsidRPr="00D5243C" w:rsidRDefault="00C060A1" w:rsidP="008C13D6">
            <w:pPr>
              <w:spacing w:after="0" w:line="240" w:lineRule="auto"/>
            </w:pPr>
            <w:r>
              <w:rPr>
                <w:b/>
              </w:rPr>
              <w:t xml:space="preserve">      </w:t>
            </w:r>
            <w:r w:rsidRPr="00D5243C">
              <w:rPr>
                <w:b/>
              </w:rPr>
              <w:t xml:space="preserve">        </w:t>
            </w:r>
          </w:p>
        </w:tc>
        <w:tc>
          <w:tcPr>
            <w:tcW w:w="7866" w:type="dxa"/>
            <w:gridSpan w:val="3"/>
            <w:tcBorders>
              <w:bottom w:val="dashed" w:sz="4" w:space="0" w:color="auto"/>
            </w:tcBorders>
          </w:tcPr>
          <w:p w14:paraId="3C5FB395" w14:textId="353B1D35" w:rsidR="00C060A1" w:rsidRPr="00D5243C" w:rsidRDefault="00283B67" w:rsidP="008C13D6">
            <w:pPr>
              <w:spacing w:after="0" w:line="240" w:lineRule="auto"/>
              <w:rPr>
                <w:b/>
              </w:rPr>
            </w:pPr>
            <w:r>
              <w:t>By understanding and performing operations on strings in Python, we can efficiently manipulate textual data. Mastery of string handling is crucial for solving many problems in programming, such as text processing, data manipulation, and automation. The operations we practiced provided a foundation for more advanced string manipulation techniques in Python</w:t>
            </w:r>
          </w:p>
        </w:tc>
      </w:tr>
      <w:tr w:rsidR="00C060A1" w:rsidRPr="00D5243C" w14:paraId="4C82C6A6" w14:textId="77777777" w:rsidTr="002F39DD">
        <w:tc>
          <w:tcPr>
            <w:tcW w:w="9486" w:type="dxa"/>
            <w:gridSpan w:val="4"/>
          </w:tcPr>
          <w:p w14:paraId="79B915B5" w14:textId="4AF921D0" w:rsidR="00C060A1" w:rsidRPr="00D5243C" w:rsidRDefault="00BB07CC" w:rsidP="008C13D6">
            <w:pPr>
              <w:spacing w:after="0" w:line="240" w:lineRule="auto"/>
              <w:rPr>
                <w:b/>
              </w:rPr>
            </w:pPr>
            <w:r w:rsidRPr="00652BD3">
              <w:rPr>
                <w:rFonts w:ascii="Book Antiqua" w:eastAsia="Arial Unicode MS" w:hAnsi="Book Antiqua" w:cs="Arial Unicode MS"/>
                <w:b/>
              </w:rPr>
              <w:t>REFERENCES:</w:t>
            </w:r>
            <w:r w:rsidR="007B2B21">
              <w:rPr>
                <w:rFonts w:ascii="Book Antiqua" w:eastAsia="Arial Unicode MS" w:hAnsi="Book Antiqua" w:cs="Arial Unicode MS"/>
                <w:b/>
              </w:rPr>
              <w:t xml:space="preserve"> refer lab manual for the same</w:t>
            </w:r>
          </w:p>
        </w:tc>
      </w:tr>
      <w:tr w:rsidR="00C060A1" w:rsidRPr="00D5243C" w14:paraId="6A57A1AF" w14:textId="77777777" w:rsidTr="00E97740">
        <w:tc>
          <w:tcPr>
            <w:tcW w:w="1620" w:type="dxa"/>
          </w:tcPr>
          <w:p w14:paraId="500BBEEC" w14:textId="77777777" w:rsidR="00C060A1" w:rsidRPr="00D5243C" w:rsidRDefault="00C060A1" w:rsidP="008C13D6">
            <w:pPr>
              <w:spacing w:after="0" w:line="240" w:lineRule="auto"/>
            </w:pPr>
            <w:r>
              <w:rPr>
                <w:b/>
              </w:rPr>
              <w:t xml:space="preserve">        </w:t>
            </w:r>
          </w:p>
        </w:tc>
        <w:tc>
          <w:tcPr>
            <w:tcW w:w="7866" w:type="dxa"/>
            <w:gridSpan w:val="3"/>
            <w:tcBorders>
              <w:bottom w:val="dashed" w:sz="4" w:space="0" w:color="auto"/>
            </w:tcBorders>
          </w:tcPr>
          <w:p w14:paraId="73021EF0" w14:textId="77777777" w:rsidR="00283B67" w:rsidRDefault="00283B67" w:rsidP="008C13D6">
            <w:pPr>
              <w:spacing w:after="0" w:line="240" w:lineRule="auto"/>
            </w:pPr>
            <w:r>
              <w:t xml:space="preserve">1. Seymour Lipschutz, Data Structure with C, Schaum’s Outlines, Tata </w:t>
            </w:r>
            <w:proofErr w:type="spellStart"/>
            <w:r>
              <w:t>McGrawHill</w:t>
            </w:r>
            <w:proofErr w:type="spellEnd"/>
          </w:p>
          <w:p w14:paraId="7BCFF712" w14:textId="77777777" w:rsidR="00283B67" w:rsidRDefault="00283B67" w:rsidP="008C13D6">
            <w:pPr>
              <w:spacing w:after="0" w:line="240" w:lineRule="auto"/>
            </w:pPr>
            <w:r>
              <w:t xml:space="preserve"> 2. Yedidyah Langsam – Data structures using C and C++ - PHI Publications (2nd Edition).</w:t>
            </w:r>
          </w:p>
          <w:p w14:paraId="6DA83DCC" w14:textId="3369C5A4" w:rsidR="00C060A1" w:rsidRPr="00D5243C" w:rsidRDefault="00283B67" w:rsidP="008C13D6">
            <w:pPr>
              <w:spacing w:after="0" w:line="240" w:lineRule="auto"/>
              <w:rPr>
                <w:b/>
              </w:rPr>
            </w:pPr>
            <w:r>
              <w:t xml:space="preserve"> 3. </w:t>
            </w:r>
            <w:proofErr w:type="spellStart"/>
            <w:r>
              <w:t>Yashavant</w:t>
            </w:r>
            <w:proofErr w:type="spellEnd"/>
            <w:r>
              <w:t xml:space="preserve"> Kanetkar, Data Structures Through C, BPB Publication, 2nd Edition</w:t>
            </w:r>
          </w:p>
        </w:tc>
      </w:tr>
    </w:tbl>
    <w:p w14:paraId="52091EAF" w14:textId="77777777" w:rsidR="00C55361" w:rsidRDefault="00227073">
      <w:r>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p>
    <w:tbl>
      <w:tblPr>
        <w:tblStyle w:val="TableGrid"/>
        <w:tblW w:w="0" w:type="auto"/>
        <w:jc w:val="center"/>
        <w:tblLook w:val="04A0" w:firstRow="1" w:lastRow="0" w:firstColumn="1" w:lastColumn="0" w:noHBand="0" w:noVBand="1"/>
      </w:tblPr>
      <w:tblGrid>
        <w:gridCol w:w="1526"/>
        <w:gridCol w:w="1346"/>
        <w:gridCol w:w="1170"/>
        <w:gridCol w:w="4590"/>
      </w:tblGrid>
      <w:tr w:rsidR="002A51C3" w14:paraId="318744CF" w14:textId="77777777" w:rsidTr="00980CF0">
        <w:trPr>
          <w:trHeight w:val="458"/>
          <w:jc w:val="center"/>
        </w:trPr>
        <w:tc>
          <w:tcPr>
            <w:tcW w:w="8632" w:type="dxa"/>
            <w:gridSpan w:val="4"/>
          </w:tcPr>
          <w:p w14:paraId="4D1B75E9" w14:textId="0930903F" w:rsidR="002A51C3" w:rsidRPr="002A51C3" w:rsidRDefault="002A51C3" w:rsidP="002A51C3">
            <w:pPr>
              <w:spacing w:after="0"/>
              <w:jc w:val="center"/>
              <w:rPr>
                <w:rFonts w:ascii="Times New Roman" w:eastAsia="Arial Unicode MS" w:hAnsi="Times New Roman"/>
                <w:b/>
                <w:sz w:val="24"/>
                <w:szCs w:val="24"/>
              </w:rPr>
            </w:pPr>
            <w:r w:rsidRPr="002A51C3">
              <w:rPr>
                <w:rFonts w:ascii="Times New Roman" w:eastAsia="Arial Unicode MS" w:hAnsi="Times New Roman"/>
                <w:b/>
                <w:sz w:val="24"/>
                <w:szCs w:val="24"/>
              </w:rPr>
              <w:t>Continuous Assessment for DS AY</w:t>
            </w:r>
            <w:r w:rsidR="00B1360A">
              <w:rPr>
                <w:rFonts w:ascii="Times New Roman" w:eastAsia="Arial Unicode MS" w:hAnsi="Times New Roman"/>
                <w:b/>
                <w:sz w:val="24"/>
                <w:szCs w:val="24"/>
              </w:rPr>
              <w:t xml:space="preserve">: </w:t>
            </w:r>
            <w:r w:rsidRPr="002A51C3">
              <w:rPr>
                <w:rFonts w:ascii="Times New Roman" w:eastAsia="Arial Unicode MS" w:hAnsi="Times New Roman"/>
                <w:b/>
                <w:sz w:val="24"/>
                <w:szCs w:val="24"/>
              </w:rPr>
              <w:t>202</w:t>
            </w:r>
            <w:r w:rsidR="00980CF0">
              <w:rPr>
                <w:rFonts w:ascii="Times New Roman" w:eastAsia="Arial Unicode MS" w:hAnsi="Times New Roman"/>
                <w:b/>
                <w:sz w:val="24"/>
                <w:szCs w:val="24"/>
              </w:rPr>
              <w:t>4</w:t>
            </w:r>
            <w:r w:rsidRPr="002A51C3">
              <w:rPr>
                <w:rFonts w:ascii="Times New Roman" w:eastAsia="Arial Unicode MS" w:hAnsi="Times New Roman"/>
                <w:b/>
                <w:sz w:val="24"/>
                <w:szCs w:val="24"/>
              </w:rPr>
              <w:t>-2</w:t>
            </w:r>
            <w:r w:rsidR="00980CF0">
              <w:rPr>
                <w:rFonts w:ascii="Times New Roman" w:eastAsia="Arial Unicode MS" w:hAnsi="Times New Roman"/>
                <w:b/>
                <w:sz w:val="24"/>
                <w:szCs w:val="24"/>
              </w:rPr>
              <w:t>5</w:t>
            </w:r>
          </w:p>
        </w:tc>
      </w:tr>
      <w:tr w:rsidR="00A0560B" w14:paraId="3950DE97" w14:textId="77777777" w:rsidTr="00980CF0">
        <w:trPr>
          <w:trHeight w:val="413"/>
          <w:jc w:val="center"/>
        </w:trPr>
        <w:tc>
          <w:tcPr>
            <w:tcW w:w="1526" w:type="dxa"/>
          </w:tcPr>
          <w:p w14:paraId="2D6798E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RPP (5)</w:t>
            </w:r>
          </w:p>
        </w:tc>
        <w:tc>
          <w:tcPr>
            <w:tcW w:w="1346" w:type="dxa"/>
          </w:tcPr>
          <w:p w14:paraId="7A60EE37" w14:textId="29C7B77C" w:rsidR="00A0560B" w:rsidRDefault="002A51C3" w:rsidP="003B1C35">
            <w:pPr>
              <w:spacing w:after="0"/>
              <w:rPr>
                <w:rFonts w:ascii="Times New Roman" w:eastAsia="Arial Unicode MS" w:hAnsi="Times New Roman"/>
                <w:b/>
              </w:rPr>
            </w:pPr>
            <w:r>
              <w:rPr>
                <w:rFonts w:ascii="Times New Roman" w:eastAsia="Arial Unicode MS" w:hAnsi="Times New Roman"/>
                <w:b/>
              </w:rPr>
              <w:t>SPO</w:t>
            </w:r>
            <w:r w:rsidR="00A0560B">
              <w:rPr>
                <w:rFonts w:ascii="Times New Roman" w:eastAsia="Arial Unicode MS" w:hAnsi="Times New Roman"/>
                <w:b/>
              </w:rPr>
              <w:t xml:space="preserve"> (5)</w:t>
            </w:r>
          </w:p>
        </w:tc>
        <w:tc>
          <w:tcPr>
            <w:tcW w:w="1170" w:type="dxa"/>
          </w:tcPr>
          <w:p w14:paraId="739FA53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Total (10)</w:t>
            </w:r>
          </w:p>
        </w:tc>
        <w:tc>
          <w:tcPr>
            <w:tcW w:w="4590" w:type="dxa"/>
          </w:tcPr>
          <w:p w14:paraId="4E915AB0"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Signature:</w:t>
            </w:r>
          </w:p>
        </w:tc>
      </w:tr>
      <w:tr w:rsidR="00A0560B" w14:paraId="4AA6CA98" w14:textId="77777777" w:rsidTr="00980CF0">
        <w:trPr>
          <w:trHeight w:val="377"/>
          <w:jc w:val="center"/>
        </w:trPr>
        <w:tc>
          <w:tcPr>
            <w:tcW w:w="1526" w:type="dxa"/>
          </w:tcPr>
          <w:p w14:paraId="6E7819B9" w14:textId="77777777" w:rsidR="00A0560B" w:rsidRDefault="00A0560B" w:rsidP="003B1C35">
            <w:pPr>
              <w:spacing w:after="0"/>
              <w:rPr>
                <w:rFonts w:ascii="Times New Roman" w:eastAsia="Arial Unicode MS" w:hAnsi="Times New Roman"/>
                <w:b/>
              </w:rPr>
            </w:pPr>
          </w:p>
        </w:tc>
        <w:tc>
          <w:tcPr>
            <w:tcW w:w="1346" w:type="dxa"/>
          </w:tcPr>
          <w:p w14:paraId="107FCA5E" w14:textId="77777777" w:rsidR="00A0560B" w:rsidRDefault="00A0560B" w:rsidP="003B1C35">
            <w:pPr>
              <w:spacing w:after="0"/>
              <w:rPr>
                <w:rFonts w:ascii="Times New Roman" w:eastAsia="Arial Unicode MS" w:hAnsi="Times New Roman"/>
                <w:b/>
              </w:rPr>
            </w:pPr>
          </w:p>
        </w:tc>
        <w:tc>
          <w:tcPr>
            <w:tcW w:w="1170" w:type="dxa"/>
          </w:tcPr>
          <w:p w14:paraId="11832AE1" w14:textId="77777777" w:rsidR="00A0560B" w:rsidRDefault="00A0560B" w:rsidP="003B1C35">
            <w:pPr>
              <w:spacing w:after="0"/>
              <w:rPr>
                <w:rFonts w:ascii="Times New Roman" w:eastAsia="Arial Unicode MS" w:hAnsi="Times New Roman"/>
                <w:b/>
              </w:rPr>
            </w:pPr>
          </w:p>
        </w:tc>
        <w:tc>
          <w:tcPr>
            <w:tcW w:w="4590" w:type="dxa"/>
          </w:tcPr>
          <w:p w14:paraId="7010AC16" w14:textId="4E3F0B2D" w:rsidR="00A0560B" w:rsidRDefault="002A51C3" w:rsidP="003B1C35">
            <w:pPr>
              <w:spacing w:after="0"/>
              <w:rPr>
                <w:rFonts w:ascii="Times New Roman" w:eastAsia="Arial Unicode MS" w:hAnsi="Times New Roman"/>
                <w:b/>
              </w:rPr>
            </w:pPr>
            <w:r>
              <w:rPr>
                <w:rFonts w:ascii="Times New Roman" w:eastAsia="Arial Unicode MS" w:hAnsi="Times New Roman"/>
                <w:b/>
              </w:rPr>
              <w:t xml:space="preserve">Assessed By: </w:t>
            </w:r>
            <w:r w:rsidR="00980CF0">
              <w:rPr>
                <w:rFonts w:ascii="Times New Roman" w:eastAsia="Arial Unicode MS" w:hAnsi="Times New Roman"/>
                <w:b/>
              </w:rPr>
              <w:t>Dr. V. B. Vaijapurkar</w:t>
            </w:r>
          </w:p>
        </w:tc>
      </w:tr>
      <w:tr w:rsidR="002A51C3" w14:paraId="5FD74BCF" w14:textId="77777777" w:rsidTr="00980CF0">
        <w:trPr>
          <w:trHeight w:val="377"/>
          <w:jc w:val="center"/>
        </w:trPr>
        <w:tc>
          <w:tcPr>
            <w:tcW w:w="1526" w:type="dxa"/>
          </w:tcPr>
          <w:p w14:paraId="0444DF29" w14:textId="0BD40C89" w:rsidR="002A51C3" w:rsidRDefault="002A51C3" w:rsidP="003B1C35">
            <w:pPr>
              <w:spacing w:after="0"/>
              <w:rPr>
                <w:rFonts w:ascii="Times New Roman" w:eastAsia="Arial Unicode MS" w:hAnsi="Times New Roman"/>
                <w:b/>
              </w:rPr>
            </w:pPr>
            <w:r>
              <w:rPr>
                <w:rFonts w:ascii="Times New Roman" w:eastAsia="Arial Unicode MS" w:hAnsi="Times New Roman"/>
                <w:b/>
              </w:rPr>
              <w:t>Start date</w:t>
            </w:r>
          </w:p>
        </w:tc>
        <w:tc>
          <w:tcPr>
            <w:tcW w:w="2516" w:type="dxa"/>
            <w:gridSpan w:val="2"/>
          </w:tcPr>
          <w:p w14:paraId="4EEAD201" w14:textId="7DB076D4" w:rsidR="002A51C3" w:rsidRDefault="002A51C3" w:rsidP="003B1C35">
            <w:pPr>
              <w:spacing w:after="0"/>
              <w:rPr>
                <w:rFonts w:ascii="Times New Roman" w:eastAsia="Arial Unicode MS" w:hAnsi="Times New Roman"/>
                <w:b/>
              </w:rPr>
            </w:pPr>
            <w:r>
              <w:rPr>
                <w:rFonts w:ascii="Times New Roman" w:eastAsia="Arial Unicode MS" w:hAnsi="Times New Roman"/>
                <w:b/>
              </w:rPr>
              <w:t>Submission date</w:t>
            </w:r>
          </w:p>
        </w:tc>
        <w:tc>
          <w:tcPr>
            <w:tcW w:w="4590" w:type="dxa"/>
          </w:tcPr>
          <w:p w14:paraId="21875512" w14:textId="6FFEEF90" w:rsidR="002A51C3" w:rsidRDefault="002A51C3" w:rsidP="003B1C35">
            <w:pPr>
              <w:spacing w:after="0"/>
              <w:rPr>
                <w:rFonts w:ascii="Times New Roman" w:eastAsia="Arial Unicode MS" w:hAnsi="Times New Roman"/>
                <w:b/>
              </w:rPr>
            </w:pPr>
            <w:r>
              <w:rPr>
                <w:rFonts w:ascii="Times New Roman" w:eastAsia="Arial Unicode MS" w:hAnsi="Times New Roman"/>
                <w:b/>
              </w:rPr>
              <w:t>Date:</w:t>
            </w:r>
          </w:p>
        </w:tc>
      </w:tr>
      <w:tr w:rsidR="002A51C3" w14:paraId="4305CB7C" w14:textId="77777777" w:rsidTr="00980CF0">
        <w:trPr>
          <w:trHeight w:val="377"/>
          <w:jc w:val="center"/>
        </w:trPr>
        <w:tc>
          <w:tcPr>
            <w:tcW w:w="1526" w:type="dxa"/>
          </w:tcPr>
          <w:p w14:paraId="0BCF7B7A" w14:textId="77777777" w:rsidR="002A51C3" w:rsidRDefault="002A51C3" w:rsidP="003B1C35">
            <w:pPr>
              <w:spacing w:after="0"/>
              <w:rPr>
                <w:rFonts w:ascii="Times New Roman" w:eastAsia="Arial Unicode MS" w:hAnsi="Times New Roman"/>
                <w:b/>
              </w:rPr>
            </w:pPr>
          </w:p>
        </w:tc>
        <w:tc>
          <w:tcPr>
            <w:tcW w:w="2516" w:type="dxa"/>
            <w:gridSpan w:val="2"/>
          </w:tcPr>
          <w:p w14:paraId="462BD3E1" w14:textId="77777777" w:rsidR="002A51C3" w:rsidRDefault="002A51C3" w:rsidP="003B1C35">
            <w:pPr>
              <w:spacing w:after="0"/>
              <w:rPr>
                <w:rFonts w:ascii="Times New Roman" w:eastAsia="Arial Unicode MS" w:hAnsi="Times New Roman"/>
                <w:b/>
              </w:rPr>
            </w:pPr>
          </w:p>
        </w:tc>
        <w:tc>
          <w:tcPr>
            <w:tcW w:w="4590" w:type="dxa"/>
          </w:tcPr>
          <w:p w14:paraId="1A6C2CF7" w14:textId="77777777" w:rsidR="002A51C3" w:rsidRDefault="002A51C3" w:rsidP="003B1C35">
            <w:pPr>
              <w:spacing w:after="0"/>
              <w:rPr>
                <w:rFonts w:ascii="Times New Roman" w:eastAsia="Arial Unicode MS" w:hAnsi="Times New Roman"/>
                <w:b/>
              </w:rPr>
            </w:pPr>
          </w:p>
        </w:tc>
      </w:tr>
      <w:tr w:rsidR="0008394F" w14:paraId="7E26576C" w14:textId="77777777" w:rsidTr="00980CF0">
        <w:trPr>
          <w:trHeight w:val="377"/>
          <w:jc w:val="center"/>
        </w:trPr>
        <w:tc>
          <w:tcPr>
            <w:tcW w:w="8632" w:type="dxa"/>
            <w:gridSpan w:val="4"/>
          </w:tcPr>
          <w:p w14:paraId="540C48DC" w14:textId="77777777" w:rsidR="0008394F" w:rsidRDefault="0008394F" w:rsidP="0008394F">
            <w:pPr>
              <w:spacing w:after="0"/>
              <w:rPr>
                <w:rFonts w:ascii="Times New Roman" w:eastAsia="Arial Unicode MS" w:hAnsi="Times New Roman"/>
                <w:b/>
              </w:rPr>
            </w:pPr>
            <w:r>
              <w:rPr>
                <w:rFonts w:ascii="Times New Roman" w:eastAsia="Arial Unicode MS" w:hAnsi="Times New Roman"/>
                <w:b/>
              </w:rPr>
              <w:t>*</w:t>
            </w:r>
            <w:r w:rsidRPr="0008394F">
              <w:rPr>
                <w:rFonts w:ascii="Times New Roman" w:eastAsia="Arial Unicode MS" w:hAnsi="Times New Roman"/>
                <w:b/>
              </w:rPr>
              <w:t xml:space="preserve">Regularity, </w:t>
            </w:r>
            <w:r>
              <w:rPr>
                <w:rFonts w:ascii="Times New Roman" w:eastAsia="Arial Unicode MS" w:hAnsi="Times New Roman"/>
                <w:b/>
              </w:rPr>
              <w:t>Punctuality, performance</w:t>
            </w:r>
          </w:p>
          <w:p w14:paraId="1F439135" w14:textId="436AED89" w:rsidR="0008394F" w:rsidRPr="0008394F" w:rsidRDefault="0008394F" w:rsidP="0008394F">
            <w:pPr>
              <w:spacing w:after="0"/>
              <w:rPr>
                <w:rFonts w:ascii="Times New Roman" w:eastAsia="Arial Unicode MS" w:hAnsi="Times New Roman"/>
                <w:b/>
              </w:rPr>
            </w:pPr>
            <w:r>
              <w:rPr>
                <w:rFonts w:ascii="Times New Roman" w:eastAsia="Arial Unicode MS" w:hAnsi="Times New Roman"/>
                <w:b/>
              </w:rPr>
              <w:t>*Submission, Presentation, orals</w:t>
            </w:r>
          </w:p>
        </w:tc>
      </w:tr>
    </w:tbl>
    <w:p w14:paraId="7BB6F3C5" w14:textId="77777777" w:rsidR="00A0560B" w:rsidRDefault="00A0560B"/>
    <w:sectPr w:rsidR="00A0560B" w:rsidSect="0030572D">
      <w:headerReference w:type="even" r:id="rId9"/>
      <w:headerReference w:type="default" r:id="rId10"/>
      <w:footerReference w:type="even" r:id="rId11"/>
      <w:footerReference w:type="default" r:id="rId12"/>
      <w:headerReference w:type="first" r:id="rId13"/>
      <w:footerReference w:type="first" r:id="rId14"/>
      <w:pgSz w:w="12240" w:h="15840"/>
      <w:pgMar w:top="450" w:right="720" w:bottom="720" w:left="720" w:header="270" w:footer="1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AE86E" w14:textId="77777777" w:rsidR="00FD2A68" w:rsidRDefault="00FD2A68" w:rsidP="008A6E93">
      <w:pPr>
        <w:spacing w:after="0" w:line="240" w:lineRule="auto"/>
      </w:pPr>
      <w:r>
        <w:separator/>
      </w:r>
    </w:p>
  </w:endnote>
  <w:endnote w:type="continuationSeparator" w:id="0">
    <w:p w14:paraId="5B764773" w14:textId="77777777" w:rsidR="00FD2A68" w:rsidRDefault="00FD2A68" w:rsidP="008A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6C08A" w14:textId="77777777" w:rsidR="00E97740" w:rsidRDefault="00E97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9B5A" w14:textId="77777777" w:rsidR="0030572D" w:rsidRDefault="0030572D" w:rsidP="00976BEB">
    <w:pPr>
      <w:pStyle w:val="Footer"/>
      <w:ind w:firstLine="720"/>
      <w:jc w:val="center"/>
    </w:pPr>
  </w:p>
  <w:p w14:paraId="505C817E" w14:textId="77777777" w:rsidR="00976BEB" w:rsidRDefault="00976BEB" w:rsidP="00976BEB">
    <w:pPr>
      <w:pStyle w:val="Footer"/>
      <w:ind w:firstLine="720"/>
      <w:jc w:val="center"/>
    </w:pPr>
    <w:r>
      <w:t>P:</w:t>
    </w:r>
    <w:r w:rsidR="00F00C2F">
      <w:t xml:space="preserve"> </w:t>
    </w:r>
    <w:r>
      <w:t>f-LTL-UG/03/R1</w:t>
    </w:r>
    <w:r>
      <w:tab/>
    </w:r>
    <w:r>
      <w:tab/>
      <w:t xml:space="preserve">Page </w:t>
    </w:r>
    <w:r w:rsidR="0063262F">
      <w:rPr>
        <w:b/>
        <w:sz w:val="24"/>
        <w:szCs w:val="24"/>
      </w:rPr>
      <w:fldChar w:fldCharType="begin"/>
    </w:r>
    <w:r>
      <w:rPr>
        <w:b/>
      </w:rPr>
      <w:instrText xml:space="preserve"> PAGE </w:instrText>
    </w:r>
    <w:r w:rsidR="0063262F">
      <w:rPr>
        <w:b/>
        <w:sz w:val="24"/>
        <w:szCs w:val="24"/>
      </w:rPr>
      <w:fldChar w:fldCharType="separate"/>
    </w:r>
    <w:r w:rsidR="00513D15">
      <w:rPr>
        <w:b/>
        <w:noProof/>
      </w:rPr>
      <w:t>1</w:t>
    </w:r>
    <w:r w:rsidR="0063262F">
      <w:rPr>
        <w:b/>
        <w:sz w:val="24"/>
        <w:szCs w:val="24"/>
      </w:rPr>
      <w:fldChar w:fldCharType="end"/>
    </w:r>
    <w:r>
      <w:t xml:space="preserve"> of </w:t>
    </w:r>
    <w:r w:rsidR="0063262F">
      <w:rPr>
        <w:b/>
        <w:sz w:val="24"/>
        <w:szCs w:val="24"/>
      </w:rPr>
      <w:fldChar w:fldCharType="begin"/>
    </w:r>
    <w:r>
      <w:rPr>
        <w:b/>
      </w:rPr>
      <w:instrText xml:space="preserve"> NUMPAGES  </w:instrText>
    </w:r>
    <w:r w:rsidR="0063262F">
      <w:rPr>
        <w:b/>
        <w:sz w:val="24"/>
        <w:szCs w:val="24"/>
      </w:rPr>
      <w:fldChar w:fldCharType="separate"/>
    </w:r>
    <w:r w:rsidR="00513D15">
      <w:rPr>
        <w:b/>
        <w:noProof/>
      </w:rPr>
      <w:t>4</w:t>
    </w:r>
    <w:r w:rsidR="0063262F">
      <w:rPr>
        <w:b/>
        <w:sz w:val="24"/>
        <w:szCs w:val="24"/>
      </w:rPr>
      <w:fldChar w:fldCharType="end"/>
    </w:r>
  </w:p>
  <w:p w14:paraId="07E0A8A7" w14:textId="77777777" w:rsidR="00D53711" w:rsidRDefault="00D5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FBAC" w14:textId="77777777" w:rsidR="00E97740" w:rsidRDefault="00E9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6C63C" w14:textId="77777777" w:rsidR="00FD2A68" w:rsidRDefault="00FD2A68" w:rsidP="008A6E93">
      <w:pPr>
        <w:spacing w:after="0" w:line="240" w:lineRule="auto"/>
      </w:pPr>
      <w:r>
        <w:separator/>
      </w:r>
    </w:p>
  </w:footnote>
  <w:footnote w:type="continuationSeparator" w:id="0">
    <w:p w14:paraId="5AAD1331" w14:textId="77777777" w:rsidR="00FD2A68" w:rsidRDefault="00FD2A68" w:rsidP="008A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5DE26" w14:textId="77777777" w:rsidR="00400F73" w:rsidRDefault="00F37348">
    <w:pPr>
      <w:pStyle w:val="Header"/>
    </w:pPr>
    <w:r>
      <w:rPr>
        <w:noProof/>
      </w:rPr>
      <w:pict w14:anchorId="359438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1" o:spid="_x0000_s1026" type="#_x0000_t136" style="position:absolute;margin-left:0;margin-top:0;width:528pt;height:87.6pt;rotation:315;z-index:-251654144;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9806" w14:textId="77777777" w:rsidR="008A6E93" w:rsidRDefault="00F37348">
    <w:pPr>
      <w:pStyle w:val="Header"/>
    </w:pPr>
    <w:r>
      <w:rPr>
        <w:noProof/>
      </w:rPr>
      <w:pict w14:anchorId="1237F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2" o:spid="_x0000_s1027" type="#_x0000_t136" style="position:absolute;margin-left:0;margin-top:0;width:528pt;height:87.6pt;rotation:315;z-index:-251652096;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p w14:paraId="494F09A0" w14:textId="77777777" w:rsidR="008A6E93" w:rsidRDefault="008A6E93">
    <w:pPr>
      <w:pStyle w:val="Header"/>
    </w:pPr>
  </w:p>
  <w:p w14:paraId="78312B18" w14:textId="77777777" w:rsidR="008A6E93" w:rsidRDefault="008A6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7CDBE" w14:textId="77777777" w:rsidR="00400F73" w:rsidRDefault="00F37348">
    <w:pPr>
      <w:pStyle w:val="Header"/>
    </w:pPr>
    <w:r>
      <w:rPr>
        <w:noProof/>
      </w:rPr>
      <w:pict w14:anchorId="07A85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0" o:spid="_x0000_s1025" type="#_x0000_t136" style="position:absolute;margin-left:0;margin-top:0;width:528pt;height:87.6pt;rotation:315;z-index:-251656192;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22D"/>
    <w:multiLevelType w:val="hybridMultilevel"/>
    <w:tmpl w:val="75FE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3E72"/>
    <w:multiLevelType w:val="hybridMultilevel"/>
    <w:tmpl w:val="F2EA8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7DE1"/>
    <w:multiLevelType w:val="hybridMultilevel"/>
    <w:tmpl w:val="67BADD82"/>
    <w:lvl w:ilvl="0" w:tplc="B8AAC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876FC"/>
    <w:multiLevelType w:val="hybridMultilevel"/>
    <w:tmpl w:val="0F8CE138"/>
    <w:lvl w:ilvl="0" w:tplc="9DE4C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B0558"/>
    <w:multiLevelType w:val="hybridMultilevel"/>
    <w:tmpl w:val="07A46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85AF5"/>
    <w:multiLevelType w:val="hybridMultilevel"/>
    <w:tmpl w:val="3F725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C0EF5"/>
    <w:multiLevelType w:val="hybridMultilevel"/>
    <w:tmpl w:val="32DED9C0"/>
    <w:lvl w:ilvl="0" w:tplc="1260484E">
      <w:start w:val="1"/>
      <w:numFmt w:val="upperLetter"/>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393B413E"/>
    <w:multiLevelType w:val="hybridMultilevel"/>
    <w:tmpl w:val="AC3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46324"/>
    <w:multiLevelType w:val="hybridMultilevel"/>
    <w:tmpl w:val="642C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C4FB7"/>
    <w:multiLevelType w:val="hybridMultilevel"/>
    <w:tmpl w:val="16BEF6FC"/>
    <w:lvl w:ilvl="0" w:tplc="AED6C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1C096B"/>
    <w:multiLevelType w:val="hybridMultilevel"/>
    <w:tmpl w:val="0694A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A443F"/>
    <w:multiLevelType w:val="hybridMultilevel"/>
    <w:tmpl w:val="63622EEE"/>
    <w:lvl w:ilvl="0" w:tplc="E1A65C6E">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8238B"/>
    <w:multiLevelType w:val="hybridMultilevel"/>
    <w:tmpl w:val="6840F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F222E"/>
    <w:multiLevelType w:val="hybridMultilevel"/>
    <w:tmpl w:val="194249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46026"/>
    <w:multiLevelType w:val="hybridMultilevel"/>
    <w:tmpl w:val="A872A202"/>
    <w:lvl w:ilvl="0" w:tplc="15361F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E646DF"/>
    <w:multiLevelType w:val="hybridMultilevel"/>
    <w:tmpl w:val="65B8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954457">
    <w:abstractNumId w:val="4"/>
  </w:num>
  <w:num w:numId="2" w16cid:durableId="1320579910">
    <w:abstractNumId w:val="5"/>
  </w:num>
  <w:num w:numId="3" w16cid:durableId="1576041701">
    <w:abstractNumId w:val="10"/>
  </w:num>
  <w:num w:numId="4" w16cid:durableId="643043794">
    <w:abstractNumId w:val="8"/>
  </w:num>
  <w:num w:numId="5" w16cid:durableId="1584024461">
    <w:abstractNumId w:val="13"/>
  </w:num>
  <w:num w:numId="6" w16cid:durableId="1421639501">
    <w:abstractNumId w:val="12"/>
  </w:num>
  <w:num w:numId="7" w16cid:durableId="742024029">
    <w:abstractNumId w:val="7"/>
  </w:num>
  <w:num w:numId="8" w16cid:durableId="736363507">
    <w:abstractNumId w:val="3"/>
  </w:num>
  <w:num w:numId="9" w16cid:durableId="2122600332">
    <w:abstractNumId w:val="0"/>
  </w:num>
  <w:num w:numId="10" w16cid:durableId="1327200045">
    <w:abstractNumId w:val="15"/>
  </w:num>
  <w:num w:numId="11" w16cid:durableId="1026784815">
    <w:abstractNumId w:val="9"/>
  </w:num>
  <w:num w:numId="12" w16cid:durableId="415713948">
    <w:abstractNumId w:val="14"/>
  </w:num>
  <w:num w:numId="13" w16cid:durableId="881669394">
    <w:abstractNumId w:val="1"/>
  </w:num>
  <w:num w:numId="14" w16cid:durableId="2101370082">
    <w:abstractNumId w:val="2"/>
  </w:num>
  <w:num w:numId="15" w16cid:durableId="641925220">
    <w:abstractNumId w:val="6"/>
  </w:num>
  <w:num w:numId="16" w16cid:durableId="176844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jMyMzQytjS2NDJX0lEKTi0uzszPAykwrQUASCtEwywAAAA="/>
  </w:docVars>
  <w:rsids>
    <w:rsidRoot w:val="0070195C"/>
    <w:rsid w:val="00000C7B"/>
    <w:rsid w:val="00005F20"/>
    <w:rsid w:val="000222AE"/>
    <w:rsid w:val="00023D87"/>
    <w:rsid w:val="00027D63"/>
    <w:rsid w:val="00037A06"/>
    <w:rsid w:val="00052C96"/>
    <w:rsid w:val="00053A4F"/>
    <w:rsid w:val="000630EA"/>
    <w:rsid w:val="0006462B"/>
    <w:rsid w:val="0008394F"/>
    <w:rsid w:val="000914C0"/>
    <w:rsid w:val="000C3748"/>
    <w:rsid w:val="000D74EC"/>
    <w:rsid w:val="000D7FF3"/>
    <w:rsid w:val="000E209D"/>
    <w:rsid w:val="000F071F"/>
    <w:rsid w:val="000F19E4"/>
    <w:rsid w:val="001142EE"/>
    <w:rsid w:val="00117ED5"/>
    <w:rsid w:val="00117F5C"/>
    <w:rsid w:val="00125785"/>
    <w:rsid w:val="001345EA"/>
    <w:rsid w:val="00164483"/>
    <w:rsid w:val="00171834"/>
    <w:rsid w:val="00175B98"/>
    <w:rsid w:val="00187F4D"/>
    <w:rsid w:val="001A2E2D"/>
    <w:rsid w:val="001B0EC0"/>
    <w:rsid w:val="001C276A"/>
    <w:rsid w:val="001C48E5"/>
    <w:rsid w:val="001D4389"/>
    <w:rsid w:val="001D7729"/>
    <w:rsid w:val="001E18A9"/>
    <w:rsid w:val="001E1AA1"/>
    <w:rsid w:val="001F196D"/>
    <w:rsid w:val="00220C19"/>
    <w:rsid w:val="00225D31"/>
    <w:rsid w:val="00227073"/>
    <w:rsid w:val="00255F83"/>
    <w:rsid w:val="00261A1D"/>
    <w:rsid w:val="00266BED"/>
    <w:rsid w:val="00283B67"/>
    <w:rsid w:val="00286062"/>
    <w:rsid w:val="002971FD"/>
    <w:rsid w:val="002A1A80"/>
    <w:rsid w:val="002A51C3"/>
    <w:rsid w:val="002B31FA"/>
    <w:rsid w:val="002C4C98"/>
    <w:rsid w:val="002E7D27"/>
    <w:rsid w:val="002F2772"/>
    <w:rsid w:val="002F39DD"/>
    <w:rsid w:val="002F4314"/>
    <w:rsid w:val="00300869"/>
    <w:rsid w:val="00303868"/>
    <w:rsid w:val="00303A85"/>
    <w:rsid w:val="0030572D"/>
    <w:rsid w:val="0030747D"/>
    <w:rsid w:val="003312AE"/>
    <w:rsid w:val="0034265D"/>
    <w:rsid w:val="00383375"/>
    <w:rsid w:val="00383C75"/>
    <w:rsid w:val="00385946"/>
    <w:rsid w:val="00396A44"/>
    <w:rsid w:val="003A3E06"/>
    <w:rsid w:val="003A4573"/>
    <w:rsid w:val="003B5F38"/>
    <w:rsid w:val="003D13A9"/>
    <w:rsid w:val="003D1B2B"/>
    <w:rsid w:val="003E724E"/>
    <w:rsid w:val="003E7C28"/>
    <w:rsid w:val="00400F73"/>
    <w:rsid w:val="0041022D"/>
    <w:rsid w:val="0044539E"/>
    <w:rsid w:val="00445960"/>
    <w:rsid w:val="00447FD0"/>
    <w:rsid w:val="00461CD5"/>
    <w:rsid w:val="00464261"/>
    <w:rsid w:val="00464B96"/>
    <w:rsid w:val="00467EFB"/>
    <w:rsid w:val="004736C4"/>
    <w:rsid w:val="00487086"/>
    <w:rsid w:val="00487BAD"/>
    <w:rsid w:val="004A044A"/>
    <w:rsid w:val="004B0A9F"/>
    <w:rsid w:val="004B377A"/>
    <w:rsid w:val="004C79A3"/>
    <w:rsid w:val="004D4E35"/>
    <w:rsid w:val="004E6002"/>
    <w:rsid w:val="004F0FD6"/>
    <w:rsid w:val="0051089D"/>
    <w:rsid w:val="00513D15"/>
    <w:rsid w:val="00532DCD"/>
    <w:rsid w:val="00533906"/>
    <w:rsid w:val="00544727"/>
    <w:rsid w:val="00547A76"/>
    <w:rsid w:val="005516F2"/>
    <w:rsid w:val="00554DC2"/>
    <w:rsid w:val="005622EE"/>
    <w:rsid w:val="00565128"/>
    <w:rsid w:val="00571C21"/>
    <w:rsid w:val="005B5929"/>
    <w:rsid w:val="005B741D"/>
    <w:rsid w:val="005C7B36"/>
    <w:rsid w:val="005F13D8"/>
    <w:rsid w:val="005F447C"/>
    <w:rsid w:val="005F5FE2"/>
    <w:rsid w:val="00600324"/>
    <w:rsid w:val="00601FDB"/>
    <w:rsid w:val="00614047"/>
    <w:rsid w:val="006235AD"/>
    <w:rsid w:val="0062596D"/>
    <w:rsid w:val="0063262F"/>
    <w:rsid w:val="00634615"/>
    <w:rsid w:val="006474D3"/>
    <w:rsid w:val="00652BD3"/>
    <w:rsid w:val="006608DA"/>
    <w:rsid w:val="006829E3"/>
    <w:rsid w:val="006E02DA"/>
    <w:rsid w:val="006E5FDF"/>
    <w:rsid w:val="006F370C"/>
    <w:rsid w:val="006F3792"/>
    <w:rsid w:val="00700459"/>
    <w:rsid w:val="0070195C"/>
    <w:rsid w:val="007212C6"/>
    <w:rsid w:val="00733525"/>
    <w:rsid w:val="00736BCF"/>
    <w:rsid w:val="00752F0B"/>
    <w:rsid w:val="007578C0"/>
    <w:rsid w:val="007975DB"/>
    <w:rsid w:val="007B0F52"/>
    <w:rsid w:val="007B2B21"/>
    <w:rsid w:val="007C069E"/>
    <w:rsid w:val="007D3C51"/>
    <w:rsid w:val="007E6057"/>
    <w:rsid w:val="007F0C39"/>
    <w:rsid w:val="00802457"/>
    <w:rsid w:val="00803DCC"/>
    <w:rsid w:val="00804D9A"/>
    <w:rsid w:val="00816332"/>
    <w:rsid w:val="008504C2"/>
    <w:rsid w:val="00851B62"/>
    <w:rsid w:val="00854B6F"/>
    <w:rsid w:val="00872DFA"/>
    <w:rsid w:val="00880FCC"/>
    <w:rsid w:val="008824F8"/>
    <w:rsid w:val="00887654"/>
    <w:rsid w:val="00887680"/>
    <w:rsid w:val="008911CA"/>
    <w:rsid w:val="008927F0"/>
    <w:rsid w:val="0089431C"/>
    <w:rsid w:val="008A6E93"/>
    <w:rsid w:val="008C0BF1"/>
    <w:rsid w:val="008C13D6"/>
    <w:rsid w:val="008C2552"/>
    <w:rsid w:val="008D165F"/>
    <w:rsid w:val="008D38EB"/>
    <w:rsid w:val="008D7645"/>
    <w:rsid w:val="008E308E"/>
    <w:rsid w:val="008F1DC5"/>
    <w:rsid w:val="008F1E60"/>
    <w:rsid w:val="0090046C"/>
    <w:rsid w:val="009105BA"/>
    <w:rsid w:val="0092418B"/>
    <w:rsid w:val="00971123"/>
    <w:rsid w:val="00973B11"/>
    <w:rsid w:val="00974F08"/>
    <w:rsid w:val="0097593C"/>
    <w:rsid w:val="00976BEB"/>
    <w:rsid w:val="00980CF0"/>
    <w:rsid w:val="00997C7F"/>
    <w:rsid w:val="009A1EBF"/>
    <w:rsid w:val="009A2E4A"/>
    <w:rsid w:val="009C0E6A"/>
    <w:rsid w:val="009D2A02"/>
    <w:rsid w:val="009E4CA3"/>
    <w:rsid w:val="009E5EF2"/>
    <w:rsid w:val="00A04717"/>
    <w:rsid w:val="00A0560B"/>
    <w:rsid w:val="00A25CD8"/>
    <w:rsid w:val="00A277F1"/>
    <w:rsid w:val="00A40F74"/>
    <w:rsid w:val="00A4637E"/>
    <w:rsid w:val="00A67228"/>
    <w:rsid w:val="00A7271C"/>
    <w:rsid w:val="00A748CB"/>
    <w:rsid w:val="00A80F98"/>
    <w:rsid w:val="00A8121E"/>
    <w:rsid w:val="00A84F46"/>
    <w:rsid w:val="00A910D4"/>
    <w:rsid w:val="00A91B0E"/>
    <w:rsid w:val="00A93308"/>
    <w:rsid w:val="00AA23C5"/>
    <w:rsid w:val="00AA622F"/>
    <w:rsid w:val="00AC6DC0"/>
    <w:rsid w:val="00AD1E44"/>
    <w:rsid w:val="00AE2307"/>
    <w:rsid w:val="00B11793"/>
    <w:rsid w:val="00B1360A"/>
    <w:rsid w:val="00B353EA"/>
    <w:rsid w:val="00B37686"/>
    <w:rsid w:val="00B453F7"/>
    <w:rsid w:val="00B45E1A"/>
    <w:rsid w:val="00B7768F"/>
    <w:rsid w:val="00B87561"/>
    <w:rsid w:val="00B931B5"/>
    <w:rsid w:val="00B93AF1"/>
    <w:rsid w:val="00B95843"/>
    <w:rsid w:val="00BA6EB1"/>
    <w:rsid w:val="00BB07CC"/>
    <w:rsid w:val="00BC0488"/>
    <w:rsid w:val="00BD1198"/>
    <w:rsid w:val="00BD2DE6"/>
    <w:rsid w:val="00BD33EA"/>
    <w:rsid w:val="00BF0309"/>
    <w:rsid w:val="00BF49BB"/>
    <w:rsid w:val="00C0475B"/>
    <w:rsid w:val="00C060A1"/>
    <w:rsid w:val="00C412DF"/>
    <w:rsid w:val="00C55361"/>
    <w:rsid w:val="00C55F29"/>
    <w:rsid w:val="00C57A28"/>
    <w:rsid w:val="00C640D3"/>
    <w:rsid w:val="00C67CB0"/>
    <w:rsid w:val="00C8636F"/>
    <w:rsid w:val="00C86414"/>
    <w:rsid w:val="00C87818"/>
    <w:rsid w:val="00C91467"/>
    <w:rsid w:val="00CA6398"/>
    <w:rsid w:val="00CE6A92"/>
    <w:rsid w:val="00CF16E9"/>
    <w:rsid w:val="00CF282D"/>
    <w:rsid w:val="00CF3D69"/>
    <w:rsid w:val="00CF4E7C"/>
    <w:rsid w:val="00CF50FE"/>
    <w:rsid w:val="00CF54A1"/>
    <w:rsid w:val="00D048DD"/>
    <w:rsid w:val="00D21B07"/>
    <w:rsid w:val="00D22E5E"/>
    <w:rsid w:val="00D316B5"/>
    <w:rsid w:val="00D50425"/>
    <w:rsid w:val="00D51D4C"/>
    <w:rsid w:val="00D5243C"/>
    <w:rsid w:val="00D53711"/>
    <w:rsid w:val="00D562D8"/>
    <w:rsid w:val="00D573AF"/>
    <w:rsid w:val="00D6564B"/>
    <w:rsid w:val="00D7558C"/>
    <w:rsid w:val="00DA159A"/>
    <w:rsid w:val="00DA59F2"/>
    <w:rsid w:val="00DA6E80"/>
    <w:rsid w:val="00DB4A8C"/>
    <w:rsid w:val="00DD0259"/>
    <w:rsid w:val="00DD1AE8"/>
    <w:rsid w:val="00DD2F88"/>
    <w:rsid w:val="00DE1307"/>
    <w:rsid w:val="00DE3679"/>
    <w:rsid w:val="00E144E8"/>
    <w:rsid w:val="00E179C7"/>
    <w:rsid w:val="00E256C8"/>
    <w:rsid w:val="00E41AAB"/>
    <w:rsid w:val="00E4685F"/>
    <w:rsid w:val="00E60D9D"/>
    <w:rsid w:val="00E700EA"/>
    <w:rsid w:val="00E73024"/>
    <w:rsid w:val="00E73082"/>
    <w:rsid w:val="00E75E0F"/>
    <w:rsid w:val="00E7644D"/>
    <w:rsid w:val="00E84642"/>
    <w:rsid w:val="00E86472"/>
    <w:rsid w:val="00E93F00"/>
    <w:rsid w:val="00E94B25"/>
    <w:rsid w:val="00E96411"/>
    <w:rsid w:val="00E97740"/>
    <w:rsid w:val="00ED0B2F"/>
    <w:rsid w:val="00ED6F1C"/>
    <w:rsid w:val="00F00C2F"/>
    <w:rsid w:val="00F0498F"/>
    <w:rsid w:val="00F20109"/>
    <w:rsid w:val="00F22496"/>
    <w:rsid w:val="00F23DE7"/>
    <w:rsid w:val="00F31E14"/>
    <w:rsid w:val="00F36777"/>
    <w:rsid w:val="00F37348"/>
    <w:rsid w:val="00F5164E"/>
    <w:rsid w:val="00F60616"/>
    <w:rsid w:val="00F6552E"/>
    <w:rsid w:val="00F728A4"/>
    <w:rsid w:val="00F86D6C"/>
    <w:rsid w:val="00F97D27"/>
    <w:rsid w:val="00FC515B"/>
    <w:rsid w:val="00FC732C"/>
    <w:rsid w:val="00FD2A68"/>
    <w:rsid w:val="00FD3C1A"/>
    <w:rsid w:val="00FD6A66"/>
    <w:rsid w:val="00FF1094"/>
    <w:rsid w:val="00FF26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E84E2"/>
  <w15:docId w15:val="{DDFF3833-E3BC-4036-B387-DE48FA95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9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93"/>
  </w:style>
  <w:style w:type="paragraph" w:styleId="Footer">
    <w:name w:val="footer"/>
    <w:basedOn w:val="Normal"/>
    <w:link w:val="FooterChar"/>
    <w:uiPriority w:val="99"/>
    <w:unhideWhenUsed/>
    <w:rsid w:val="008A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93"/>
  </w:style>
  <w:style w:type="paragraph" w:styleId="BalloonText">
    <w:name w:val="Balloon Text"/>
    <w:basedOn w:val="Normal"/>
    <w:link w:val="BalloonTextChar"/>
    <w:uiPriority w:val="99"/>
    <w:semiHidden/>
    <w:unhideWhenUsed/>
    <w:rsid w:val="008A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93"/>
    <w:rPr>
      <w:rFonts w:ascii="Tahoma" w:hAnsi="Tahoma" w:cs="Tahoma"/>
      <w:sz w:val="16"/>
      <w:szCs w:val="16"/>
    </w:rPr>
  </w:style>
  <w:style w:type="paragraph" w:styleId="ListParagraph">
    <w:name w:val="List Paragraph"/>
    <w:basedOn w:val="Normal"/>
    <w:uiPriority w:val="34"/>
    <w:qFormat/>
    <w:rsid w:val="006829E3"/>
    <w:pPr>
      <w:ind w:left="720"/>
      <w:contextualSpacing/>
    </w:pPr>
  </w:style>
  <w:style w:type="character" w:styleId="Strong">
    <w:name w:val="Strong"/>
    <w:basedOn w:val="DefaultParagraphFont"/>
    <w:uiPriority w:val="22"/>
    <w:qFormat/>
    <w:rsid w:val="0028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199975">
      <w:bodyDiv w:val="1"/>
      <w:marLeft w:val="0"/>
      <w:marRight w:val="0"/>
      <w:marTop w:val="0"/>
      <w:marBottom w:val="0"/>
      <w:divBdr>
        <w:top w:val="none" w:sz="0" w:space="0" w:color="auto"/>
        <w:left w:val="none" w:sz="0" w:space="0" w:color="auto"/>
        <w:bottom w:val="none" w:sz="0" w:space="0" w:color="auto"/>
        <w:right w:val="none" w:sz="0" w:space="0" w:color="auto"/>
      </w:divBdr>
    </w:div>
    <w:div w:id="66358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E66D6-9C6D-4276-9EBE-454F9AC6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PICT</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ETC</dc:creator>
  <cp:lastModifiedBy>ansh shah</cp:lastModifiedBy>
  <cp:revision>2</cp:revision>
  <cp:lastPrinted>2018-01-23T04:04:00Z</cp:lastPrinted>
  <dcterms:created xsi:type="dcterms:W3CDTF">2024-10-18T06:45:00Z</dcterms:created>
  <dcterms:modified xsi:type="dcterms:W3CDTF">2024-10-18T06:45:00Z</dcterms:modified>
</cp:coreProperties>
</file>