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55" w:rsidRDefault="00F6712D">
      <w:pPr>
        <w:pStyle w:val="BodyText"/>
        <w:spacing w:before="7"/>
        <w:rPr>
          <w:rFonts w:ascii="Times New Roman"/>
          <w:sz w:val="20"/>
        </w:rPr>
      </w:pPr>
      <w:r>
        <w:pict>
          <v:shape id="_x0000_s1028" style="position:absolute;margin-left:24pt;margin-top:24pt;width:564.15pt;height:960.15pt;z-index:-15883776;mso-position-horizontal-relative:page;mso-position-vertical-relative:page" coordorigin="480,480" coordsize="11283,19203" o:spt="100" adj="0,,0" path="m658,643r-15,l643,19519r15,l658,643xm11599,643r-14,l658,643r,15l11585,658r,18847l658,19505r,14l11585,19519r,l11599,19519r,-18876xm11762,480r,l11748,480r,14l11748,658r,18847l11748,19668r-163,l658,19668r-164,l494,19505,494,658r,-164l658,494r10927,l11748,494r,-14l11585,480,658,480r-164,l480,480r,14l480,658r,18847l480,19668r,14l494,19682r164,l11585,19682r163,l11762,19682r,l11762,19668r,l11762,19505r,-18847l11762,494r,l11762,480xe" fillcolor="#00c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F1255" w:rsidRDefault="008D2557">
      <w:pPr>
        <w:pStyle w:val="Heading1"/>
        <w:spacing w:before="101"/>
        <w:ind w:right="2414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431680" behindDoc="1" locked="0" layoutInCell="1" allowOverlap="1">
            <wp:simplePos x="0" y="0"/>
            <wp:positionH relativeFrom="page">
              <wp:posOffset>965352</wp:posOffset>
            </wp:positionH>
            <wp:positionV relativeFrom="paragraph">
              <wp:posOffset>-153666</wp:posOffset>
            </wp:positionV>
            <wp:extent cx="546035" cy="7600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35" cy="76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32192" behindDoc="1" locked="0" layoutInCell="1" allowOverlap="1">
            <wp:simplePos x="0" y="0"/>
            <wp:positionH relativeFrom="page">
              <wp:posOffset>6517005</wp:posOffset>
            </wp:positionH>
            <wp:positionV relativeFrom="paragraph">
              <wp:posOffset>-52765</wp:posOffset>
            </wp:positionV>
            <wp:extent cx="623108" cy="63075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08" cy="63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u w:val="thick" w:color="800000"/>
        </w:rPr>
        <w:t>CIRCULAR</w:t>
      </w:r>
    </w:p>
    <w:p w:rsidR="006F1255" w:rsidRDefault="006F1255">
      <w:pPr>
        <w:pStyle w:val="BodyText"/>
        <w:rPr>
          <w:b/>
          <w:sz w:val="20"/>
        </w:rPr>
      </w:pPr>
    </w:p>
    <w:p w:rsidR="006F1255" w:rsidRDefault="006F1255">
      <w:pPr>
        <w:pStyle w:val="BodyText"/>
        <w:rPr>
          <w:b/>
          <w:sz w:val="20"/>
        </w:rPr>
      </w:pPr>
    </w:p>
    <w:p w:rsidR="006F1255" w:rsidRDefault="006F1255">
      <w:pPr>
        <w:pStyle w:val="BodyText"/>
        <w:rPr>
          <w:b/>
          <w:sz w:val="20"/>
        </w:rPr>
      </w:pPr>
    </w:p>
    <w:p w:rsidR="006F1255" w:rsidRDefault="006F1255">
      <w:pPr>
        <w:pStyle w:val="BodyText"/>
        <w:spacing w:before="9"/>
        <w:rPr>
          <w:b/>
        </w:rPr>
      </w:pPr>
    </w:p>
    <w:p w:rsidR="006F1255" w:rsidRDefault="008D2557">
      <w:pPr>
        <w:tabs>
          <w:tab w:val="left" w:pos="8041"/>
        </w:tabs>
        <w:spacing w:before="100"/>
        <w:ind w:left="239"/>
        <w:rPr>
          <w:b/>
          <w:sz w:val="20"/>
        </w:rPr>
      </w:pPr>
      <w:r>
        <w:rPr>
          <w:sz w:val="20"/>
        </w:rPr>
        <w:t>Ref: JHPS/PAR/CIR/</w:t>
      </w:r>
      <w:r>
        <w:rPr>
          <w:spacing w:val="-1"/>
          <w:sz w:val="20"/>
        </w:rPr>
        <w:t xml:space="preserve"> </w:t>
      </w:r>
      <w:r w:rsidRPr="00D83204">
        <w:rPr>
          <w:b/>
          <w:color w:val="FF0000"/>
          <w:sz w:val="20"/>
        </w:rPr>
        <w:t>11</w:t>
      </w:r>
      <w:r>
        <w:rPr>
          <w:sz w:val="20"/>
        </w:rPr>
        <w:tab/>
      </w:r>
      <w:proofErr w:type="gramStart"/>
      <w:r w:rsidR="002B73C9">
        <w:rPr>
          <w:b/>
          <w:sz w:val="20"/>
        </w:rPr>
        <w:t>Date</w:t>
      </w:r>
      <w:proofErr w:type="gramEnd"/>
      <w:r w:rsidR="002B73C9">
        <w:rPr>
          <w:b/>
          <w:sz w:val="20"/>
        </w:rPr>
        <w:t>: 03</w:t>
      </w:r>
      <w:r>
        <w:rPr>
          <w:b/>
          <w:sz w:val="20"/>
        </w:rPr>
        <w:t>.12.2020</w:t>
      </w:r>
    </w:p>
    <w:p w:rsidR="006F1255" w:rsidRDefault="006F1255">
      <w:pPr>
        <w:pStyle w:val="BodyText"/>
        <w:rPr>
          <w:b/>
        </w:rPr>
      </w:pPr>
    </w:p>
    <w:p w:rsidR="006F1255" w:rsidRDefault="006F1255">
      <w:pPr>
        <w:pStyle w:val="BodyText"/>
        <w:spacing w:before="2"/>
        <w:rPr>
          <w:b/>
          <w:sz w:val="25"/>
        </w:rPr>
      </w:pPr>
    </w:p>
    <w:p w:rsidR="006F1255" w:rsidRDefault="008D2557">
      <w:pPr>
        <w:pStyle w:val="Heading1"/>
        <w:rPr>
          <w:u w:val="none"/>
        </w:rPr>
      </w:pPr>
      <w:r>
        <w:rPr>
          <w:color w:val="FF0000"/>
          <w:u w:val="none"/>
        </w:rPr>
        <w:t>Class</w:t>
      </w:r>
      <w:r w:rsidR="003544F7">
        <w:rPr>
          <w:color w:val="FF0000"/>
          <w:u w:val="none"/>
        </w:rPr>
        <w:t xml:space="preserve"> LKG </w:t>
      </w:r>
      <w:r w:rsidR="002B73C9">
        <w:rPr>
          <w:color w:val="FF0000"/>
          <w:u w:val="none"/>
        </w:rPr>
        <w:t xml:space="preserve"> </w:t>
      </w:r>
    </w:p>
    <w:p w:rsidR="006F1255" w:rsidRDefault="006F1255">
      <w:pPr>
        <w:pStyle w:val="BodyText"/>
        <w:spacing w:before="1"/>
        <w:rPr>
          <w:b/>
          <w:sz w:val="28"/>
        </w:rPr>
      </w:pPr>
    </w:p>
    <w:p w:rsidR="006F1255" w:rsidRDefault="007C6B5A">
      <w:pPr>
        <w:pStyle w:val="Heading2"/>
        <w:ind w:left="1952" w:right="2414"/>
        <w:jc w:val="center"/>
      </w:pPr>
      <w:r>
        <w:rPr>
          <w:color w:val="0000FF"/>
        </w:rPr>
        <w:t>Sub: Oral Assessment</w:t>
      </w:r>
      <w:r w:rsidR="008D2557">
        <w:rPr>
          <w:color w:val="0000FF"/>
        </w:rPr>
        <w:t xml:space="preserve"> Syllabus &amp; Timetable</w:t>
      </w:r>
    </w:p>
    <w:p w:rsidR="006F1255" w:rsidRDefault="006F1255">
      <w:pPr>
        <w:pStyle w:val="BodyText"/>
        <w:spacing w:before="11"/>
        <w:rPr>
          <w:b/>
          <w:sz w:val="41"/>
        </w:rPr>
      </w:pPr>
    </w:p>
    <w:p w:rsidR="006F1255" w:rsidRDefault="00E96146">
      <w:pPr>
        <w:pStyle w:val="BodyText"/>
        <w:spacing w:before="1"/>
        <w:ind w:left="688" w:right="1432"/>
      </w:pPr>
      <w:r>
        <w:t>The purpose of assessment</w:t>
      </w:r>
      <w:r w:rsidR="00943370">
        <w:t>s</w:t>
      </w:r>
      <w:r>
        <w:t xml:space="preserve"> is to determine students’</w:t>
      </w:r>
      <w:r w:rsidR="00943370">
        <w:t xml:space="preserve"> strengths and encourage them to</w:t>
      </w:r>
      <w:r w:rsidR="00331C46">
        <w:t xml:space="preserve"> learn. </w:t>
      </w:r>
      <w:r>
        <w:t>As we are into the final</w:t>
      </w:r>
      <w:r w:rsidR="008D2557">
        <w:t xml:space="preserve"> term, it is necessary for the st</w:t>
      </w:r>
      <w:r w:rsidR="00943370">
        <w:t>udents to practice</w:t>
      </w:r>
      <w:r w:rsidR="00F77DBC">
        <w:t xml:space="preserve"> </w:t>
      </w:r>
      <w:r w:rsidR="00943370">
        <w:t>oral assessments</w:t>
      </w:r>
      <w:r w:rsidR="00F77DBC">
        <w:t xml:space="preserve"> before their final assessments</w:t>
      </w:r>
      <w:r w:rsidR="008D2557">
        <w:t>.</w:t>
      </w:r>
    </w:p>
    <w:p w:rsidR="006F1255" w:rsidRDefault="006F1255">
      <w:pPr>
        <w:pStyle w:val="BodyText"/>
      </w:pPr>
    </w:p>
    <w:tbl>
      <w:tblPr>
        <w:tblStyle w:val="TableGrid"/>
        <w:tblpPr w:leftFromText="180" w:rightFromText="180" w:vertAnchor="text" w:horzAnchor="margin" w:tblpXSpec="center" w:tblpY="1233"/>
        <w:tblOverlap w:val="never"/>
        <w:tblW w:w="6274" w:type="dxa"/>
        <w:tblLayout w:type="fixed"/>
        <w:tblLook w:val="04A0" w:firstRow="1" w:lastRow="0" w:firstColumn="1" w:lastColumn="0" w:noHBand="0" w:noVBand="1"/>
      </w:tblPr>
      <w:tblGrid>
        <w:gridCol w:w="3137"/>
        <w:gridCol w:w="3137"/>
      </w:tblGrid>
      <w:tr w:rsidR="00F514EA" w:rsidTr="00F514EA">
        <w:trPr>
          <w:trHeight w:val="289"/>
        </w:trPr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jc w:val="center"/>
              <w:rPr>
                <w:b/>
                <w:color w:val="E26C09"/>
              </w:rPr>
            </w:pPr>
            <w:r>
              <w:t>Roll. No’s</w:t>
            </w:r>
          </w:p>
        </w:tc>
        <w:tc>
          <w:tcPr>
            <w:tcW w:w="3137" w:type="dxa"/>
          </w:tcPr>
          <w:p w:rsidR="00F514EA" w:rsidRPr="004E364E" w:rsidRDefault="00F514EA" w:rsidP="00F6712D">
            <w:pPr>
              <w:pStyle w:val="TableParagraph"/>
              <w:spacing w:before="66"/>
              <w:jc w:val="center"/>
            </w:pPr>
            <w:r w:rsidRPr="004E364E">
              <w:t>Timings</w:t>
            </w:r>
          </w:p>
        </w:tc>
      </w:tr>
      <w:tr w:rsidR="00F514EA" w:rsidTr="00F514EA">
        <w:trPr>
          <w:trHeight w:val="599"/>
        </w:trPr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1 to 7</w:t>
            </w:r>
          </w:p>
        </w:tc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ind w:left="302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9.00 to 9.30 a.m.</w:t>
            </w:r>
          </w:p>
        </w:tc>
      </w:tr>
      <w:tr w:rsidR="00F514EA" w:rsidTr="00F514EA">
        <w:trPr>
          <w:trHeight w:val="588"/>
        </w:trPr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8 to 14</w:t>
            </w:r>
          </w:p>
        </w:tc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ind w:left="302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9.30 to 10.00 a.m.</w:t>
            </w:r>
          </w:p>
        </w:tc>
      </w:tr>
      <w:tr w:rsidR="00F514EA" w:rsidTr="00F514EA">
        <w:trPr>
          <w:trHeight w:val="588"/>
        </w:trPr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15 to 21</w:t>
            </w:r>
          </w:p>
        </w:tc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ind w:left="302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10.00 to 10.30 a.m.</w:t>
            </w:r>
          </w:p>
        </w:tc>
      </w:tr>
      <w:tr w:rsidR="00F514EA" w:rsidTr="00F514EA">
        <w:trPr>
          <w:trHeight w:val="588"/>
        </w:trPr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22 to 28</w:t>
            </w:r>
          </w:p>
        </w:tc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ind w:left="302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10.30 to 11.00 a.m.</w:t>
            </w:r>
          </w:p>
        </w:tc>
      </w:tr>
      <w:tr w:rsidR="00F514EA" w:rsidTr="00F514EA">
        <w:trPr>
          <w:trHeight w:val="599"/>
        </w:trPr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29 t0 35</w:t>
            </w:r>
          </w:p>
        </w:tc>
        <w:tc>
          <w:tcPr>
            <w:tcW w:w="3137" w:type="dxa"/>
          </w:tcPr>
          <w:p w:rsidR="00F514EA" w:rsidRDefault="00F514EA" w:rsidP="00F6712D">
            <w:pPr>
              <w:pStyle w:val="TableParagraph"/>
              <w:spacing w:before="66"/>
              <w:ind w:left="302"/>
              <w:jc w:val="center"/>
              <w:rPr>
                <w:b/>
                <w:color w:val="E26C09"/>
              </w:rPr>
            </w:pPr>
            <w:r>
              <w:rPr>
                <w:b/>
                <w:color w:val="E26C09"/>
              </w:rPr>
              <w:t>11.00 to 11.30 a.m.</w:t>
            </w:r>
          </w:p>
        </w:tc>
      </w:tr>
    </w:tbl>
    <w:p w:rsidR="006F1255" w:rsidRDefault="008D2557">
      <w:pPr>
        <w:spacing w:line="276" w:lineRule="auto"/>
        <w:ind w:left="666" w:right="637"/>
        <w:rPr>
          <w:sz w:val="24"/>
        </w:rPr>
      </w:pPr>
      <w:r>
        <w:rPr>
          <w:sz w:val="24"/>
        </w:rPr>
        <w:t xml:space="preserve">Please note that </w:t>
      </w:r>
      <w:r w:rsidR="00170DF2">
        <w:rPr>
          <w:b/>
          <w:sz w:val="24"/>
        </w:rPr>
        <w:t>the Oral Assessment</w:t>
      </w:r>
      <w:r>
        <w:rPr>
          <w:b/>
          <w:sz w:val="24"/>
        </w:rPr>
        <w:t xml:space="preserve"> </w:t>
      </w:r>
      <w:r>
        <w:rPr>
          <w:sz w:val="24"/>
        </w:rPr>
        <w:t>will be held from 14</w:t>
      </w:r>
      <w:proofErr w:type="spellStart"/>
      <w:r>
        <w:rPr>
          <w:position w:val="8"/>
          <w:sz w:val="16"/>
        </w:rPr>
        <w:t>th</w:t>
      </w:r>
      <w:proofErr w:type="spellEnd"/>
      <w:r>
        <w:rPr>
          <w:position w:val="8"/>
          <w:sz w:val="16"/>
        </w:rPr>
        <w:t xml:space="preserve"> </w:t>
      </w:r>
      <w:r>
        <w:rPr>
          <w:sz w:val="24"/>
        </w:rPr>
        <w:t>December to 19</w:t>
      </w:r>
      <w:proofErr w:type="spellStart"/>
      <w:r w:rsidR="00535D66" w:rsidRPr="00535D66">
        <w:rPr>
          <w:position w:val="8"/>
          <w:sz w:val="16"/>
          <w:vertAlign w:val="superscript"/>
        </w:rPr>
        <w:t>th</w:t>
      </w:r>
      <w:proofErr w:type="spellEnd"/>
      <w:r w:rsidR="00535D66">
        <w:rPr>
          <w:position w:val="8"/>
          <w:sz w:val="16"/>
        </w:rPr>
        <w:t xml:space="preserve"> </w:t>
      </w:r>
      <w:r>
        <w:rPr>
          <w:sz w:val="24"/>
        </w:rPr>
        <w:t xml:space="preserve">December </w:t>
      </w:r>
      <w:r>
        <w:rPr>
          <w:b/>
          <w:sz w:val="24"/>
        </w:rPr>
        <w:t xml:space="preserve">2020 on MS Teams </w:t>
      </w:r>
      <w:r>
        <w:rPr>
          <w:sz w:val="24"/>
        </w:rPr>
        <w:t>as per the schedule and syllabus given below.</w:t>
      </w:r>
    </w:p>
    <w:p w:rsidR="006F1255" w:rsidRDefault="006F1255">
      <w:pPr>
        <w:pStyle w:val="BodyText"/>
        <w:spacing w:before="5"/>
        <w:rPr>
          <w:sz w:val="25"/>
        </w:rPr>
      </w:pPr>
    </w:p>
    <w:p w:rsidR="006F1255" w:rsidRDefault="006F1255" w:rsidP="00170DF2">
      <w:pPr>
        <w:pStyle w:val="ListParagraph"/>
        <w:tabs>
          <w:tab w:val="left" w:pos="1505"/>
        </w:tabs>
        <w:spacing w:before="1"/>
        <w:ind w:left="1504" w:firstLine="0"/>
        <w:rPr>
          <w:sz w:val="24"/>
        </w:rPr>
      </w:pPr>
    </w:p>
    <w:p w:rsidR="006F1255" w:rsidRDefault="006F1255">
      <w:pPr>
        <w:pStyle w:val="BodyText"/>
        <w:spacing w:before="11"/>
        <w:rPr>
          <w:sz w:val="19"/>
        </w:rPr>
      </w:pPr>
    </w:p>
    <w:p w:rsidR="006F1255" w:rsidRDefault="006F1255">
      <w:pPr>
        <w:pStyle w:val="BodyText"/>
        <w:spacing w:before="8"/>
        <w:rPr>
          <w:sz w:val="27"/>
        </w:rPr>
      </w:pPr>
    </w:p>
    <w:p w:rsidR="006F1255" w:rsidRDefault="006F1255">
      <w:pPr>
        <w:pStyle w:val="BodyText"/>
        <w:spacing w:before="10"/>
        <w:rPr>
          <w:sz w:val="23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12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10"/>
        <w:gridCol w:w="5814"/>
      </w:tblGrid>
      <w:tr w:rsidR="00170DF2" w:rsidTr="0058031D">
        <w:trPr>
          <w:trHeight w:val="681"/>
        </w:trPr>
        <w:tc>
          <w:tcPr>
            <w:tcW w:w="2268" w:type="dxa"/>
          </w:tcPr>
          <w:p w:rsidR="00170DF2" w:rsidRDefault="00170DF2" w:rsidP="0058031D">
            <w:pPr>
              <w:pStyle w:val="TableParagraph"/>
            </w:pPr>
          </w:p>
          <w:p w:rsidR="00170DF2" w:rsidRDefault="00170DF2" w:rsidP="0058031D">
            <w:pPr>
              <w:pStyle w:val="TableParagraph"/>
              <w:spacing w:before="1"/>
              <w:ind w:left="434"/>
              <w:rPr>
                <w:b/>
              </w:rPr>
            </w:pPr>
            <w:r>
              <w:rPr>
                <w:b/>
                <w:color w:val="660066"/>
              </w:rPr>
              <w:t>DAY /DATE</w:t>
            </w:r>
          </w:p>
        </w:tc>
        <w:tc>
          <w:tcPr>
            <w:tcW w:w="2410" w:type="dxa"/>
          </w:tcPr>
          <w:p w:rsidR="00170DF2" w:rsidRDefault="00170DF2" w:rsidP="0058031D">
            <w:pPr>
              <w:pStyle w:val="TableParagraph"/>
            </w:pPr>
          </w:p>
          <w:p w:rsidR="00170DF2" w:rsidRDefault="00170DF2" w:rsidP="0058031D">
            <w:pPr>
              <w:pStyle w:val="TableParagraph"/>
              <w:spacing w:before="1"/>
              <w:ind w:left="643" w:right="631"/>
              <w:jc w:val="center"/>
              <w:rPr>
                <w:b/>
              </w:rPr>
            </w:pPr>
            <w:r>
              <w:rPr>
                <w:b/>
                <w:color w:val="660066"/>
              </w:rPr>
              <w:t>SUBJECT</w:t>
            </w:r>
          </w:p>
        </w:tc>
        <w:tc>
          <w:tcPr>
            <w:tcW w:w="5814" w:type="dxa"/>
          </w:tcPr>
          <w:p w:rsidR="00170DF2" w:rsidRDefault="00170DF2" w:rsidP="0058031D">
            <w:pPr>
              <w:pStyle w:val="TableParagraph"/>
            </w:pPr>
          </w:p>
          <w:p w:rsidR="00170DF2" w:rsidRDefault="00170DF2" w:rsidP="0058031D">
            <w:pPr>
              <w:pStyle w:val="TableParagraph"/>
              <w:spacing w:before="1"/>
              <w:ind w:left="2252" w:right="2238"/>
              <w:jc w:val="center"/>
              <w:rPr>
                <w:b/>
              </w:rPr>
            </w:pPr>
            <w:r>
              <w:rPr>
                <w:b/>
                <w:color w:val="660066"/>
              </w:rPr>
              <w:t>SYLLABUS</w:t>
            </w:r>
          </w:p>
        </w:tc>
      </w:tr>
      <w:tr w:rsidR="00170DF2" w:rsidTr="0058031D">
        <w:trPr>
          <w:trHeight w:val="1852"/>
        </w:trPr>
        <w:tc>
          <w:tcPr>
            <w:tcW w:w="2268" w:type="dxa"/>
          </w:tcPr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spacing w:before="5"/>
              <w:rPr>
                <w:sz w:val="31"/>
              </w:rPr>
            </w:pPr>
          </w:p>
          <w:p w:rsidR="00170DF2" w:rsidRDefault="00170DF2" w:rsidP="0058031D">
            <w:pPr>
              <w:pStyle w:val="TableParagraph"/>
              <w:spacing w:before="1" w:line="276" w:lineRule="auto"/>
              <w:ind w:left="408" w:right="385" w:firstLine="148"/>
              <w:rPr>
                <w:b/>
              </w:rPr>
            </w:pPr>
            <w:r>
              <w:rPr>
                <w:b/>
                <w:color w:val="001F5F"/>
              </w:rPr>
              <w:t xml:space="preserve">MONDAY </w:t>
            </w:r>
            <w:r>
              <w:rPr>
                <w:b/>
                <w:color w:val="FF0000"/>
              </w:rPr>
              <w:t>14-12-2020</w:t>
            </w:r>
          </w:p>
        </w:tc>
        <w:tc>
          <w:tcPr>
            <w:tcW w:w="2410" w:type="dxa"/>
          </w:tcPr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spacing w:before="5"/>
              <w:rPr>
                <w:sz w:val="31"/>
              </w:rPr>
            </w:pPr>
          </w:p>
          <w:p w:rsidR="00170DF2" w:rsidRDefault="00170DF2" w:rsidP="0058031D">
            <w:pPr>
              <w:pStyle w:val="TableParagraph"/>
              <w:spacing w:before="1"/>
              <w:ind w:left="643" w:right="629"/>
              <w:jc w:val="center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5814" w:type="dxa"/>
          </w:tcPr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Pr="00483BB1" w:rsidRDefault="00170DF2" w:rsidP="0058031D">
            <w:pPr>
              <w:widowControl/>
              <w:autoSpaceDE/>
              <w:autoSpaceDN/>
              <w:contextualSpacing/>
              <w:rPr>
                <w:rFonts w:cs="Calibri"/>
                <w:color w:val="000000"/>
                <w:lang w:bidi="hi-IN"/>
              </w:rPr>
            </w:pPr>
            <w:r>
              <w:rPr>
                <w:rFonts w:cs="Calibri"/>
                <w:color w:val="000000"/>
                <w:lang w:bidi="hi-IN"/>
              </w:rPr>
              <w:t xml:space="preserve"> </w:t>
            </w:r>
            <w:r w:rsidRPr="00483BB1">
              <w:rPr>
                <w:rFonts w:cs="Calibri"/>
                <w:color w:val="000000"/>
                <w:lang w:bidi="hi-IN"/>
              </w:rPr>
              <w:t xml:space="preserve">Letters: </w:t>
            </w:r>
          </w:p>
          <w:p w:rsidR="00170DF2" w:rsidRPr="00AC544A" w:rsidRDefault="00170DF2" w:rsidP="0058031D">
            <w:pPr>
              <w:pStyle w:val="ListParagraph"/>
              <w:rPr>
                <w:rFonts w:cs="Calibri"/>
                <w:color w:val="000000"/>
                <w:lang w:bidi="hi-IN"/>
              </w:rPr>
            </w:pPr>
          </w:p>
          <w:p w:rsidR="00170DF2" w:rsidRPr="00483BB1" w:rsidRDefault="00170DF2" w:rsidP="0058031D">
            <w:pPr>
              <w:rPr>
                <w:rFonts w:cs="Calibri"/>
                <w:color w:val="000000"/>
                <w:lang w:bidi="hi-IN"/>
              </w:rPr>
            </w:pPr>
            <w:r>
              <w:rPr>
                <w:rFonts w:cs="Calibri"/>
                <w:color w:val="000000"/>
                <w:lang w:bidi="hi-IN"/>
              </w:rPr>
              <w:t xml:space="preserve"> </w:t>
            </w:r>
            <w:r w:rsidRPr="00483BB1">
              <w:rPr>
                <w:rFonts w:cs="Calibri"/>
                <w:color w:val="000000"/>
                <w:lang w:bidi="hi-IN"/>
              </w:rPr>
              <w:t xml:space="preserve">Ii,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Ll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Tt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, Cc,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Oo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Aa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Dd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Qq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,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Pp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 &amp; </w:t>
            </w:r>
            <w:proofErr w:type="spellStart"/>
            <w:r w:rsidRPr="00483BB1">
              <w:rPr>
                <w:rFonts w:cs="Calibri"/>
                <w:color w:val="000000"/>
                <w:lang w:bidi="hi-IN"/>
              </w:rPr>
              <w:t>Rr</w:t>
            </w:r>
            <w:proofErr w:type="spellEnd"/>
            <w:r w:rsidRPr="00483BB1">
              <w:rPr>
                <w:rFonts w:cs="Calibri"/>
                <w:color w:val="000000"/>
                <w:lang w:bidi="hi-IN"/>
              </w:rPr>
              <w:t xml:space="preserve"> </w:t>
            </w:r>
          </w:p>
          <w:p w:rsidR="00170DF2" w:rsidRPr="00AC544A" w:rsidRDefault="00170DF2" w:rsidP="0058031D">
            <w:pPr>
              <w:pStyle w:val="ListParagraph"/>
              <w:rPr>
                <w:rFonts w:cs="Calibri"/>
                <w:color w:val="000000"/>
                <w:lang w:bidi="hi-IN"/>
              </w:rPr>
            </w:pPr>
          </w:p>
          <w:p w:rsidR="00170DF2" w:rsidRDefault="00634F2D" w:rsidP="0058031D">
            <w:pPr>
              <w:pStyle w:val="TableParagraph"/>
              <w:rPr>
                <w:sz w:val="26"/>
              </w:rPr>
            </w:pPr>
            <w:r>
              <w:rPr>
                <w:rFonts w:cs="Calibri"/>
                <w:color w:val="000000"/>
                <w:lang w:bidi="hi-IN"/>
              </w:rPr>
              <w:t xml:space="preserve"> (Refer Skill Book and Noteb</w:t>
            </w:r>
            <w:r w:rsidR="00170DF2">
              <w:rPr>
                <w:rFonts w:cs="Calibri"/>
                <w:color w:val="000000"/>
                <w:lang w:bidi="hi-IN"/>
              </w:rPr>
              <w:t>ook</w:t>
            </w:r>
            <w:r w:rsidR="00063F86">
              <w:rPr>
                <w:rFonts w:cs="Calibri"/>
                <w:color w:val="000000"/>
                <w:lang w:bidi="hi-IN"/>
              </w:rPr>
              <w:t>)</w:t>
            </w:r>
          </w:p>
          <w:p w:rsidR="00170DF2" w:rsidRPr="00170DF2" w:rsidRDefault="00170DF2" w:rsidP="0058031D"/>
        </w:tc>
      </w:tr>
      <w:tr w:rsidR="00170DF2" w:rsidTr="0058031D">
        <w:trPr>
          <w:trHeight w:val="3628"/>
        </w:trPr>
        <w:tc>
          <w:tcPr>
            <w:tcW w:w="2268" w:type="dxa"/>
          </w:tcPr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spacing w:before="8"/>
              <w:rPr>
                <w:sz w:val="31"/>
              </w:rPr>
            </w:pPr>
          </w:p>
          <w:p w:rsidR="00170DF2" w:rsidRDefault="00170DF2" w:rsidP="0058031D">
            <w:pPr>
              <w:pStyle w:val="TableParagraph"/>
              <w:spacing w:line="276" w:lineRule="auto"/>
              <w:ind w:left="403" w:right="352" w:firstLine="156"/>
              <w:rPr>
                <w:b/>
              </w:rPr>
            </w:pPr>
            <w:r>
              <w:rPr>
                <w:b/>
                <w:color w:val="001F5F"/>
              </w:rPr>
              <w:t xml:space="preserve">TUESDAY </w:t>
            </w:r>
            <w:r>
              <w:rPr>
                <w:b/>
                <w:color w:val="FF0000"/>
              </w:rPr>
              <w:t>15-12-2020</w:t>
            </w:r>
          </w:p>
        </w:tc>
        <w:tc>
          <w:tcPr>
            <w:tcW w:w="2410" w:type="dxa"/>
          </w:tcPr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rPr>
                <w:sz w:val="26"/>
              </w:rPr>
            </w:pPr>
          </w:p>
          <w:p w:rsidR="00170DF2" w:rsidRDefault="00170DF2" w:rsidP="0058031D">
            <w:pPr>
              <w:pStyle w:val="TableParagraph"/>
              <w:spacing w:before="8"/>
              <w:rPr>
                <w:sz w:val="31"/>
              </w:rPr>
            </w:pPr>
          </w:p>
          <w:p w:rsidR="00170DF2" w:rsidRDefault="00170DF2" w:rsidP="0058031D">
            <w:pPr>
              <w:pStyle w:val="TableParagraph"/>
              <w:ind w:left="638" w:right="631"/>
              <w:jc w:val="center"/>
              <w:rPr>
                <w:b/>
              </w:rPr>
            </w:pPr>
            <w:r>
              <w:rPr>
                <w:b/>
              </w:rPr>
              <w:t>NUMBER WORK</w:t>
            </w:r>
          </w:p>
        </w:tc>
        <w:tc>
          <w:tcPr>
            <w:tcW w:w="5814" w:type="dxa"/>
          </w:tcPr>
          <w:p w:rsidR="00170DF2" w:rsidRDefault="00170DF2" w:rsidP="0058031D">
            <w:pPr>
              <w:pStyle w:val="TableParagraph"/>
              <w:spacing w:before="11"/>
            </w:pPr>
          </w:p>
          <w:p w:rsidR="00170DF2" w:rsidRDefault="00170DF2" w:rsidP="0058031D">
            <w:pPr>
              <w:pStyle w:val="ListParagraph"/>
              <w:widowControl/>
              <w:numPr>
                <w:ilvl w:val="0"/>
                <w:numId w:val="16"/>
              </w:numPr>
              <w:autoSpaceDE/>
              <w:spacing w:after="200" w:line="276" w:lineRule="auto"/>
              <w:contextualSpacing/>
            </w:pPr>
            <w:r>
              <w:t>Numb</w:t>
            </w:r>
            <w:r w:rsidR="009C4BEE">
              <w:t>ers from 1 to 10</w:t>
            </w:r>
          </w:p>
          <w:p w:rsidR="00170DF2" w:rsidRDefault="00170DF2" w:rsidP="0058031D">
            <w:pPr>
              <w:pStyle w:val="ListParagraph"/>
              <w:ind w:left="990"/>
            </w:pPr>
          </w:p>
          <w:p w:rsidR="00170DF2" w:rsidRDefault="00170DF2" w:rsidP="0058031D">
            <w:pPr>
              <w:pStyle w:val="ListParagraph"/>
              <w:widowControl/>
              <w:numPr>
                <w:ilvl w:val="0"/>
                <w:numId w:val="16"/>
              </w:numPr>
              <w:autoSpaceDE/>
              <w:spacing w:after="200" w:line="276" w:lineRule="auto"/>
              <w:contextualSpacing/>
            </w:pPr>
            <w:r>
              <w:t>Pre - Math Concepts:</w:t>
            </w:r>
          </w:p>
          <w:p w:rsidR="00170DF2" w:rsidRDefault="00170DF2" w:rsidP="0058031D">
            <w:pPr>
              <w:pStyle w:val="ListParagraph"/>
              <w:widowControl/>
              <w:autoSpaceDE/>
              <w:spacing w:after="200" w:line="276" w:lineRule="auto"/>
              <w:ind w:left="720" w:firstLine="0"/>
              <w:contextualSpacing/>
            </w:pPr>
            <w:r>
              <w:t>Big / Small</w:t>
            </w:r>
          </w:p>
          <w:p w:rsidR="00170DF2" w:rsidRDefault="00170DF2" w:rsidP="0058031D">
            <w:pPr>
              <w:pStyle w:val="ListParagraph"/>
              <w:widowControl/>
              <w:autoSpaceDE/>
              <w:spacing w:after="200" w:line="276" w:lineRule="auto"/>
              <w:ind w:left="720" w:firstLine="0"/>
              <w:contextualSpacing/>
            </w:pPr>
            <w:r>
              <w:t>Long / Short</w:t>
            </w:r>
          </w:p>
          <w:p w:rsidR="00170DF2" w:rsidRDefault="00170DF2" w:rsidP="0058031D">
            <w:pPr>
              <w:pStyle w:val="ListParagraph"/>
              <w:widowControl/>
              <w:autoSpaceDE/>
              <w:spacing w:after="200" w:line="276" w:lineRule="auto"/>
              <w:ind w:left="720" w:firstLine="0"/>
              <w:contextualSpacing/>
            </w:pPr>
            <w:r>
              <w:t xml:space="preserve">Heavy /Light </w:t>
            </w:r>
          </w:p>
          <w:p w:rsidR="00170DF2" w:rsidRDefault="00170DF2" w:rsidP="0058031D">
            <w:pPr>
              <w:pStyle w:val="ListParagraph"/>
              <w:ind w:left="1908"/>
            </w:pPr>
          </w:p>
          <w:p w:rsidR="00170DF2" w:rsidRDefault="00170DF2" w:rsidP="0058031D">
            <w:pPr>
              <w:pStyle w:val="ListParagraph"/>
              <w:widowControl/>
              <w:numPr>
                <w:ilvl w:val="0"/>
                <w:numId w:val="16"/>
              </w:numPr>
              <w:autoSpaceDE/>
              <w:spacing w:after="200" w:line="276" w:lineRule="auto"/>
              <w:contextualSpacing/>
            </w:pPr>
            <w:r>
              <w:t xml:space="preserve">Shape – Circle </w:t>
            </w:r>
          </w:p>
          <w:p w:rsidR="00170DF2" w:rsidRDefault="00170DF2" w:rsidP="0058031D">
            <w:pPr>
              <w:pStyle w:val="TableParagraph"/>
              <w:rPr>
                <w:sz w:val="26"/>
              </w:rPr>
            </w:pPr>
            <w:r>
              <w:rPr>
                <w:rFonts w:cs="Calibri"/>
                <w:color w:val="000000"/>
                <w:lang w:bidi="hi-IN"/>
              </w:rPr>
              <w:t xml:space="preserve"> </w:t>
            </w:r>
            <w:r w:rsidR="00634F2D">
              <w:rPr>
                <w:rFonts w:cs="Calibri"/>
                <w:color w:val="000000"/>
                <w:lang w:bidi="hi-IN"/>
              </w:rPr>
              <w:t>(Refer Skill Book and Noteb</w:t>
            </w:r>
            <w:r w:rsidRPr="00AC544A">
              <w:rPr>
                <w:rFonts w:cs="Calibri"/>
                <w:color w:val="000000"/>
                <w:lang w:bidi="hi-IN"/>
              </w:rPr>
              <w:t>ook)</w:t>
            </w:r>
          </w:p>
          <w:p w:rsidR="00170DF2" w:rsidRPr="00237258" w:rsidRDefault="00170DF2" w:rsidP="0058031D">
            <w:pPr>
              <w:widowControl/>
              <w:autoSpaceDE/>
              <w:spacing w:after="200" w:line="276" w:lineRule="auto"/>
              <w:contextualSpacing/>
            </w:pPr>
          </w:p>
        </w:tc>
      </w:tr>
    </w:tbl>
    <w:p w:rsidR="006F1255" w:rsidRDefault="006F1255">
      <w:pPr>
        <w:rPr>
          <w:rFonts w:ascii="Arial"/>
          <w:sz w:val="24"/>
        </w:rPr>
        <w:sectPr w:rsidR="006F1255">
          <w:type w:val="continuous"/>
          <w:pgSz w:w="12240" w:h="20160"/>
          <w:pgMar w:top="1500" w:right="760" w:bottom="280" w:left="620" w:header="720" w:footer="720" w:gutter="0"/>
          <w:pgBorders w:offsetFrom="page">
            <w:top w:val="single" w:sz="12" w:space="28" w:color="0000CC"/>
            <w:left w:val="single" w:sz="12" w:space="28" w:color="0000CC"/>
            <w:bottom w:val="single" w:sz="12" w:space="28" w:color="0000CC"/>
            <w:right w:val="single" w:sz="12" w:space="28" w:color="0000CC"/>
          </w:pgBorders>
          <w:cols w:space="720"/>
        </w:sect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10"/>
        <w:gridCol w:w="5814"/>
      </w:tblGrid>
      <w:tr w:rsidR="006F1255" w:rsidTr="007075D9">
        <w:trPr>
          <w:trHeight w:val="4391"/>
        </w:trPr>
        <w:tc>
          <w:tcPr>
            <w:tcW w:w="2268" w:type="dxa"/>
          </w:tcPr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8D2557">
            <w:pPr>
              <w:pStyle w:val="TableParagraph"/>
              <w:spacing w:before="218" w:line="276" w:lineRule="auto"/>
              <w:ind w:left="403" w:right="257" w:firstLine="2"/>
              <w:rPr>
                <w:b/>
              </w:rPr>
            </w:pPr>
            <w:r>
              <w:rPr>
                <w:b/>
                <w:color w:val="001F5F"/>
              </w:rPr>
              <w:t xml:space="preserve">WEDNESDAY </w:t>
            </w:r>
            <w:r>
              <w:rPr>
                <w:b/>
                <w:color w:val="FF0000"/>
              </w:rPr>
              <w:t>16-12-2020</w:t>
            </w:r>
          </w:p>
        </w:tc>
        <w:tc>
          <w:tcPr>
            <w:tcW w:w="2410" w:type="dxa"/>
          </w:tcPr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spacing w:before="12"/>
              <w:rPr>
                <w:sz w:val="31"/>
              </w:rPr>
            </w:pPr>
          </w:p>
          <w:p w:rsidR="006F1255" w:rsidRDefault="00C2620C">
            <w:pPr>
              <w:pStyle w:val="TableParagraph"/>
              <w:ind w:left="646"/>
              <w:rPr>
                <w:b/>
              </w:rPr>
            </w:pPr>
            <w:r>
              <w:rPr>
                <w:b/>
              </w:rPr>
              <w:t>EVE</w:t>
            </w:r>
          </w:p>
        </w:tc>
        <w:tc>
          <w:tcPr>
            <w:tcW w:w="5814" w:type="dxa"/>
          </w:tcPr>
          <w:p w:rsidR="006F1255" w:rsidRDefault="006F1255">
            <w:pPr>
              <w:pStyle w:val="TableParagraph"/>
              <w:spacing w:before="10"/>
              <w:rPr>
                <w:sz w:val="19"/>
              </w:rPr>
            </w:pPr>
          </w:p>
          <w:p w:rsidR="0086667A" w:rsidRPr="002D4108" w:rsidRDefault="0086667A" w:rsidP="0086667A"/>
          <w:p w:rsidR="0086667A" w:rsidRPr="002D4108" w:rsidRDefault="0086667A" w:rsidP="0026688B">
            <w:pPr>
              <w:pStyle w:val="ListParagraph"/>
              <w:numPr>
                <w:ilvl w:val="0"/>
                <w:numId w:val="17"/>
              </w:numPr>
            </w:pPr>
            <w:r w:rsidRPr="002D4108">
              <w:t>Greetings and Manners</w:t>
            </w:r>
          </w:p>
          <w:p w:rsidR="0086667A" w:rsidRPr="002D4108" w:rsidRDefault="0086667A" w:rsidP="0086667A"/>
          <w:p w:rsidR="0086667A" w:rsidRPr="002D4108" w:rsidRDefault="0086667A" w:rsidP="0026688B">
            <w:pPr>
              <w:pStyle w:val="ListParagraph"/>
              <w:numPr>
                <w:ilvl w:val="0"/>
                <w:numId w:val="17"/>
              </w:numPr>
            </w:pPr>
            <w:r w:rsidRPr="002D4108">
              <w:t>Summer Season</w:t>
            </w:r>
          </w:p>
          <w:p w:rsidR="0086667A" w:rsidRPr="002D4108" w:rsidRDefault="0086667A" w:rsidP="0086667A"/>
          <w:p w:rsidR="0086667A" w:rsidRPr="0026688B" w:rsidRDefault="0086667A" w:rsidP="0026688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6688B">
              <w:rPr>
                <w:rFonts w:cstheme="minorHAnsi"/>
              </w:rPr>
              <w:t>Me and My Family</w:t>
            </w:r>
          </w:p>
          <w:p w:rsidR="0086667A" w:rsidRPr="002D4108" w:rsidRDefault="0086667A" w:rsidP="0086667A">
            <w:pPr>
              <w:rPr>
                <w:rFonts w:cstheme="minorHAnsi"/>
              </w:rPr>
            </w:pPr>
          </w:p>
          <w:p w:rsidR="0086667A" w:rsidRPr="0026688B" w:rsidRDefault="0086667A" w:rsidP="0026688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6688B">
              <w:rPr>
                <w:rFonts w:cstheme="minorHAnsi"/>
              </w:rPr>
              <w:t xml:space="preserve">Rainy Season and Flowers </w:t>
            </w:r>
          </w:p>
          <w:p w:rsidR="0086667A" w:rsidRPr="002D4108" w:rsidRDefault="0086667A" w:rsidP="0086667A">
            <w:pPr>
              <w:rPr>
                <w:rFonts w:cstheme="minorHAnsi"/>
              </w:rPr>
            </w:pPr>
          </w:p>
          <w:p w:rsidR="0086667A" w:rsidRPr="0026688B" w:rsidRDefault="0086667A" w:rsidP="0026688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6688B">
              <w:rPr>
                <w:rFonts w:cstheme="minorHAnsi"/>
              </w:rPr>
              <w:t>Food</w:t>
            </w:r>
          </w:p>
          <w:p w:rsidR="0086667A" w:rsidRPr="002D4108" w:rsidRDefault="0086667A" w:rsidP="0086667A">
            <w:pPr>
              <w:rPr>
                <w:rFonts w:cstheme="minorHAnsi"/>
              </w:rPr>
            </w:pPr>
          </w:p>
          <w:p w:rsidR="0086667A" w:rsidRPr="0026688B" w:rsidRDefault="0086667A" w:rsidP="0026688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26688B">
              <w:rPr>
                <w:rFonts w:cstheme="minorHAnsi"/>
              </w:rPr>
              <w:t>Birds and Insects</w:t>
            </w:r>
          </w:p>
          <w:p w:rsidR="0086667A" w:rsidRPr="002D4108" w:rsidRDefault="0086667A" w:rsidP="0086667A"/>
          <w:p w:rsidR="0086667A" w:rsidRPr="002D4108" w:rsidRDefault="007C5DF2" w:rsidP="008B7987">
            <w:pPr>
              <w:pStyle w:val="ListParagraph"/>
              <w:numPr>
                <w:ilvl w:val="0"/>
                <w:numId w:val="12"/>
              </w:numPr>
            </w:pPr>
            <w:r>
              <w:t>Refer to the theme related Questions and Answers</w:t>
            </w:r>
            <w:r w:rsidR="00D92CE8">
              <w:t xml:space="preserve"> and Skill Book</w:t>
            </w:r>
            <w:r>
              <w:t xml:space="preserve">  </w:t>
            </w:r>
          </w:p>
          <w:p w:rsidR="006F1255" w:rsidRDefault="003E0CA3" w:rsidP="008B7987">
            <w:pPr>
              <w:pStyle w:val="TableParagraph"/>
              <w:numPr>
                <w:ilvl w:val="0"/>
                <w:numId w:val="12"/>
              </w:numPr>
              <w:spacing w:before="199"/>
            </w:pPr>
            <w:r>
              <w:t>The child should answer in complete sentences.</w:t>
            </w:r>
          </w:p>
        </w:tc>
      </w:tr>
      <w:tr w:rsidR="006F1255" w:rsidTr="0093166E">
        <w:trPr>
          <w:trHeight w:val="7870"/>
        </w:trPr>
        <w:tc>
          <w:tcPr>
            <w:tcW w:w="2268" w:type="dxa"/>
          </w:tcPr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spacing w:before="6"/>
              <w:rPr>
                <w:sz w:val="23"/>
              </w:rPr>
            </w:pPr>
          </w:p>
          <w:p w:rsidR="006F1255" w:rsidRDefault="008D2557">
            <w:pPr>
              <w:pStyle w:val="TableParagraph"/>
              <w:spacing w:line="276" w:lineRule="auto"/>
              <w:ind w:left="403" w:right="352" w:firstLine="52"/>
              <w:rPr>
                <w:b/>
              </w:rPr>
            </w:pPr>
            <w:r>
              <w:rPr>
                <w:b/>
                <w:color w:val="001F5F"/>
              </w:rPr>
              <w:t xml:space="preserve">THURSDAY </w:t>
            </w:r>
            <w:r>
              <w:rPr>
                <w:b/>
                <w:color w:val="FF0000"/>
              </w:rPr>
              <w:t>17-12-2020</w:t>
            </w:r>
          </w:p>
        </w:tc>
        <w:tc>
          <w:tcPr>
            <w:tcW w:w="2410" w:type="dxa"/>
          </w:tcPr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spacing w:before="2"/>
              <w:rPr>
                <w:sz w:val="31"/>
              </w:rPr>
            </w:pPr>
          </w:p>
          <w:p w:rsidR="006F1255" w:rsidRDefault="007E07E3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RHYMES</w:t>
            </w:r>
          </w:p>
        </w:tc>
        <w:tc>
          <w:tcPr>
            <w:tcW w:w="5814" w:type="dxa"/>
          </w:tcPr>
          <w:p w:rsidR="006F1255" w:rsidRPr="00356085" w:rsidRDefault="006F1255">
            <w:pPr>
              <w:pStyle w:val="TableParagraph"/>
            </w:pP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 xml:space="preserve">Good Manners </w:t>
            </w:r>
            <w:proofErr w:type="spellStart"/>
            <w:r w:rsidRPr="00356085">
              <w:rPr>
                <w:rFonts w:eastAsiaTheme="minorHAnsi" w:cstheme="minorBidi"/>
              </w:rPr>
              <w:t>Pg.No</w:t>
            </w:r>
            <w:proofErr w:type="spellEnd"/>
            <w:r w:rsidRPr="00356085">
              <w:rPr>
                <w:rFonts w:eastAsiaTheme="minorHAnsi" w:cstheme="minorBidi"/>
              </w:rPr>
              <w:t>. 8</w:t>
            </w: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</w:pPr>
            <w:r w:rsidRPr="00356085">
              <w:t>Tooth Brush Pg. No. 10</w:t>
            </w: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</w:pPr>
            <w:r w:rsidRPr="00356085">
              <w:t>My Family Pg. No. 13</w:t>
            </w: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</w:pPr>
            <w:r w:rsidRPr="00356085">
              <w:t>Hot Cross Buns Pg. No. 15</w:t>
            </w: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</w:pPr>
            <w:r w:rsidRPr="00356085">
              <w:t>5 Sticky Lollipops Pg. No’s. 16 &amp; 17</w:t>
            </w: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 xml:space="preserve">Rain on the Green Grass Pg. No. 39        </w:t>
            </w:r>
          </w:p>
          <w:p w:rsidR="00FF4313" w:rsidRPr="00356085" w:rsidRDefault="00FF4313" w:rsidP="00FF431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 xml:space="preserve"> Chop, Chop, </w:t>
            </w:r>
            <w:proofErr w:type="spellStart"/>
            <w:r w:rsidRPr="00356085">
              <w:rPr>
                <w:rFonts w:eastAsiaTheme="minorHAnsi" w:cstheme="minorBidi"/>
              </w:rPr>
              <w:t>Choppity</w:t>
            </w:r>
            <w:proofErr w:type="spellEnd"/>
            <w:r w:rsidRPr="00356085">
              <w:rPr>
                <w:rFonts w:eastAsiaTheme="minorHAnsi" w:cstheme="minorBidi"/>
              </w:rPr>
              <w:t>-Chop Pg. No. 22</w:t>
            </w:r>
          </w:p>
          <w:p w:rsidR="00235E63" w:rsidRPr="00356085" w:rsidRDefault="00FF4313" w:rsidP="00235E6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t>I am a Little Teapot Pg. No. 20</w:t>
            </w:r>
          </w:p>
          <w:p w:rsidR="00235E63" w:rsidRPr="00356085" w:rsidRDefault="00235E63" w:rsidP="00235E6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 xml:space="preserve"> I Know a Duck  Pg. No. 28</w:t>
            </w:r>
          </w:p>
          <w:p w:rsidR="00F434E4" w:rsidRPr="00356085" w:rsidRDefault="00235E63" w:rsidP="00235E6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 xml:space="preserve">Butterfly, Butterfly </w:t>
            </w:r>
            <w:proofErr w:type="spellStart"/>
            <w:r w:rsidRPr="00356085">
              <w:rPr>
                <w:rFonts w:eastAsiaTheme="minorHAnsi" w:cstheme="minorBidi"/>
              </w:rPr>
              <w:t>Pg.No</w:t>
            </w:r>
            <w:proofErr w:type="spellEnd"/>
            <w:r w:rsidRPr="00356085">
              <w:rPr>
                <w:rFonts w:eastAsiaTheme="minorHAnsi" w:cstheme="minorBidi"/>
              </w:rPr>
              <w:t>. 30</w:t>
            </w:r>
          </w:p>
          <w:p w:rsidR="00235E63" w:rsidRPr="00356085" w:rsidRDefault="00F434E4" w:rsidP="00235E63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t xml:space="preserve"> Washing Day Pg. No. 12</w:t>
            </w:r>
          </w:p>
          <w:p w:rsidR="00F434E4" w:rsidRPr="00356085" w:rsidRDefault="00F434E4" w:rsidP="00F434E4">
            <w:pPr>
              <w:widowControl/>
              <w:numPr>
                <w:ilvl w:val="0"/>
                <w:numId w:val="9"/>
              </w:numPr>
              <w:autoSpaceDE/>
              <w:autoSpaceDN/>
              <w:spacing w:after="200" w:line="276" w:lineRule="auto"/>
            </w:pPr>
            <w:r w:rsidRPr="00356085">
              <w:t xml:space="preserve">Head, Shoulders, Knees and Toes </w:t>
            </w:r>
            <w:r w:rsidR="00E015E9">
              <w:t xml:space="preserve">                           </w:t>
            </w:r>
            <w:proofErr w:type="spellStart"/>
            <w:r w:rsidRPr="00356085">
              <w:t>Pg.No</w:t>
            </w:r>
            <w:proofErr w:type="spellEnd"/>
            <w:r w:rsidRPr="00356085">
              <w:t>. 6</w:t>
            </w:r>
          </w:p>
          <w:p w:rsidR="005430FB" w:rsidRPr="00356085" w:rsidRDefault="00FF4313" w:rsidP="0087260B">
            <w:pPr>
              <w:pStyle w:val="ListParagraph"/>
              <w:ind w:left="883" w:firstLine="0"/>
            </w:pPr>
            <w:r w:rsidRPr="00356085">
              <w:t>Refer Macmillan Rhymes Book</w:t>
            </w:r>
          </w:p>
          <w:p w:rsidR="006F1255" w:rsidRPr="00356085" w:rsidRDefault="00FF4313" w:rsidP="005430FB">
            <w:pPr>
              <w:pStyle w:val="ListParagraph"/>
              <w:ind w:left="883" w:firstLine="0"/>
            </w:pPr>
            <w:r w:rsidRPr="00356085">
              <w:t xml:space="preserve">   </w:t>
            </w:r>
          </w:p>
          <w:p w:rsidR="005430FB" w:rsidRPr="00356085" w:rsidRDefault="005430FB" w:rsidP="005430FB">
            <w:pPr>
              <w:pStyle w:val="ListParagraph"/>
              <w:numPr>
                <w:ilvl w:val="0"/>
                <w:numId w:val="13"/>
              </w:numPr>
            </w:pPr>
            <w:r w:rsidRPr="00356085">
              <w:t>The child</w:t>
            </w:r>
            <w:r w:rsidR="00F434E4" w:rsidRPr="00356085">
              <w:t xml:space="preserve"> should</w:t>
            </w:r>
            <w:r w:rsidR="00483BB1" w:rsidRPr="00356085">
              <w:t xml:space="preserve"> </w:t>
            </w:r>
            <w:r w:rsidR="00F434E4" w:rsidRPr="00356085">
              <w:t xml:space="preserve">be able to recite </w:t>
            </w:r>
            <w:r w:rsidR="00483BB1" w:rsidRPr="00356085">
              <w:t xml:space="preserve">2 </w:t>
            </w:r>
            <w:r w:rsidR="0017267D">
              <w:t>rhymes of</w:t>
            </w:r>
            <w:r w:rsidR="00063F86" w:rsidRPr="00356085">
              <w:t xml:space="preserve"> his/her</w:t>
            </w:r>
            <w:r w:rsidRPr="00356085">
              <w:t xml:space="preserve"> choice</w:t>
            </w:r>
            <w:r w:rsidR="00A80FE4" w:rsidRPr="00356085">
              <w:t>.</w:t>
            </w:r>
            <w:r w:rsidRPr="00356085">
              <w:t xml:space="preserve">            </w:t>
            </w:r>
          </w:p>
          <w:p w:rsidR="00F434E4" w:rsidRPr="00356085" w:rsidRDefault="005430FB" w:rsidP="005430FB">
            <w:r w:rsidRPr="00356085">
              <w:t xml:space="preserve">  </w:t>
            </w:r>
          </w:p>
        </w:tc>
      </w:tr>
      <w:tr w:rsidR="006F1255">
        <w:trPr>
          <w:trHeight w:val="3623"/>
        </w:trPr>
        <w:tc>
          <w:tcPr>
            <w:tcW w:w="2268" w:type="dxa"/>
          </w:tcPr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spacing w:before="12"/>
            </w:pPr>
          </w:p>
          <w:p w:rsidR="006F1255" w:rsidRDefault="008D2557">
            <w:pPr>
              <w:pStyle w:val="TableParagraph"/>
              <w:spacing w:line="276" w:lineRule="auto"/>
              <w:ind w:left="403" w:right="352" w:firstLine="254"/>
              <w:rPr>
                <w:b/>
              </w:rPr>
            </w:pPr>
            <w:r>
              <w:rPr>
                <w:b/>
                <w:color w:val="001F5F"/>
              </w:rPr>
              <w:t xml:space="preserve">FRIDAY </w:t>
            </w:r>
            <w:r>
              <w:rPr>
                <w:b/>
                <w:color w:val="FF0000"/>
              </w:rPr>
              <w:t>18-12-2020</w:t>
            </w:r>
          </w:p>
        </w:tc>
        <w:tc>
          <w:tcPr>
            <w:tcW w:w="2410" w:type="dxa"/>
          </w:tcPr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rPr>
                <w:sz w:val="26"/>
              </w:rPr>
            </w:pPr>
          </w:p>
          <w:p w:rsidR="006F1255" w:rsidRDefault="006F1255">
            <w:pPr>
              <w:pStyle w:val="TableParagraph"/>
              <w:spacing w:before="1"/>
              <w:rPr>
                <w:sz w:val="21"/>
              </w:rPr>
            </w:pPr>
          </w:p>
          <w:p w:rsidR="006F1255" w:rsidRDefault="007E07E3">
            <w:pPr>
              <w:pStyle w:val="TableParagraph"/>
              <w:ind w:left="737"/>
              <w:rPr>
                <w:b/>
              </w:rPr>
            </w:pPr>
            <w:r>
              <w:rPr>
                <w:b/>
              </w:rPr>
              <w:t>STORIES</w:t>
            </w:r>
          </w:p>
        </w:tc>
        <w:tc>
          <w:tcPr>
            <w:tcW w:w="5814" w:type="dxa"/>
          </w:tcPr>
          <w:p w:rsidR="008C03CD" w:rsidRPr="00356085" w:rsidRDefault="008C03CD" w:rsidP="008C03CD">
            <w:pPr>
              <w:widowControl/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</w:p>
          <w:p w:rsidR="008C03CD" w:rsidRDefault="00374B25" w:rsidP="008C03CD">
            <w:pPr>
              <w:widowControl/>
              <w:numPr>
                <w:ilvl w:val="0"/>
                <w:numId w:val="10"/>
              </w:numPr>
              <w:autoSpaceDE/>
              <w:autoSpaceDN/>
              <w:spacing w:after="200" w:line="276" w:lineRule="auto"/>
              <w:contextualSpacing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>The Clever Kina</w:t>
            </w:r>
            <w:r w:rsidR="008C03CD" w:rsidRPr="00356085">
              <w:rPr>
                <w:rFonts w:eastAsiaTheme="minorHAnsi" w:cstheme="minorBidi"/>
              </w:rPr>
              <w:t xml:space="preserve"> (</w:t>
            </w:r>
            <w:proofErr w:type="spellStart"/>
            <w:r w:rsidR="008C03CD" w:rsidRPr="00356085">
              <w:rPr>
                <w:rFonts w:eastAsiaTheme="minorHAnsi" w:cstheme="minorBidi"/>
              </w:rPr>
              <w:t>Pg.No’s</w:t>
            </w:r>
            <w:proofErr w:type="spellEnd"/>
            <w:r w:rsidR="008C03CD" w:rsidRPr="00356085">
              <w:rPr>
                <w:rFonts w:eastAsiaTheme="minorHAnsi" w:cstheme="minorBidi"/>
              </w:rPr>
              <w:t>. 3 to 8)</w:t>
            </w:r>
          </w:p>
          <w:p w:rsidR="0040052D" w:rsidRPr="00356085" w:rsidRDefault="0040052D" w:rsidP="0040052D">
            <w:pPr>
              <w:widowControl/>
              <w:autoSpaceDE/>
              <w:autoSpaceDN/>
              <w:spacing w:after="200" w:line="276" w:lineRule="auto"/>
              <w:ind w:left="720"/>
              <w:contextualSpacing/>
              <w:rPr>
                <w:rFonts w:eastAsiaTheme="minorHAnsi" w:cstheme="minorBidi"/>
              </w:rPr>
            </w:pPr>
          </w:p>
          <w:p w:rsidR="008C03CD" w:rsidRPr="00356085" w:rsidRDefault="008C03CD" w:rsidP="008C03CD">
            <w:pPr>
              <w:widowControl/>
              <w:numPr>
                <w:ilvl w:val="0"/>
                <w:numId w:val="10"/>
              </w:numPr>
              <w:autoSpaceDE/>
              <w:autoSpaceDN/>
              <w:spacing w:after="200" w:line="276" w:lineRule="auto"/>
              <w:contextualSpacing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>The Ants and the Grasshopper  (</w:t>
            </w:r>
            <w:proofErr w:type="spellStart"/>
            <w:r w:rsidRPr="00356085">
              <w:rPr>
                <w:rFonts w:eastAsiaTheme="minorHAnsi" w:cstheme="minorBidi"/>
              </w:rPr>
              <w:t>Pg.No’s</w:t>
            </w:r>
            <w:proofErr w:type="spellEnd"/>
            <w:r w:rsidRPr="00356085">
              <w:rPr>
                <w:rFonts w:eastAsiaTheme="minorHAnsi" w:cstheme="minorBidi"/>
              </w:rPr>
              <w:t>. 10 to 14)</w:t>
            </w:r>
          </w:p>
          <w:p w:rsidR="00D677A6" w:rsidRPr="00356085" w:rsidRDefault="008C03CD" w:rsidP="00D677A6">
            <w:pPr>
              <w:pStyle w:val="ListParagraph"/>
              <w:numPr>
                <w:ilvl w:val="0"/>
                <w:numId w:val="10"/>
              </w:numPr>
            </w:pPr>
            <w:r w:rsidRPr="00356085">
              <w:rPr>
                <w:rFonts w:eastAsiaTheme="minorHAnsi" w:cstheme="minorBidi"/>
              </w:rPr>
              <w:t>The Magic Lamp</w:t>
            </w:r>
            <w:r w:rsidRPr="00356085">
              <w:rPr>
                <w:rFonts w:asciiTheme="minorHAnsi" w:eastAsiaTheme="minorHAnsi" w:hAnsiTheme="minorHAnsi" w:cstheme="minorBidi"/>
              </w:rPr>
              <w:t xml:space="preserve">  </w:t>
            </w:r>
            <w:r w:rsidRPr="00356085">
              <w:rPr>
                <w:rFonts w:eastAsiaTheme="minorHAnsi" w:cstheme="minorBidi"/>
              </w:rPr>
              <w:t>(</w:t>
            </w:r>
            <w:proofErr w:type="spellStart"/>
            <w:r w:rsidRPr="00356085">
              <w:rPr>
                <w:rFonts w:eastAsiaTheme="minorHAnsi" w:cstheme="minorBidi"/>
              </w:rPr>
              <w:t>Pg.No’s</w:t>
            </w:r>
            <w:proofErr w:type="spellEnd"/>
            <w:r w:rsidRPr="00356085">
              <w:rPr>
                <w:rFonts w:eastAsiaTheme="minorHAnsi" w:cstheme="minorBidi"/>
              </w:rPr>
              <w:t>. 15 to 20)</w:t>
            </w:r>
            <w:r w:rsidR="0087260B" w:rsidRPr="00356085">
              <w:t xml:space="preserve"> </w:t>
            </w:r>
          </w:p>
          <w:p w:rsidR="00D677A6" w:rsidRPr="00356085" w:rsidRDefault="00D677A6" w:rsidP="00D677A6">
            <w:pPr>
              <w:pStyle w:val="ListParagraph"/>
              <w:ind w:left="720" w:firstLine="0"/>
            </w:pPr>
          </w:p>
          <w:p w:rsidR="0087260B" w:rsidRPr="00356085" w:rsidRDefault="000C2CAE" w:rsidP="00D677A6">
            <w:pPr>
              <w:pStyle w:val="ListParagraph"/>
              <w:ind w:left="720" w:firstLine="0"/>
            </w:pPr>
            <w:r w:rsidRPr="00356085">
              <w:t>Refer Macmillan Story</w:t>
            </w:r>
            <w:r w:rsidR="0087260B" w:rsidRPr="00356085">
              <w:t xml:space="preserve"> Book</w:t>
            </w:r>
          </w:p>
          <w:p w:rsidR="008C03CD" w:rsidRPr="00356085" w:rsidRDefault="008C03CD" w:rsidP="0087260B">
            <w:pPr>
              <w:widowControl/>
              <w:autoSpaceDE/>
              <w:autoSpaceDN/>
              <w:spacing w:after="200" w:line="276" w:lineRule="auto"/>
              <w:ind w:left="720"/>
              <w:contextualSpacing/>
              <w:rPr>
                <w:rFonts w:eastAsiaTheme="minorHAnsi" w:cstheme="minorBidi"/>
              </w:rPr>
            </w:pPr>
          </w:p>
          <w:p w:rsidR="008C03CD" w:rsidRPr="00356085" w:rsidRDefault="00383FC0" w:rsidP="00465018">
            <w:pPr>
              <w:pStyle w:val="ListParagraph"/>
              <w:widowControl/>
              <w:numPr>
                <w:ilvl w:val="0"/>
                <w:numId w:val="14"/>
              </w:numPr>
              <w:autoSpaceDE/>
              <w:autoSpaceDN/>
              <w:spacing w:after="200" w:line="276" w:lineRule="auto"/>
              <w:rPr>
                <w:rFonts w:eastAsiaTheme="minorHAnsi" w:cstheme="minorBidi"/>
              </w:rPr>
            </w:pPr>
            <w:r w:rsidRPr="00356085">
              <w:rPr>
                <w:rFonts w:eastAsiaTheme="minorHAnsi" w:cstheme="minorBidi"/>
              </w:rPr>
              <w:t>The child should be able to answer questions related to the story of his/her choice</w:t>
            </w:r>
            <w:r w:rsidR="0087260B" w:rsidRPr="00356085">
              <w:rPr>
                <w:rFonts w:eastAsiaTheme="minorHAnsi" w:cstheme="minorBidi"/>
              </w:rPr>
              <w:t>.</w:t>
            </w:r>
          </w:p>
          <w:p w:rsidR="006F1255" w:rsidRPr="00356085" w:rsidRDefault="006F1255">
            <w:pPr>
              <w:pStyle w:val="TableParagraph"/>
              <w:ind w:left="108"/>
            </w:pPr>
          </w:p>
        </w:tc>
      </w:tr>
    </w:tbl>
    <w:p w:rsidR="006F1255" w:rsidRDefault="00F6712D">
      <w:pPr>
        <w:rPr>
          <w:sz w:val="2"/>
          <w:szCs w:val="2"/>
        </w:rPr>
      </w:pPr>
      <w:r>
        <w:pict>
          <v:shape id="_x0000_s1027" style="position:absolute;margin-left:24pt;margin-top:24pt;width:564.15pt;height:960.15pt;z-index:-15883264;mso-position-horizontal-relative:page;mso-position-vertical-relative:page" coordorigin="480,480" coordsize="11283,19203" o:spt="100" adj="0,,0" path="m658,643r-15,l643,19519r15,l658,643xm11599,643r-14,l658,643r,15l11585,658r,18847l658,19505r,14l11585,19519r,l11599,19519r,-18876xm11762,480r,l11748,480r,14l11748,658r,18847l11748,19668r-163,l658,19668r-164,l494,19505,494,658r,-164l658,494r10927,l11748,494r,-14l11585,480,658,480r-164,l480,480r,14l480,658r,18847l480,19668r,14l494,19682r164,l11585,19682r163,l11762,19682r,l11762,19668r,l11762,19505r,-18847l11762,494r,l11762,480xe" fillcolor="#00c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F1255" w:rsidRDefault="006F1255">
      <w:pPr>
        <w:rPr>
          <w:sz w:val="2"/>
          <w:szCs w:val="2"/>
        </w:rPr>
        <w:sectPr w:rsidR="006F1255">
          <w:pgSz w:w="12240" w:h="20160"/>
          <w:pgMar w:top="1280" w:right="760" w:bottom="280" w:left="620" w:header="720" w:footer="720" w:gutter="0"/>
          <w:pgBorders w:offsetFrom="page">
            <w:top w:val="single" w:sz="12" w:space="28" w:color="0000CC"/>
            <w:left w:val="single" w:sz="12" w:space="28" w:color="0000CC"/>
            <w:bottom w:val="single" w:sz="12" w:space="28" w:color="0000CC"/>
            <w:right w:val="single" w:sz="12" w:space="28" w:color="0000CC"/>
          </w:pgBorders>
          <w:cols w:space="720"/>
        </w:sectPr>
      </w:pPr>
    </w:p>
    <w:p w:rsidR="006F1255" w:rsidRDefault="00F6712D">
      <w:pPr>
        <w:pStyle w:val="BodyText"/>
        <w:spacing w:before="12"/>
        <w:rPr>
          <w:sz w:val="23"/>
        </w:rPr>
      </w:pPr>
      <w:r>
        <w:lastRenderedPageBreak/>
        <w:pict>
          <v:shape id="_x0000_s1026" style="position:absolute;margin-left:24pt;margin-top:24pt;width:564.15pt;height:960.15pt;z-index:-15882752;mso-position-horizontal-relative:page;mso-position-vertical-relative:page" coordorigin="480,480" coordsize="11283,19203" o:spt="100" adj="0,,0" path="m658,643r-15,l643,19519r15,l658,643xm11599,643r-14,l658,643r,15l11585,658r,18847l658,19505r,14l11585,19519r,l11599,19519r,-18876xm11762,480r,l11748,480r,14l11748,658r,18847l11748,19668r-163,l658,19668r-164,l494,19505,494,658r,-164l658,494r10927,l11748,494r,-14l11585,480,658,480r-164,l480,480r,14l480,658r,18847l480,19668r,14l494,19682r164,l11585,19682r163,l11762,19682r,l11762,19668r,l11762,19505r,-18847l11762,494r,l11762,480xe" fillcolor="#00c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F1255" w:rsidRDefault="008D2557">
      <w:pPr>
        <w:spacing w:before="101"/>
        <w:ind w:left="100"/>
        <w:rPr>
          <w:b/>
        </w:rPr>
      </w:pPr>
      <w:r>
        <w:rPr>
          <w:b/>
          <w:color w:val="FF0000"/>
        </w:rPr>
        <w:t>NOTE:</w:t>
      </w:r>
    </w:p>
    <w:p w:rsidR="006F1255" w:rsidRDefault="006F1255">
      <w:pPr>
        <w:pStyle w:val="BodyText"/>
        <w:spacing w:before="10"/>
        <w:rPr>
          <w:b/>
          <w:sz w:val="19"/>
        </w:rPr>
      </w:pPr>
    </w:p>
    <w:p w:rsidR="006F1255" w:rsidRPr="00B918D7" w:rsidRDefault="0004086D" w:rsidP="003B3F4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b/>
          <w:color w:val="1F4E79"/>
        </w:rPr>
      </w:pPr>
      <w:r>
        <w:rPr>
          <w:b/>
          <w:color w:val="1F4E79"/>
        </w:rPr>
        <w:t>Roll numbers will be sent to you shortly.</w:t>
      </w:r>
    </w:p>
    <w:p w:rsidR="00B918D7" w:rsidRPr="00B918D7" w:rsidRDefault="00B918D7" w:rsidP="00B918D7">
      <w:pPr>
        <w:pStyle w:val="ListParagraph"/>
        <w:tabs>
          <w:tab w:val="left" w:pos="821"/>
        </w:tabs>
        <w:ind w:firstLine="0"/>
        <w:rPr>
          <w:rFonts w:ascii="Wingdings" w:hAnsi="Wingdings"/>
          <w:b/>
          <w:color w:val="1F4E79"/>
        </w:rPr>
      </w:pPr>
    </w:p>
    <w:p w:rsidR="0004086D" w:rsidRPr="00B918D7" w:rsidRDefault="0004086D" w:rsidP="0004086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b/>
          <w:color w:val="1F4E79"/>
        </w:rPr>
      </w:pPr>
      <w:r w:rsidRPr="00EC0971">
        <w:rPr>
          <w:b/>
          <w:color w:val="1F4E79"/>
        </w:rPr>
        <w:t>From 21.12.2020</w:t>
      </w:r>
      <w:r>
        <w:rPr>
          <w:b/>
          <w:color w:val="1F4E79"/>
        </w:rPr>
        <w:t xml:space="preserve"> onwards, regular classes will</w:t>
      </w:r>
      <w:r>
        <w:rPr>
          <w:b/>
          <w:color w:val="1F4E79"/>
          <w:spacing w:val="-13"/>
        </w:rPr>
        <w:t xml:space="preserve"> </w:t>
      </w:r>
      <w:r>
        <w:rPr>
          <w:b/>
          <w:color w:val="1F4E79"/>
        </w:rPr>
        <w:t>resume.</w:t>
      </w:r>
    </w:p>
    <w:p w:rsidR="0004086D" w:rsidRPr="00B918D7" w:rsidRDefault="0004086D" w:rsidP="0004086D">
      <w:pPr>
        <w:pStyle w:val="ListParagraph"/>
        <w:tabs>
          <w:tab w:val="left" w:pos="821"/>
        </w:tabs>
        <w:ind w:firstLine="0"/>
        <w:rPr>
          <w:rFonts w:ascii="Wingdings" w:hAnsi="Wingdings"/>
          <w:b/>
          <w:color w:val="1F4E79"/>
        </w:rPr>
      </w:pPr>
    </w:p>
    <w:p w:rsidR="00B918D7" w:rsidRPr="0004086D" w:rsidRDefault="00B918D7" w:rsidP="0004086D">
      <w:pPr>
        <w:tabs>
          <w:tab w:val="left" w:pos="821"/>
        </w:tabs>
        <w:rPr>
          <w:rFonts w:ascii="Wingdings" w:hAnsi="Wingdings"/>
          <w:b/>
          <w:color w:val="1F4E79"/>
        </w:rPr>
      </w:pPr>
    </w:p>
    <w:p w:rsidR="006F1255" w:rsidRDefault="006F1255">
      <w:pPr>
        <w:pStyle w:val="BodyText"/>
        <w:rPr>
          <w:sz w:val="26"/>
        </w:rPr>
      </w:pPr>
    </w:p>
    <w:p w:rsidR="006F1255" w:rsidRDefault="006F1255">
      <w:pPr>
        <w:pStyle w:val="BodyText"/>
        <w:rPr>
          <w:sz w:val="26"/>
        </w:rPr>
      </w:pPr>
    </w:p>
    <w:p w:rsidR="006F1255" w:rsidRDefault="006F1255">
      <w:pPr>
        <w:pStyle w:val="BodyText"/>
        <w:rPr>
          <w:sz w:val="26"/>
        </w:rPr>
      </w:pPr>
    </w:p>
    <w:p w:rsidR="006F1255" w:rsidRDefault="008D2557">
      <w:pPr>
        <w:spacing w:before="205" w:line="453" w:lineRule="auto"/>
        <w:ind w:left="100" w:right="9727"/>
        <w:rPr>
          <w:b/>
        </w:rPr>
      </w:pPr>
      <w:r>
        <w:rPr>
          <w:b/>
          <w:color w:val="001F5F"/>
        </w:rPr>
        <w:t xml:space="preserve">Regards </w:t>
      </w:r>
      <w:r>
        <w:rPr>
          <w:b/>
          <w:color w:val="FF0000"/>
        </w:rPr>
        <w:t>JHPS</w:t>
      </w:r>
    </w:p>
    <w:sectPr w:rsidR="006F1255">
      <w:pgSz w:w="12240" w:h="20160"/>
      <w:pgMar w:top="1280" w:right="760" w:bottom="280" w:left="620" w:header="720" w:footer="720" w:gutter="0"/>
      <w:pgBorders w:offsetFrom="page">
        <w:top w:val="single" w:sz="12" w:space="28" w:color="0000CC"/>
        <w:left w:val="single" w:sz="12" w:space="28" w:color="0000CC"/>
        <w:bottom w:val="single" w:sz="12" w:space="28" w:color="0000CC"/>
        <w:right w:val="single" w:sz="12" w:space="28" w:color="0000C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E32"/>
    <w:multiLevelType w:val="hybridMultilevel"/>
    <w:tmpl w:val="28721C3A"/>
    <w:lvl w:ilvl="0" w:tplc="4009000B">
      <w:start w:val="1"/>
      <w:numFmt w:val="bullet"/>
      <w:lvlText w:val=""/>
      <w:lvlJc w:val="left"/>
      <w:pPr>
        <w:ind w:left="19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>
    <w:nsid w:val="05513631"/>
    <w:multiLevelType w:val="hybridMultilevel"/>
    <w:tmpl w:val="54549476"/>
    <w:lvl w:ilvl="0" w:tplc="F698E730">
      <w:start w:val="1"/>
      <w:numFmt w:val="decimal"/>
      <w:lvlText w:val="%1."/>
      <w:lvlJc w:val="left"/>
      <w:pPr>
        <w:ind w:left="1504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7120436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2" w:tplc="ECCA864C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3" w:tplc="ABA464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AEBAB7DA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9C888B4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FB20A27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6A7A2E6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8" w:tplc="45E0F592">
      <w:numFmt w:val="bullet"/>
      <w:lvlText w:val="•"/>
      <w:lvlJc w:val="left"/>
      <w:pPr>
        <w:ind w:left="8988" w:hanging="360"/>
      </w:pPr>
      <w:rPr>
        <w:rFonts w:hint="default"/>
        <w:lang w:val="en-US" w:eastAsia="en-US" w:bidi="ar-SA"/>
      </w:rPr>
    </w:lvl>
  </w:abstractNum>
  <w:abstractNum w:abstractNumId="2">
    <w:nsid w:val="0A5A5896"/>
    <w:multiLevelType w:val="hybridMultilevel"/>
    <w:tmpl w:val="D4320DFA"/>
    <w:lvl w:ilvl="0" w:tplc="40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C3614AD"/>
    <w:multiLevelType w:val="hybridMultilevel"/>
    <w:tmpl w:val="99DAAD80"/>
    <w:lvl w:ilvl="0" w:tplc="E0B41EE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11D72A50"/>
    <w:multiLevelType w:val="hybridMultilevel"/>
    <w:tmpl w:val="0218CF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5961BE"/>
    <w:multiLevelType w:val="hybridMultilevel"/>
    <w:tmpl w:val="E0DABA4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923DCD"/>
    <w:multiLevelType w:val="hybridMultilevel"/>
    <w:tmpl w:val="62A24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77B64"/>
    <w:multiLevelType w:val="hybridMultilevel"/>
    <w:tmpl w:val="19B6B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C5DBE"/>
    <w:multiLevelType w:val="hybridMultilevel"/>
    <w:tmpl w:val="B97E9718"/>
    <w:lvl w:ilvl="0" w:tplc="40090009">
      <w:start w:val="1"/>
      <w:numFmt w:val="bullet"/>
      <w:lvlText w:val="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9">
    <w:nsid w:val="43D20FAE"/>
    <w:multiLevelType w:val="hybridMultilevel"/>
    <w:tmpl w:val="B094C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A5852"/>
    <w:multiLevelType w:val="hybridMultilevel"/>
    <w:tmpl w:val="1A64E14C"/>
    <w:lvl w:ilvl="0" w:tplc="D518AF90">
      <w:start w:val="1"/>
      <w:numFmt w:val="decimal"/>
      <w:lvlText w:val="%1."/>
      <w:lvlJc w:val="left"/>
      <w:pPr>
        <w:ind w:left="332" w:hanging="224"/>
        <w:jc w:val="left"/>
      </w:pPr>
      <w:rPr>
        <w:rFonts w:ascii="Verdana" w:eastAsia="Verdana" w:hAnsi="Verdana" w:cs="Verdana" w:hint="default"/>
        <w:color w:val="D00000"/>
        <w:spacing w:val="1"/>
        <w:w w:val="100"/>
        <w:sz w:val="20"/>
        <w:szCs w:val="20"/>
        <w:lang w:val="en-US" w:eastAsia="en-US" w:bidi="ar-SA"/>
      </w:rPr>
    </w:lvl>
    <w:lvl w:ilvl="1" w:tplc="D556C096">
      <w:start w:val="1"/>
      <w:numFmt w:val="upperRoman"/>
      <w:lvlText w:val="%2."/>
      <w:lvlJc w:val="left"/>
      <w:pPr>
        <w:ind w:left="360" w:hanging="253"/>
        <w:jc w:val="left"/>
      </w:pPr>
      <w:rPr>
        <w:rFonts w:ascii="Verdana" w:eastAsia="Verdana" w:hAnsi="Verdana" w:cs="Verdana" w:hint="default"/>
        <w:color w:val="D00000"/>
        <w:w w:val="100"/>
        <w:sz w:val="22"/>
        <w:szCs w:val="22"/>
        <w:lang w:val="en-US" w:eastAsia="en-US" w:bidi="ar-SA"/>
      </w:rPr>
    </w:lvl>
    <w:lvl w:ilvl="2" w:tplc="DA6CFBB2">
      <w:numFmt w:val="bullet"/>
      <w:lvlText w:val="•"/>
      <w:lvlJc w:val="left"/>
      <w:pPr>
        <w:ind w:left="964" w:hanging="253"/>
      </w:pPr>
      <w:rPr>
        <w:rFonts w:hint="default"/>
        <w:lang w:val="en-US" w:eastAsia="en-US" w:bidi="ar-SA"/>
      </w:rPr>
    </w:lvl>
    <w:lvl w:ilvl="3" w:tplc="69CE733A">
      <w:numFmt w:val="bullet"/>
      <w:lvlText w:val="•"/>
      <w:lvlJc w:val="left"/>
      <w:pPr>
        <w:ind w:left="1569" w:hanging="253"/>
      </w:pPr>
      <w:rPr>
        <w:rFonts w:hint="default"/>
        <w:lang w:val="en-US" w:eastAsia="en-US" w:bidi="ar-SA"/>
      </w:rPr>
    </w:lvl>
    <w:lvl w:ilvl="4" w:tplc="EE142DE6">
      <w:numFmt w:val="bullet"/>
      <w:lvlText w:val="•"/>
      <w:lvlJc w:val="left"/>
      <w:pPr>
        <w:ind w:left="2174" w:hanging="253"/>
      </w:pPr>
      <w:rPr>
        <w:rFonts w:hint="default"/>
        <w:lang w:val="en-US" w:eastAsia="en-US" w:bidi="ar-SA"/>
      </w:rPr>
    </w:lvl>
    <w:lvl w:ilvl="5" w:tplc="4C723CEE">
      <w:numFmt w:val="bullet"/>
      <w:lvlText w:val="•"/>
      <w:lvlJc w:val="left"/>
      <w:pPr>
        <w:ind w:left="2779" w:hanging="253"/>
      </w:pPr>
      <w:rPr>
        <w:rFonts w:hint="default"/>
        <w:lang w:val="en-US" w:eastAsia="en-US" w:bidi="ar-SA"/>
      </w:rPr>
    </w:lvl>
    <w:lvl w:ilvl="6" w:tplc="EFB2491E">
      <w:numFmt w:val="bullet"/>
      <w:lvlText w:val="•"/>
      <w:lvlJc w:val="left"/>
      <w:pPr>
        <w:ind w:left="3384" w:hanging="253"/>
      </w:pPr>
      <w:rPr>
        <w:rFonts w:hint="default"/>
        <w:lang w:val="en-US" w:eastAsia="en-US" w:bidi="ar-SA"/>
      </w:rPr>
    </w:lvl>
    <w:lvl w:ilvl="7" w:tplc="8C1C759A">
      <w:numFmt w:val="bullet"/>
      <w:lvlText w:val="•"/>
      <w:lvlJc w:val="left"/>
      <w:pPr>
        <w:ind w:left="3989" w:hanging="253"/>
      </w:pPr>
      <w:rPr>
        <w:rFonts w:hint="default"/>
        <w:lang w:val="en-US" w:eastAsia="en-US" w:bidi="ar-SA"/>
      </w:rPr>
    </w:lvl>
    <w:lvl w:ilvl="8" w:tplc="2E306FDE">
      <w:numFmt w:val="bullet"/>
      <w:lvlText w:val="•"/>
      <w:lvlJc w:val="left"/>
      <w:pPr>
        <w:ind w:left="4594" w:hanging="253"/>
      </w:pPr>
      <w:rPr>
        <w:rFonts w:hint="default"/>
        <w:lang w:val="en-US" w:eastAsia="en-US" w:bidi="ar-SA"/>
      </w:rPr>
    </w:lvl>
  </w:abstractNum>
  <w:abstractNum w:abstractNumId="11">
    <w:nsid w:val="606E39BF"/>
    <w:multiLevelType w:val="hybridMultilevel"/>
    <w:tmpl w:val="F13C3130"/>
    <w:lvl w:ilvl="0" w:tplc="E3BAF3C2">
      <w:start w:val="1"/>
      <w:numFmt w:val="decimal"/>
      <w:lvlText w:val="%1."/>
      <w:lvlJc w:val="left"/>
      <w:pPr>
        <w:ind w:left="1080" w:hanging="360"/>
      </w:pPr>
      <w:rPr>
        <w:rFonts w:cs="Verdan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5E62E6"/>
    <w:multiLevelType w:val="hybridMultilevel"/>
    <w:tmpl w:val="C1CEA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52159"/>
    <w:multiLevelType w:val="hybridMultilevel"/>
    <w:tmpl w:val="1462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4421B"/>
    <w:multiLevelType w:val="hybridMultilevel"/>
    <w:tmpl w:val="99386A56"/>
    <w:lvl w:ilvl="0" w:tplc="F2D468D8">
      <w:start w:val="2"/>
      <w:numFmt w:val="decimal"/>
      <w:lvlText w:val="%1."/>
      <w:lvlJc w:val="left"/>
      <w:pPr>
        <w:ind w:left="408" w:hanging="301"/>
        <w:jc w:val="left"/>
      </w:pPr>
      <w:rPr>
        <w:rFonts w:ascii="Verdana" w:eastAsia="Verdana" w:hAnsi="Verdana" w:cs="Verdana" w:hint="default"/>
        <w:color w:val="D00000"/>
        <w:spacing w:val="0"/>
        <w:w w:val="100"/>
        <w:sz w:val="22"/>
        <w:szCs w:val="22"/>
        <w:lang w:val="en-US" w:eastAsia="en-US" w:bidi="ar-SA"/>
      </w:rPr>
    </w:lvl>
    <w:lvl w:ilvl="1" w:tplc="9294A89E">
      <w:numFmt w:val="bullet"/>
      <w:lvlText w:val="•"/>
      <w:lvlJc w:val="left"/>
      <w:pPr>
        <w:ind w:left="940" w:hanging="301"/>
      </w:pPr>
      <w:rPr>
        <w:rFonts w:hint="default"/>
        <w:lang w:val="en-US" w:eastAsia="en-US" w:bidi="ar-SA"/>
      </w:rPr>
    </w:lvl>
    <w:lvl w:ilvl="2" w:tplc="371C8DA2">
      <w:numFmt w:val="bullet"/>
      <w:lvlText w:val="•"/>
      <w:lvlJc w:val="left"/>
      <w:pPr>
        <w:ind w:left="1480" w:hanging="301"/>
      </w:pPr>
      <w:rPr>
        <w:rFonts w:hint="default"/>
        <w:lang w:val="en-US" w:eastAsia="en-US" w:bidi="ar-SA"/>
      </w:rPr>
    </w:lvl>
    <w:lvl w:ilvl="3" w:tplc="EDBC0C1C">
      <w:numFmt w:val="bullet"/>
      <w:lvlText w:val="•"/>
      <w:lvlJc w:val="left"/>
      <w:pPr>
        <w:ind w:left="2021" w:hanging="301"/>
      </w:pPr>
      <w:rPr>
        <w:rFonts w:hint="default"/>
        <w:lang w:val="en-US" w:eastAsia="en-US" w:bidi="ar-SA"/>
      </w:rPr>
    </w:lvl>
    <w:lvl w:ilvl="4" w:tplc="FDE0169C">
      <w:numFmt w:val="bullet"/>
      <w:lvlText w:val="•"/>
      <w:lvlJc w:val="left"/>
      <w:pPr>
        <w:ind w:left="2561" w:hanging="301"/>
      </w:pPr>
      <w:rPr>
        <w:rFonts w:hint="default"/>
        <w:lang w:val="en-US" w:eastAsia="en-US" w:bidi="ar-SA"/>
      </w:rPr>
    </w:lvl>
    <w:lvl w:ilvl="5" w:tplc="E57661A6">
      <w:numFmt w:val="bullet"/>
      <w:lvlText w:val="•"/>
      <w:lvlJc w:val="left"/>
      <w:pPr>
        <w:ind w:left="3102" w:hanging="301"/>
      </w:pPr>
      <w:rPr>
        <w:rFonts w:hint="default"/>
        <w:lang w:val="en-US" w:eastAsia="en-US" w:bidi="ar-SA"/>
      </w:rPr>
    </w:lvl>
    <w:lvl w:ilvl="6" w:tplc="932208F0">
      <w:numFmt w:val="bullet"/>
      <w:lvlText w:val="•"/>
      <w:lvlJc w:val="left"/>
      <w:pPr>
        <w:ind w:left="3642" w:hanging="301"/>
      </w:pPr>
      <w:rPr>
        <w:rFonts w:hint="default"/>
        <w:lang w:val="en-US" w:eastAsia="en-US" w:bidi="ar-SA"/>
      </w:rPr>
    </w:lvl>
    <w:lvl w:ilvl="7" w:tplc="2B9E95A4">
      <w:numFmt w:val="bullet"/>
      <w:lvlText w:val="•"/>
      <w:lvlJc w:val="left"/>
      <w:pPr>
        <w:ind w:left="4182" w:hanging="301"/>
      </w:pPr>
      <w:rPr>
        <w:rFonts w:hint="default"/>
        <w:lang w:val="en-US" w:eastAsia="en-US" w:bidi="ar-SA"/>
      </w:rPr>
    </w:lvl>
    <w:lvl w:ilvl="8" w:tplc="60A2B4DA">
      <w:numFmt w:val="bullet"/>
      <w:lvlText w:val="•"/>
      <w:lvlJc w:val="left"/>
      <w:pPr>
        <w:ind w:left="4723" w:hanging="301"/>
      </w:pPr>
      <w:rPr>
        <w:rFonts w:hint="default"/>
        <w:lang w:val="en-US" w:eastAsia="en-US" w:bidi="ar-SA"/>
      </w:rPr>
    </w:lvl>
  </w:abstractNum>
  <w:abstractNum w:abstractNumId="15">
    <w:nsid w:val="7E3921F8"/>
    <w:multiLevelType w:val="hybridMultilevel"/>
    <w:tmpl w:val="CED0B062"/>
    <w:lvl w:ilvl="0" w:tplc="2C3A19C8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5E211CE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749632E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ECE0E44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16C669A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7A00DB7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D1EE19E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90AE0E8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  <w:lvl w:ilvl="8" w:tplc="DDB6473A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6">
    <w:nsid w:val="7F0C3EA3"/>
    <w:multiLevelType w:val="hybridMultilevel"/>
    <w:tmpl w:val="8092DE86"/>
    <w:lvl w:ilvl="0" w:tplc="6E5C41C0">
      <w:start w:val="1"/>
      <w:numFmt w:val="decimal"/>
      <w:lvlText w:val="%1."/>
      <w:lvlJc w:val="left"/>
      <w:pPr>
        <w:ind w:left="376" w:hanging="269"/>
        <w:jc w:val="left"/>
      </w:pPr>
      <w:rPr>
        <w:rFonts w:ascii="Arial" w:eastAsia="Arial" w:hAnsi="Arial" w:cs="Arial" w:hint="default"/>
        <w:color w:val="D00000"/>
        <w:w w:val="99"/>
        <w:sz w:val="24"/>
        <w:szCs w:val="24"/>
        <w:lang w:val="en-US" w:eastAsia="en-US" w:bidi="ar-SA"/>
      </w:rPr>
    </w:lvl>
    <w:lvl w:ilvl="1" w:tplc="E588435E">
      <w:numFmt w:val="bullet"/>
      <w:lvlText w:val="•"/>
      <w:lvlJc w:val="left"/>
      <w:pPr>
        <w:ind w:left="922" w:hanging="269"/>
      </w:pPr>
      <w:rPr>
        <w:rFonts w:hint="default"/>
        <w:lang w:val="en-US" w:eastAsia="en-US" w:bidi="ar-SA"/>
      </w:rPr>
    </w:lvl>
    <w:lvl w:ilvl="2" w:tplc="F618B2D8">
      <w:numFmt w:val="bullet"/>
      <w:lvlText w:val="•"/>
      <w:lvlJc w:val="left"/>
      <w:pPr>
        <w:ind w:left="1464" w:hanging="269"/>
      </w:pPr>
      <w:rPr>
        <w:rFonts w:hint="default"/>
        <w:lang w:val="en-US" w:eastAsia="en-US" w:bidi="ar-SA"/>
      </w:rPr>
    </w:lvl>
    <w:lvl w:ilvl="3" w:tplc="BCA6D1D6">
      <w:numFmt w:val="bullet"/>
      <w:lvlText w:val="•"/>
      <w:lvlJc w:val="left"/>
      <w:pPr>
        <w:ind w:left="2007" w:hanging="269"/>
      </w:pPr>
      <w:rPr>
        <w:rFonts w:hint="default"/>
        <w:lang w:val="en-US" w:eastAsia="en-US" w:bidi="ar-SA"/>
      </w:rPr>
    </w:lvl>
    <w:lvl w:ilvl="4" w:tplc="8114445C">
      <w:numFmt w:val="bullet"/>
      <w:lvlText w:val="•"/>
      <w:lvlJc w:val="left"/>
      <w:pPr>
        <w:ind w:left="2549" w:hanging="269"/>
      </w:pPr>
      <w:rPr>
        <w:rFonts w:hint="default"/>
        <w:lang w:val="en-US" w:eastAsia="en-US" w:bidi="ar-SA"/>
      </w:rPr>
    </w:lvl>
    <w:lvl w:ilvl="5" w:tplc="FE62AB08">
      <w:numFmt w:val="bullet"/>
      <w:lvlText w:val="•"/>
      <w:lvlJc w:val="left"/>
      <w:pPr>
        <w:ind w:left="3092" w:hanging="269"/>
      </w:pPr>
      <w:rPr>
        <w:rFonts w:hint="default"/>
        <w:lang w:val="en-US" w:eastAsia="en-US" w:bidi="ar-SA"/>
      </w:rPr>
    </w:lvl>
    <w:lvl w:ilvl="6" w:tplc="C26AEB0C">
      <w:numFmt w:val="bullet"/>
      <w:lvlText w:val="•"/>
      <w:lvlJc w:val="left"/>
      <w:pPr>
        <w:ind w:left="3634" w:hanging="269"/>
      </w:pPr>
      <w:rPr>
        <w:rFonts w:hint="default"/>
        <w:lang w:val="en-US" w:eastAsia="en-US" w:bidi="ar-SA"/>
      </w:rPr>
    </w:lvl>
    <w:lvl w:ilvl="7" w:tplc="B47ED07C">
      <w:numFmt w:val="bullet"/>
      <w:lvlText w:val="•"/>
      <w:lvlJc w:val="left"/>
      <w:pPr>
        <w:ind w:left="4176" w:hanging="269"/>
      </w:pPr>
      <w:rPr>
        <w:rFonts w:hint="default"/>
        <w:lang w:val="en-US" w:eastAsia="en-US" w:bidi="ar-SA"/>
      </w:rPr>
    </w:lvl>
    <w:lvl w:ilvl="8" w:tplc="D478B0C6">
      <w:numFmt w:val="bullet"/>
      <w:lvlText w:val="•"/>
      <w:lvlJc w:val="left"/>
      <w:pPr>
        <w:ind w:left="4719" w:hanging="269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6"/>
  </w:num>
  <w:num w:numId="5">
    <w:abstractNumId w:val="1"/>
  </w:num>
  <w:num w:numId="6">
    <w:abstractNumId w:val="1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9"/>
  </w:num>
  <w:num w:numId="11">
    <w:abstractNumId w:val="0"/>
  </w:num>
  <w:num w:numId="12">
    <w:abstractNumId w:val="2"/>
  </w:num>
  <w:num w:numId="13">
    <w:abstractNumId w:val="8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F1255"/>
    <w:rsid w:val="0004086D"/>
    <w:rsid w:val="00063F86"/>
    <w:rsid w:val="000B0214"/>
    <w:rsid w:val="000C2CAE"/>
    <w:rsid w:val="00164B0D"/>
    <w:rsid w:val="00170DF2"/>
    <w:rsid w:val="0017267D"/>
    <w:rsid w:val="00235E63"/>
    <w:rsid w:val="00237258"/>
    <w:rsid w:val="0026688B"/>
    <w:rsid w:val="002B73C9"/>
    <w:rsid w:val="002D3A9D"/>
    <w:rsid w:val="00331C46"/>
    <w:rsid w:val="003544F7"/>
    <w:rsid w:val="00356085"/>
    <w:rsid w:val="00374B25"/>
    <w:rsid w:val="00383FC0"/>
    <w:rsid w:val="003B3F49"/>
    <w:rsid w:val="003E0CA3"/>
    <w:rsid w:val="0040052D"/>
    <w:rsid w:val="00414486"/>
    <w:rsid w:val="004302AD"/>
    <w:rsid w:val="004340A3"/>
    <w:rsid w:val="00465018"/>
    <w:rsid w:val="00483BB1"/>
    <w:rsid w:val="004E364E"/>
    <w:rsid w:val="00535D66"/>
    <w:rsid w:val="005430FB"/>
    <w:rsid w:val="0058031D"/>
    <w:rsid w:val="00634F2D"/>
    <w:rsid w:val="006437BB"/>
    <w:rsid w:val="0064685B"/>
    <w:rsid w:val="006F1255"/>
    <w:rsid w:val="007075D9"/>
    <w:rsid w:val="007C5DF2"/>
    <w:rsid w:val="007C6B5A"/>
    <w:rsid w:val="007E07E3"/>
    <w:rsid w:val="0086667A"/>
    <w:rsid w:val="0087260B"/>
    <w:rsid w:val="008B7987"/>
    <w:rsid w:val="008C03CD"/>
    <w:rsid w:val="008D2557"/>
    <w:rsid w:val="008D7926"/>
    <w:rsid w:val="008E1AC5"/>
    <w:rsid w:val="0093166E"/>
    <w:rsid w:val="00943370"/>
    <w:rsid w:val="009C4BEE"/>
    <w:rsid w:val="00A27365"/>
    <w:rsid w:val="00A80FE4"/>
    <w:rsid w:val="00B15FAF"/>
    <w:rsid w:val="00B35B68"/>
    <w:rsid w:val="00B918D7"/>
    <w:rsid w:val="00C2620C"/>
    <w:rsid w:val="00D677A6"/>
    <w:rsid w:val="00D83204"/>
    <w:rsid w:val="00D92CE8"/>
    <w:rsid w:val="00DA4191"/>
    <w:rsid w:val="00DC2F7C"/>
    <w:rsid w:val="00E015E9"/>
    <w:rsid w:val="00E429E8"/>
    <w:rsid w:val="00E96146"/>
    <w:rsid w:val="00EC0971"/>
    <w:rsid w:val="00F30A61"/>
    <w:rsid w:val="00F434E4"/>
    <w:rsid w:val="00F514EA"/>
    <w:rsid w:val="00F6712D"/>
    <w:rsid w:val="00F77DBC"/>
    <w:rsid w:val="00F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952" w:right="2413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6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E3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Academy11</dc:creator>
  <cp:lastModifiedBy>Atl1</cp:lastModifiedBy>
  <cp:revision>67</cp:revision>
  <dcterms:created xsi:type="dcterms:W3CDTF">2020-12-02T11:41:00Z</dcterms:created>
  <dcterms:modified xsi:type="dcterms:W3CDTF">2020-12-03T06:43:00Z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2020-12-02T00:00:00Z</vt:filetime>
  </property>
</Properties>
</file>