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BA0" w:rsidRDefault="000F6BA0">
      <w:pPr>
        <w:pStyle w:val="ConsPlusTitlePage"/>
      </w:pPr>
      <w:r>
        <w:t>06.03.2020</w:t>
      </w:r>
    </w:p>
    <w:p w:rsidR="00CD25D9" w:rsidRPr="003242E2" w:rsidRDefault="003242E2">
      <w:pPr>
        <w:pStyle w:val="ConsPlusNormal"/>
        <w:spacing w:before="280"/>
        <w:ind w:firstLine="540"/>
        <w:jc w:val="both"/>
        <w:rPr>
          <w:b/>
        </w:rPr>
      </w:pPr>
      <w:r>
        <w:rPr>
          <w:b/>
        </w:rPr>
        <w:t>Пример 1</w:t>
      </w:r>
      <w:proofErr w:type="gramStart"/>
      <w:r>
        <w:rPr>
          <w:b/>
        </w:rPr>
        <w:t xml:space="preserve"> </w:t>
      </w:r>
      <w:r w:rsidR="00CD25D9" w:rsidRPr="003242E2">
        <w:rPr>
          <w:b/>
        </w:rPr>
        <w:t>Н</w:t>
      </w:r>
      <w:proofErr w:type="gramEnd"/>
      <w:r w:rsidR="00CD25D9" w:rsidRPr="003242E2">
        <w:rPr>
          <w:b/>
        </w:rPr>
        <w:t xml:space="preserve">айдите статью, опубликованную в журнале "Главная книга" в 2018 г., в которой рассматриваются вычеты на обучение: кому, сколько и как получить. </w:t>
      </w:r>
    </w:p>
    <w:p w:rsidR="00CD25D9" w:rsidRDefault="00CD25D9">
      <w:pPr>
        <w:pStyle w:val="ConsPlusNormal"/>
        <w:spacing w:before="220"/>
        <w:ind w:firstLine="540"/>
        <w:jc w:val="both"/>
      </w:pPr>
      <w:r>
        <w:t>В примере иллюстрируется поиск материалов прессы и книг и уточнение списка или поиск с использованием полей "Источник публикации" и "Название документа" Карточки поиска, Быстрый поиск, установка закладки.</w:t>
      </w:r>
    </w:p>
    <w:p w:rsidR="00CD25D9" w:rsidRDefault="00CD25D9">
      <w:pPr>
        <w:pStyle w:val="ConsPlusNormal"/>
        <w:ind w:firstLine="540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CD25D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>
            <w:pPr>
              <w:pStyle w:val="ConsPlusNormal"/>
              <w:jc w:val="both"/>
            </w:pPr>
            <w:r>
              <w:rPr>
                <w:color w:val="392C69"/>
              </w:rPr>
              <w:t>Варианты решения:</w:t>
            </w:r>
          </w:p>
        </w:tc>
      </w:tr>
    </w:tbl>
    <w:p w:rsidR="00CD25D9" w:rsidRDefault="00CD25D9">
      <w:pPr>
        <w:pStyle w:val="ConsPlusNormal"/>
        <w:ind w:firstLine="540"/>
        <w:jc w:val="both"/>
      </w:pPr>
    </w:p>
    <w:p w:rsidR="00CD25D9" w:rsidRDefault="00CD25D9" w:rsidP="00C04E60">
      <w:pPr>
        <w:pStyle w:val="ConsPlusNormal"/>
        <w:ind w:firstLine="539"/>
        <w:jc w:val="both"/>
      </w:pPr>
      <w:r>
        <w:t>1 вариант. Воспользуйтесь поиском материалов прессы.</w:t>
      </w:r>
    </w:p>
    <w:p w:rsidR="00CD25D9" w:rsidRDefault="00CD25D9" w:rsidP="00C04E60">
      <w:pPr>
        <w:pStyle w:val="ConsPlusNormal"/>
        <w:ind w:firstLine="539"/>
        <w:jc w:val="both"/>
      </w:pPr>
      <w:r>
        <w:t>1. Нажмите кнопку "Пресса и книги" панели инструментов. В строке поиска наберите: ГЛАВНАЯ КНИГА 2019 и щелкните по соответствующей ссылке в списке найденных.</w:t>
      </w:r>
    </w:p>
    <w:p w:rsidR="00CD25D9" w:rsidRDefault="00CD25D9" w:rsidP="00C04E60">
      <w:pPr>
        <w:pStyle w:val="ConsPlusNormal"/>
        <w:ind w:firstLine="539"/>
        <w:jc w:val="both"/>
      </w:pPr>
      <w:r>
        <w:t>2. Уточните полученный список статей. Для этого в строке поиска над списком документов введите: ВЫЧЕТЫ НА ОБУЧЕНИЕ и нажмите кнопку "Найти".</w:t>
      </w:r>
    </w:p>
    <w:p w:rsidR="00CD25D9" w:rsidRDefault="00CD25D9" w:rsidP="00C04E60">
      <w:pPr>
        <w:pStyle w:val="ConsPlusNormal"/>
        <w:ind w:firstLine="539"/>
        <w:jc w:val="both"/>
      </w:pPr>
      <w:r>
        <w:t>3. Будет найдена статья Шароновой Е.А. "Вычеты на обучение: кому, сколько и как получить" ("Главная книга", 2019, N 7). Изучите ее.</w:t>
      </w:r>
    </w:p>
    <w:p w:rsidR="00CD25D9" w:rsidRDefault="00CD25D9" w:rsidP="00C04E60">
      <w:pPr>
        <w:pStyle w:val="ConsPlusNormal"/>
        <w:ind w:firstLine="539"/>
        <w:jc w:val="both"/>
      </w:pPr>
    </w:p>
    <w:p w:rsidR="00CD25D9" w:rsidRDefault="00CD25D9" w:rsidP="00C04E60">
      <w:pPr>
        <w:pStyle w:val="ConsPlusNormal"/>
        <w:ind w:firstLine="539"/>
        <w:jc w:val="both"/>
      </w:pPr>
      <w:r>
        <w:t xml:space="preserve">2 вариант. Используйте </w:t>
      </w:r>
      <w:r w:rsidRPr="00A01B6E">
        <w:rPr>
          <w:b/>
        </w:rPr>
        <w:t>Карточку поиска</w:t>
      </w:r>
      <w:r>
        <w:t xml:space="preserve"> раздела "Финансовые и кадровые консультации".</w:t>
      </w:r>
    </w:p>
    <w:p w:rsidR="00CD25D9" w:rsidRDefault="00CD25D9" w:rsidP="00C04E60">
      <w:pPr>
        <w:pStyle w:val="ConsPlusNormal"/>
        <w:ind w:firstLine="539"/>
        <w:jc w:val="both"/>
      </w:pPr>
      <w:r>
        <w:t>1. Откройте Карточку поиска раздела "Финансовые и кадровые консультации".</w:t>
      </w:r>
    </w:p>
    <w:p w:rsidR="00CD25D9" w:rsidRDefault="00CD25D9" w:rsidP="00C04E60">
      <w:pPr>
        <w:pStyle w:val="ConsPlusNormal"/>
        <w:ind w:firstLine="539"/>
        <w:jc w:val="both"/>
      </w:pPr>
      <w:r>
        <w:t>2. В поле "Название документа" задайте: ВЫЧЕТЫ НА ОБУЧЕНИЕ и нажмите кнопку "Найти".</w:t>
      </w:r>
    </w:p>
    <w:p w:rsidR="00CD25D9" w:rsidRDefault="00CD25D9" w:rsidP="00C04E60">
      <w:pPr>
        <w:pStyle w:val="ConsPlusNormal"/>
        <w:ind w:firstLine="539"/>
        <w:jc w:val="both"/>
      </w:pPr>
      <w:r>
        <w:t>3. В поле "Источник публикации" введите: ГЛАВНАЯ КНИГА 2019, нажмите кнопку "ОК".</w:t>
      </w:r>
    </w:p>
    <w:p w:rsidR="00CD25D9" w:rsidRDefault="00CD25D9" w:rsidP="00C04E60">
      <w:pPr>
        <w:pStyle w:val="ConsPlusNormal"/>
        <w:ind w:firstLine="539"/>
        <w:jc w:val="both"/>
      </w:pPr>
      <w:r>
        <w:t>4. Постройте список документов (F9). Будет найдена статья Шароновой Е.А. "Вычеты на обучение: кому, сколько и как получить" ("Главная книга", 2019, N 7). Изучите ее.</w:t>
      </w:r>
    </w:p>
    <w:p w:rsidR="00CD25D9" w:rsidRDefault="00CD25D9">
      <w:pPr>
        <w:pStyle w:val="ConsPlusNormal"/>
        <w:ind w:firstLine="540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CD25D9" w:rsidTr="003242E2">
        <w:trPr>
          <w:jc w:val="center"/>
        </w:trPr>
        <w:tc>
          <w:tcPr>
            <w:tcW w:w="935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>
            <w:pPr>
              <w:pStyle w:val="ConsPlusNormal"/>
              <w:jc w:val="both"/>
            </w:pPr>
            <w:r>
              <w:rPr>
                <w:color w:val="392C69"/>
              </w:rPr>
              <w:t>Ответ:</w:t>
            </w:r>
          </w:p>
        </w:tc>
      </w:tr>
    </w:tbl>
    <w:p w:rsidR="00CD25D9" w:rsidRDefault="00CD25D9">
      <w:pPr>
        <w:pStyle w:val="ConsPlusNormal"/>
        <w:spacing w:before="280"/>
        <w:ind w:firstLine="540"/>
        <w:jc w:val="both"/>
      </w:pPr>
      <w:r>
        <w:t>Найдена статья Шароновой Е.А. "Вычеты на обучение: кому, сколько и как получить" ("Главная книга", 2019, N 7). На статью установлена закладка.</w:t>
      </w:r>
    </w:p>
    <w:p w:rsidR="00CD25D9" w:rsidRPr="003242E2" w:rsidRDefault="003242E2">
      <w:pPr>
        <w:spacing w:before="280" w:after="1" w:line="220" w:lineRule="atLeast"/>
        <w:ind w:firstLine="540"/>
        <w:jc w:val="both"/>
        <w:rPr>
          <w:b/>
        </w:rPr>
      </w:pPr>
      <w:r>
        <w:rPr>
          <w:rFonts w:ascii="Calibri" w:hAnsi="Calibri" w:cs="Calibri"/>
          <w:b/>
        </w:rPr>
        <w:t>Пример 2</w:t>
      </w:r>
      <w:proofErr w:type="gramStart"/>
      <w:r>
        <w:rPr>
          <w:rFonts w:ascii="Calibri" w:hAnsi="Calibri" w:cs="Calibri"/>
          <w:b/>
        </w:rPr>
        <w:t xml:space="preserve">  </w:t>
      </w:r>
      <w:r w:rsidR="00CD25D9" w:rsidRPr="003242E2">
        <w:rPr>
          <w:rFonts w:ascii="Calibri" w:hAnsi="Calibri" w:cs="Calibri"/>
          <w:b/>
        </w:rPr>
        <w:t>Н</w:t>
      </w:r>
      <w:proofErr w:type="gramEnd"/>
      <w:r w:rsidR="00CD25D9" w:rsidRPr="003242E2">
        <w:rPr>
          <w:rFonts w:ascii="Calibri" w:hAnsi="Calibri" w:cs="Calibri"/>
          <w:b/>
        </w:rPr>
        <w:t xml:space="preserve">айдите документы, касающиеся льгот по НДФЛ, принятые с 1 января 2019 г., в которых говорится об имущественном вычете. Распечатайте список названий документов, найденных в информационном банке "Российское законодательство (Версия </w:t>
      </w:r>
      <w:proofErr w:type="spellStart"/>
      <w:r w:rsidR="00CD25D9" w:rsidRPr="003242E2">
        <w:rPr>
          <w:rFonts w:ascii="Calibri" w:hAnsi="Calibri" w:cs="Calibri"/>
          <w:b/>
        </w:rPr>
        <w:t>Проф</w:t>
      </w:r>
      <w:proofErr w:type="spellEnd"/>
      <w:r w:rsidR="00CD25D9" w:rsidRPr="003242E2">
        <w:rPr>
          <w:rFonts w:ascii="Calibri" w:hAnsi="Calibri" w:cs="Calibri"/>
          <w:b/>
        </w:rPr>
        <w:t>)", и примечания к ним.</w:t>
      </w:r>
    </w:p>
    <w:p w:rsidR="00CD25D9" w:rsidRDefault="00CD25D9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lastRenderedPageBreak/>
        <w:t>В примере иллюстрируется поиск с использованием полей "Тематика", "Текст документа" и "Дата" Карточки поиска и печать списка документов.</w:t>
      </w:r>
    </w:p>
    <w:p w:rsidR="00CD25D9" w:rsidRDefault="00CD25D9">
      <w:pPr>
        <w:spacing w:after="1" w:line="220" w:lineRule="atLeast"/>
        <w:ind w:firstLine="540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CD25D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Вариант решения:</w:t>
            </w:r>
          </w:p>
        </w:tc>
      </w:tr>
    </w:tbl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 xml:space="preserve">1. Откройте </w:t>
      </w:r>
      <w:r w:rsidRPr="00A01B6E">
        <w:rPr>
          <w:rFonts w:ascii="Calibri" w:hAnsi="Calibri" w:cs="Calibri"/>
          <w:b/>
        </w:rPr>
        <w:t>Карточку поиска раздела</w:t>
      </w:r>
      <w:r>
        <w:rPr>
          <w:rFonts w:ascii="Calibri" w:hAnsi="Calibri" w:cs="Calibri"/>
        </w:rPr>
        <w:t xml:space="preserve"> "Законодательство".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2. В поле "Текст документа" введите: ИМУЩЕСТВЕННЫЙ ВЫЧЕТ.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3. В поле "Дата" задайте: ПОЗЖЕ ЧЕМ 01.01.2019.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4. В поле "Тематика" укажите: ЛЬГОТЫ ПО НАЛОГУ НА ДОХОДЫ ФИЗИЧЕСКИХ ЛИЦ.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5. Постройте список документов (F9).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 xml:space="preserve">6. Последовательно открывая документы из информационного банка "Российское законодательство (Версия </w:t>
      </w:r>
      <w:proofErr w:type="spellStart"/>
      <w:r>
        <w:rPr>
          <w:rFonts w:ascii="Calibri" w:hAnsi="Calibri" w:cs="Calibri"/>
        </w:rPr>
        <w:t>Проф</w:t>
      </w:r>
      <w:proofErr w:type="spellEnd"/>
      <w:r>
        <w:rPr>
          <w:rFonts w:ascii="Calibri" w:hAnsi="Calibri" w:cs="Calibri"/>
        </w:rPr>
        <w:t>)", изучите нужную информацию.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 xml:space="preserve">7. Распечатайте список названий документов, найденных в информационном банке "Российское законодательство (Версия </w:t>
      </w:r>
      <w:proofErr w:type="spellStart"/>
      <w:r>
        <w:rPr>
          <w:rFonts w:ascii="Calibri" w:hAnsi="Calibri" w:cs="Calibri"/>
        </w:rPr>
        <w:t>Проф</w:t>
      </w:r>
      <w:proofErr w:type="spellEnd"/>
      <w:r>
        <w:rPr>
          <w:rFonts w:ascii="Calibri" w:hAnsi="Calibri" w:cs="Calibri"/>
        </w:rPr>
        <w:t>)", и примечания к ним. Для этого выделите список (можно щелчком правой кнопки мыши по списку вызывать контекстное меню и выбрать в нем команду "Выделить все") и нажмите кнопку "Печать". В появившемся окне "Печать" в области "Что печатать" выберите вариант "Выбранные поля" и нажмите кнопку "Поля". В появившемся окне "Параметры печати" оставьте выбранными два поля для печати: "Название документа" и "Примечание к документу", затем нажмите кнопку "ОК". Нажмите "ОК" в окне "Печать", чтобы начать распечатывать список.</w:t>
      </w:r>
    </w:p>
    <w:p w:rsidR="00CD25D9" w:rsidRDefault="00CD25D9">
      <w:pPr>
        <w:spacing w:after="1" w:line="220" w:lineRule="atLeast"/>
        <w:ind w:firstLine="540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CD25D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 w:rsidP="003242E2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Ответ:</w:t>
            </w:r>
          </w:p>
        </w:tc>
      </w:tr>
    </w:tbl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Найдены все документы, вышедшие после 01.01.2019 и касающиеся имущественного вычета. Распечатан список названий документов, найденных в информационном банке "Российское законодательство (Версия </w:t>
      </w:r>
      <w:proofErr w:type="spellStart"/>
      <w:r>
        <w:rPr>
          <w:rFonts w:ascii="Calibri" w:hAnsi="Calibri" w:cs="Calibri"/>
        </w:rPr>
        <w:t>Проф</w:t>
      </w:r>
      <w:proofErr w:type="spellEnd"/>
      <w:r>
        <w:rPr>
          <w:rFonts w:ascii="Calibri" w:hAnsi="Calibri" w:cs="Calibri"/>
        </w:rPr>
        <w:t>)", и примечания к ним.</w:t>
      </w:r>
    </w:p>
    <w:p w:rsidR="00CD25D9" w:rsidRPr="003242E2" w:rsidRDefault="003242E2">
      <w:pPr>
        <w:spacing w:before="280" w:after="1" w:line="220" w:lineRule="atLeast"/>
        <w:ind w:firstLine="540"/>
        <w:jc w:val="both"/>
        <w:rPr>
          <w:b/>
        </w:rPr>
      </w:pPr>
      <w:r w:rsidRPr="003242E2">
        <w:rPr>
          <w:rFonts w:ascii="Calibri" w:hAnsi="Calibri" w:cs="Calibri"/>
          <w:b/>
          <w:color w:val="392C69"/>
        </w:rPr>
        <w:t xml:space="preserve">Пример 3 </w:t>
      </w:r>
      <w:r w:rsidR="00CD25D9" w:rsidRPr="003242E2">
        <w:rPr>
          <w:rFonts w:ascii="Calibri" w:hAnsi="Calibri" w:cs="Calibri"/>
          <w:b/>
        </w:rPr>
        <w:t>Найдите документы, в которых говорится о том, какие организации признаются "налогоплательщиками водного налога" (точно известно, что в документе есть такая фраза в данной грамматической форме).</w:t>
      </w:r>
    </w:p>
    <w:p w:rsidR="00CD25D9" w:rsidRDefault="00CD25D9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>В примере иллюстрируется расширенный поиск с использованием поля "Текст документа" Карточки поиска.</w:t>
      </w: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D25D9" w:rsidTr="003242E2">
        <w:trPr>
          <w:jc w:val="center"/>
        </w:trPr>
        <w:tc>
          <w:tcPr>
            <w:tcW w:w="935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Вариант решения:</w:t>
            </w:r>
          </w:p>
        </w:tc>
      </w:tr>
    </w:tbl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 xml:space="preserve">1. Войдите в </w:t>
      </w:r>
      <w:r w:rsidRPr="00A01B6E">
        <w:rPr>
          <w:rFonts w:ascii="Calibri" w:hAnsi="Calibri" w:cs="Calibri"/>
          <w:b/>
        </w:rPr>
        <w:t>Карточку поиска</w:t>
      </w:r>
      <w:r>
        <w:rPr>
          <w:rFonts w:ascii="Calibri" w:hAnsi="Calibri" w:cs="Calibri"/>
        </w:rPr>
        <w:t xml:space="preserve"> раздела "Законодательство".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2. В поле "Текст документа" перейдите во вкладку "Расширенный поиск" и в поисковой строке наберите: НАЛОГОПЛАТЕЛЬЩИКАМИ ВОДНОГО НАЛОГА.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3. В группе настроек "Близость слов" выберите "Как словосочетание", в группе настроек "Окончание" выберите "Точно, как в запросе" и нажмите кнопку "Найти".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4. Постройте список документов (F9).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5. Просмотрите найденные документы. Первым в полученном списке (при комплексной сортировке) является Налоговый кодекс РФ (часть вторая). Открыв его, вы сразу попадете в ст. 333.8, в которой говорится о том, какие организации признаются налогоплательщиками водного налога, причем указанное словосочетание находится в заданной грамматической форме.</w:t>
      </w:r>
    </w:p>
    <w:p w:rsidR="00CD25D9" w:rsidRDefault="00CD25D9" w:rsidP="003242E2">
      <w:pPr>
        <w:spacing w:after="1" w:line="220" w:lineRule="atLeast"/>
        <w:ind w:firstLine="539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D25D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 w:rsidP="003242E2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Ответ:</w:t>
            </w:r>
          </w:p>
        </w:tc>
      </w:tr>
    </w:tbl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Найдены документы, в которых говорится о том, какие организации признаются налогоплательщиками водного налога, причем указанное словосочетание находится в нужной грамматической форме. Первым в полученном списке (при комплексной сортировке) стоит Налоговый кодекс РФ (часть вторая), в ст. 333.8 </w:t>
      </w:r>
      <w:proofErr w:type="gramStart"/>
      <w:r>
        <w:rPr>
          <w:rFonts w:ascii="Calibri" w:hAnsi="Calibri" w:cs="Calibri"/>
        </w:rPr>
        <w:t>которого</w:t>
      </w:r>
      <w:proofErr w:type="gramEnd"/>
      <w:r>
        <w:rPr>
          <w:rFonts w:ascii="Calibri" w:hAnsi="Calibri" w:cs="Calibri"/>
        </w:rPr>
        <w:t xml:space="preserve"> содержится ответ на вопрос.</w:t>
      </w: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D25D9" w:rsidTr="003242E2">
        <w:trPr>
          <w:jc w:val="center"/>
        </w:trPr>
        <w:tc>
          <w:tcPr>
            <w:tcW w:w="935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 w:rsidP="003242E2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Комментарий:</w:t>
            </w:r>
          </w:p>
        </w:tc>
      </w:tr>
    </w:tbl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Если воспользоваться основным поиском поля "Текст документа" и набрать НАЛОГОПЛАТЕЛЬЩИКАМИ ВОДНОГО НАЛОГА, то система найдет довольно большое количество документов, в которых слова запроса будут находиться в различных словоформах и не обязательно в том </w:t>
      </w:r>
      <w:r>
        <w:rPr>
          <w:rFonts w:ascii="Calibri" w:hAnsi="Calibri" w:cs="Calibri"/>
        </w:rPr>
        <w:lastRenderedPageBreak/>
        <w:t>порядке, в котором задавалась фраза. Поэтому удобно воспользоваться расширенным поиском по тексту документа.</w:t>
      </w:r>
    </w:p>
    <w:p w:rsidR="00CD25D9" w:rsidRPr="003242E2" w:rsidRDefault="003242E2">
      <w:pPr>
        <w:spacing w:before="280" w:after="1" w:line="220" w:lineRule="atLeast"/>
        <w:ind w:firstLine="540"/>
        <w:jc w:val="both"/>
        <w:rPr>
          <w:b/>
        </w:rPr>
      </w:pPr>
      <w:r w:rsidRPr="003242E2">
        <w:rPr>
          <w:rFonts w:ascii="Calibri" w:hAnsi="Calibri" w:cs="Calibri"/>
          <w:b/>
          <w:color w:val="392C69"/>
        </w:rPr>
        <w:t xml:space="preserve">Пример 4 </w:t>
      </w:r>
      <w:r w:rsidR="00CD25D9" w:rsidRPr="003242E2">
        <w:rPr>
          <w:rFonts w:ascii="Calibri" w:hAnsi="Calibri" w:cs="Calibri"/>
          <w:b/>
        </w:rPr>
        <w:t>Подготовьте подборку действующих нормативных документов, содержащих информацию по вопросу защиты прав потребителей.</w:t>
      </w:r>
    </w:p>
    <w:p w:rsidR="00CD25D9" w:rsidRDefault="00CD25D9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>В примере иллюстрируется поиск документов с использованием полей "Тематика" и "Поиск по статусу" Карточки поиска.</w:t>
      </w: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D25D9" w:rsidTr="003242E2">
        <w:trPr>
          <w:jc w:val="center"/>
        </w:trPr>
        <w:tc>
          <w:tcPr>
            <w:tcW w:w="935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Вариант решения:</w:t>
            </w:r>
          </w:p>
        </w:tc>
      </w:tr>
    </w:tbl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 xml:space="preserve">1. Откройте </w:t>
      </w:r>
      <w:bookmarkStart w:id="0" w:name="_GoBack"/>
      <w:r w:rsidRPr="00A01B6E">
        <w:rPr>
          <w:rFonts w:ascii="Calibri" w:hAnsi="Calibri" w:cs="Calibri"/>
          <w:b/>
        </w:rPr>
        <w:t>Карточку поиска</w:t>
      </w:r>
      <w:r>
        <w:rPr>
          <w:rFonts w:ascii="Calibri" w:hAnsi="Calibri" w:cs="Calibri"/>
        </w:rPr>
        <w:t xml:space="preserve"> </w:t>
      </w:r>
      <w:bookmarkEnd w:id="0"/>
      <w:r>
        <w:rPr>
          <w:rFonts w:ascii="Calibri" w:hAnsi="Calibri" w:cs="Calibri"/>
        </w:rPr>
        <w:t>раздела "Законодательство".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2. В поле "Тематика" выберите рубрику ЗАЩИТА ПРАВ ПОТРЕБИТЕЛЕЙ.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3. В поле "Поиск по статусу" выберите: ВСЕ АКТЫ, КРОМЕ УТРАТИВШИХ СИЛУ, ОТМЕНЕННЫХ И НЕ ВСТУПИВШИХ В СИЛУ.</w:t>
      </w:r>
    </w:p>
    <w:p w:rsidR="00CD25D9" w:rsidRDefault="00CD25D9" w:rsidP="003242E2">
      <w:pPr>
        <w:spacing w:after="1" w:line="220" w:lineRule="atLeast"/>
        <w:ind w:firstLine="539"/>
        <w:jc w:val="both"/>
      </w:pPr>
      <w:r>
        <w:rPr>
          <w:rFonts w:ascii="Calibri" w:hAnsi="Calibri" w:cs="Calibri"/>
        </w:rPr>
        <w:t>4. Постройте список документов (F9). Просмотрите документы списка.</w:t>
      </w:r>
    </w:p>
    <w:p w:rsidR="00CD25D9" w:rsidRDefault="00CD25D9" w:rsidP="003242E2">
      <w:pPr>
        <w:spacing w:after="1" w:line="220" w:lineRule="atLeast"/>
        <w:ind w:firstLine="539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D25D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Ответ:</w:t>
            </w:r>
          </w:p>
        </w:tc>
      </w:tr>
    </w:tbl>
    <w:p w:rsidR="00CD25D9" w:rsidRDefault="00CD25D9">
      <w:pPr>
        <w:spacing w:before="280" w:after="1" w:line="220" w:lineRule="atLeast"/>
        <w:ind w:firstLine="540"/>
        <w:jc w:val="both"/>
      </w:pPr>
      <w:r>
        <w:rPr>
          <w:rFonts w:ascii="Calibri" w:hAnsi="Calibri" w:cs="Calibri"/>
        </w:rPr>
        <w:t>Подготовлена подборка действующих документов, касающихся защиты прав потребителей.</w:t>
      </w:r>
    </w:p>
    <w:p w:rsidR="00CD25D9" w:rsidRPr="003242E2" w:rsidRDefault="003242E2">
      <w:pPr>
        <w:spacing w:before="280" w:after="1" w:line="220" w:lineRule="atLeast"/>
        <w:ind w:firstLine="540"/>
        <w:jc w:val="both"/>
        <w:rPr>
          <w:b/>
        </w:rPr>
      </w:pPr>
      <w:r w:rsidRPr="003242E2">
        <w:rPr>
          <w:rFonts w:ascii="Tahoma" w:hAnsi="Tahoma" w:cs="Tahoma"/>
          <w:b/>
          <w:sz w:val="20"/>
        </w:rPr>
        <w:t xml:space="preserve">Пример 5 </w:t>
      </w:r>
      <w:r w:rsidR="00CD25D9" w:rsidRPr="003242E2">
        <w:rPr>
          <w:rFonts w:ascii="Calibri" w:hAnsi="Calibri" w:cs="Calibri"/>
          <w:b/>
        </w:rPr>
        <w:t>Выясните, какие документы необходимы для получения налогового вычета на обучение.</w:t>
      </w:r>
    </w:p>
    <w:p w:rsidR="00CD25D9" w:rsidRDefault="00CD25D9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>В примере иллюстрируется поиск по Правовому навигатору.</w:t>
      </w: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D25D9" w:rsidTr="003242E2">
        <w:trPr>
          <w:jc w:val="center"/>
        </w:trPr>
        <w:tc>
          <w:tcPr>
            <w:tcW w:w="935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 w:rsidP="003242E2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Вариант решения:</w:t>
            </w:r>
          </w:p>
        </w:tc>
      </w:tr>
    </w:tbl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1. Войдите в </w:t>
      </w:r>
      <w:r w:rsidRPr="00A01B6E">
        <w:rPr>
          <w:rFonts w:ascii="Calibri" w:hAnsi="Calibri" w:cs="Calibri"/>
          <w:b/>
        </w:rPr>
        <w:t>Правовой навигатор</w:t>
      </w:r>
      <w:r>
        <w:rPr>
          <w:rFonts w:ascii="Calibri" w:hAnsi="Calibri" w:cs="Calibri"/>
        </w:rPr>
        <w:t xml:space="preserve"> с помощью соответствующей кнопки панели инструментов.</w:t>
      </w:r>
    </w:p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2. Введите в строке поиска: ВЫЧЕТ ОБУЧЕНИЕ.</w:t>
      </w:r>
    </w:p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3. В группе понятий НДФЛ выберите выделенное ключевое понятие НАЛОГОВЫЙ ВЫЧЕТ ЗА ОБУЧЕНИЕ.</w:t>
      </w:r>
    </w:p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4. Постройте список документов (F9).</w:t>
      </w:r>
    </w:p>
    <w:p w:rsidR="00CD25D9" w:rsidRDefault="00CD25D9" w:rsidP="003242E2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5. В списке документов изучите ст. 219 НК РФ и справочную информацию: "Социальные налоговые вычеты и инвестиционные налоговые вычеты, учитываемые в целях налогообложения дохода физических лиц" (Материал подготовлен специалистами </w:t>
      </w:r>
      <w:proofErr w:type="spellStart"/>
      <w:r>
        <w:rPr>
          <w:rFonts w:ascii="Calibri" w:hAnsi="Calibri" w:cs="Calibri"/>
        </w:rPr>
        <w:t>КонсультантПлюс</w:t>
      </w:r>
      <w:proofErr w:type="spellEnd"/>
      <w:r>
        <w:rPr>
          <w:rFonts w:ascii="Calibri" w:hAnsi="Calibri" w:cs="Calibri"/>
        </w:rPr>
        <w:t>).</w:t>
      </w:r>
    </w:p>
    <w:p w:rsidR="00CD25D9" w:rsidRDefault="00CD25D9">
      <w:pPr>
        <w:spacing w:after="1" w:line="220" w:lineRule="atLeast"/>
        <w:ind w:firstLine="540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D25D9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D25D9" w:rsidRDefault="00CD25D9">
            <w:pPr>
              <w:spacing w:after="1" w:line="220" w:lineRule="atLeast"/>
              <w:jc w:val="both"/>
            </w:pPr>
            <w:r>
              <w:rPr>
                <w:rFonts w:ascii="Calibri" w:hAnsi="Calibri" w:cs="Calibri"/>
                <w:color w:val="392C69"/>
              </w:rPr>
              <w:t>Ответ:</w:t>
            </w:r>
          </w:p>
        </w:tc>
      </w:tr>
    </w:tbl>
    <w:p w:rsidR="00CD25D9" w:rsidRDefault="00CD25D9">
      <w:pPr>
        <w:spacing w:before="280" w:after="1" w:line="220" w:lineRule="atLeast"/>
        <w:ind w:firstLine="540"/>
        <w:jc w:val="both"/>
      </w:pPr>
      <w:r>
        <w:rPr>
          <w:rFonts w:ascii="Calibri" w:hAnsi="Calibri" w:cs="Calibri"/>
        </w:rPr>
        <w:t>Найдены документы с ответом на вопрос.</w:t>
      </w:r>
    </w:p>
    <w:sectPr w:rsidR="00CD25D9" w:rsidSect="00A675F4">
      <w:headerReference w:type="default" r:id="rId7"/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4C25" w:rsidRDefault="006C4C25" w:rsidP="00C04E60">
      <w:pPr>
        <w:spacing w:after="0" w:line="240" w:lineRule="auto"/>
      </w:pPr>
      <w:r>
        <w:separator/>
      </w:r>
    </w:p>
  </w:endnote>
  <w:endnote w:type="continuationSeparator" w:id="0">
    <w:p w:rsidR="006C4C25" w:rsidRDefault="006C4C25" w:rsidP="00C0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4C25" w:rsidRDefault="006C4C25" w:rsidP="00C04E60">
      <w:pPr>
        <w:spacing w:after="0" w:line="240" w:lineRule="auto"/>
      </w:pPr>
      <w:r>
        <w:separator/>
      </w:r>
    </w:p>
  </w:footnote>
  <w:footnote w:type="continuationSeparator" w:id="0">
    <w:p w:rsidR="006C4C25" w:rsidRDefault="006C4C25" w:rsidP="00C04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3126974"/>
      <w:docPartObj>
        <w:docPartGallery w:val="Page Numbers (Top of Page)"/>
        <w:docPartUnique/>
      </w:docPartObj>
    </w:sdtPr>
    <w:sdtEndPr/>
    <w:sdtContent>
      <w:p w:rsidR="00C04E60" w:rsidRDefault="00C04E6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1B6E">
          <w:rPr>
            <w:noProof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5D9"/>
    <w:rsid w:val="000F6BA0"/>
    <w:rsid w:val="00275163"/>
    <w:rsid w:val="003242E2"/>
    <w:rsid w:val="00444CD7"/>
    <w:rsid w:val="006C4C25"/>
    <w:rsid w:val="00A01B6E"/>
    <w:rsid w:val="00A675F4"/>
    <w:rsid w:val="00C04E60"/>
    <w:rsid w:val="00CD25D9"/>
    <w:rsid w:val="00EF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D25D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D25D9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C04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4E60"/>
  </w:style>
  <w:style w:type="paragraph" w:styleId="a5">
    <w:name w:val="footer"/>
    <w:basedOn w:val="a"/>
    <w:link w:val="a6"/>
    <w:uiPriority w:val="99"/>
    <w:unhideWhenUsed/>
    <w:rsid w:val="00C04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4E60"/>
  </w:style>
  <w:style w:type="paragraph" w:styleId="a7">
    <w:name w:val="Balloon Text"/>
    <w:basedOn w:val="a"/>
    <w:link w:val="a8"/>
    <w:uiPriority w:val="99"/>
    <w:semiHidden/>
    <w:unhideWhenUsed/>
    <w:rsid w:val="00EF2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F21D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D25D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D25D9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C04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4E60"/>
  </w:style>
  <w:style w:type="paragraph" w:styleId="a5">
    <w:name w:val="footer"/>
    <w:basedOn w:val="a"/>
    <w:link w:val="a6"/>
    <w:uiPriority w:val="99"/>
    <w:unhideWhenUsed/>
    <w:rsid w:val="00C04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4E60"/>
  </w:style>
  <w:style w:type="paragraph" w:styleId="a7">
    <w:name w:val="Balloon Text"/>
    <w:basedOn w:val="a"/>
    <w:link w:val="a8"/>
    <w:uiPriority w:val="99"/>
    <w:semiHidden/>
    <w:unhideWhenUsed/>
    <w:rsid w:val="00EF2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F21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Рокунова Ольга Васильевна</dc:creator>
  <cp:lastModifiedBy>iee</cp:lastModifiedBy>
  <cp:revision>3</cp:revision>
  <cp:lastPrinted>2020-03-06T09:23:00Z</cp:lastPrinted>
  <dcterms:created xsi:type="dcterms:W3CDTF">2020-09-02T15:24:00Z</dcterms:created>
  <dcterms:modified xsi:type="dcterms:W3CDTF">2020-09-02T15:26:00Z</dcterms:modified>
</cp:coreProperties>
</file>