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5" w:before="0" w:after="0"/>
        <w:ind w:left="10" w:right="0" w:hanging="10"/>
        <w:jc w:val="center"/>
        <w:rPr>
          <w:sz w:val="48"/>
        </w:rPr>
      </w:pPr>
      <w:r>
        <w:rPr>
          <w:sz w:val="48"/>
        </w:rPr>
        <w:t>Руководство пользователя к приложению по базе данных с ноутбуками</w:t>
      </w:r>
      <w:bookmarkStart w:id="0" w:name="_GoBack"/>
      <w:bookmarkEnd w:id="0"/>
      <w:r>
        <w:rPr>
          <w:sz w:val="48"/>
        </w:rPr>
        <w:t xml:space="preserve"> </w:t>
      </w:r>
    </w:p>
    <w:p>
      <w:pPr>
        <w:pStyle w:val="Normal"/>
        <w:spacing w:lineRule="auto" w:line="285" w:before="0" w:after="0"/>
        <w:ind w:left="405" w:right="0" w:firstLine="901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85" w:before="0" w:after="0"/>
        <w:ind w:left="405" w:right="0" w:firstLine="901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85" w:before="0" w:after="0"/>
        <w:ind w:left="405" w:right="0" w:firstLine="901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85" w:before="0" w:after="0"/>
        <w:ind w:left="405" w:right="0" w:firstLine="901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85" w:before="0" w:after="0"/>
        <w:ind w:left="405" w:right="0" w:firstLine="901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85" w:before="0" w:after="0"/>
        <w:ind w:left="405" w:right="0" w:firstLine="901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85" w:before="0" w:after="0"/>
        <w:ind w:left="405" w:right="0" w:firstLine="901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85" w:before="0" w:after="0"/>
        <w:ind w:left="405" w:right="0" w:firstLine="901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85" w:before="0" w:after="0"/>
        <w:ind w:left="405" w:right="0" w:firstLine="901"/>
        <w:rPr>
          <w:sz w:val="48"/>
        </w:rPr>
      </w:pPr>
      <w:r>
        <w:rPr>
          <w:sz w:val="48"/>
        </w:rPr>
      </w:r>
    </w:p>
    <w:p>
      <w:pPr>
        <w:pStyle w:val="Normal"/>
        <w:spacing w:lineRule="auto" w:line="285" w:before="0" w:after="0"/>
        <w:ind w:left="405" w:right="0" w:firstLine="901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right"/>
        <w:rPr>
          <w:sz w:val="40"/>
          <w:szCs w:val="24"/>
        </w:rPr>
      </w:pPr>
      <w:r>
        <w:rPr>
          <w:sz w:val="40"/>
          <w:szCs w:val="24"/>
        </w:rPr>
        <w:t xml:space="preserve">Разработчики: 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sz w:val="32"/>
          <w:szCs w:val="20"/>
        </w:rPr>
      </w:pPr>
      <w:r>
        <w:rPr>
          <w:sz w:val="32"/>
          <w:szCs w:val="20"/>
        </w:rPr>
        <w:t>Скриплёнок Михаил БИВ202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sz w:val="32"/>
          <w:szCs w:val="20"/>
        </w:rPr>
      </w:pPr>
      <w:r>
        <w:rPr>
          <w:sz w:val="32"/>
          <w:szCs w:val="20"/>
        </w:rPr>
        <w:t>Асташов Степан БИВ202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sz w:val="36"/>
        </w:rPr>
      </w:pPr>
      <w:r>
        <w:rPr>
          <w:sz w:val="32"/>
          <w:szCs w:val="20"/>
        </w:rPr>
        <w:t>Палуха Денис БИВ202</w:t>
      </w:r>
      <w:r>
        <w:br w:type="page"/>
      </w:r>
    </w:p>
    <w:p>
      <w:pPr>
        <w:pStyle w:val="Normal"/>
        <w:spacing w:lineRule="auto" w:line="259" w:before="0" w:after="326"/>
        <w:ind w:left="0" w:right="0" w:hanging="0"/>
        <w:rPr>
          <w:sz w:val="24"/>
          <w:szCs w:val="20"/>
        </w:rPr>
      </w:pPr>
      <w:r>
        <w:rPr>
          <w:b/>
          <w:szCs w:val="20"/>
        </w:rPr>
        <w:t>Автор Отчёта</w:t>
      </w:r>
      <w:r>
        <w:rPr>
          <w:szCs w:val="20"/>
        </w:rPr>
        <w:t>:</w:t>
      </w:r>
      <w:r>
        <w:rPr>
          <w:rFonts w:eastAsia="Calibri" w:cs="Calibri" w:ascii="Calibri" w:hAnsi="Calibri"/>
          <w:szCs w:val="20"/>
        </w:rPr>
        <w:t>​</w:t>
      </w:r>
      <w:r>
        <w:rPr>
          <w:szCs w:val="20"/>
        </w:rPr>
        <w:t xml:space="preserve"> Палуха Денис </w:t>
      </w:r>
    </w:p>
    <w:p>
      <w:pPr>
        <w:pStyle w:val="Heading1"/>
        <w:spacing w:before="0" w:after="8"/>
        <w:ind w:left="-5" w:right="279" w:hanging="10"/>
        <w:rPr/>
      </w:pPr>
      <w:r>
        <w:rPr/>
        <w:t xml:space="preserve">Описание решаемой задачи </w:t>
      </w:r>
    </w:p>
    <w:p>
      <w:pPr>
        <w:pStyle w:val="Normal"/>
        <w:ind w:left="-5" w:right="279" w:hanging="10"/>
        <w:jc w:val="both"/>
        <w:rPr/>
      </w:pPr>
      <w:r>
        <w:rPr/>
        <w:t xml:space="preserve">Цель работы - разработка программы для управления базой данных, содержащей информацию о ноутбуках и их характеристиках. Для управления базой данных предусмотрен следующий функционал:  </w:t>
      </w:r>
    </w:p>
    <w:p>
      <w:pPr>
        <w:pStyle w:val="Normal"/>
        <w:numPr>
          <w:ilvl w:val="0"/>
          <w:numId w:val="1"/>
        </w:numPr>
        <w:ind w:left="311" w:right="0" w:hanging="311"/>
        <w:jc w:val="both"/>
        <w:rPr/>
      </w:pPr>
      <w:r>
        <w:rPr/>
        <w:t>Загрузка базы данных из каталога Data</w:t>
      </w:r>
    </w:p>
    <w:p>
      <w:pPr>
        <w:pStyle w:val="Normal"/>
        <w:numPr>
          <w:ilvl w:val="0"/>
          <w:numId w:val="1"/>
        </w:numPr>
        <w:ind w:left="311" w:right="0" w:hanging="311"/>
        <w:jc w:val="both"/>
        <w:rPr/>
      </w:pPr>
      <w:r>
        <w:rPr/>
        <w:t xml:space="preserve">Редактирование базы данных: добавление, удаление и редактирование полей в таблице. </w:t>
      </w:r>
    </w:p>
    <w:p>
      <w:pPr>
        <w:pStyle w:val="Normal"/>
        <w:numPr>
          <w:ilvl w:val="0"/>
          <w:numId w:val="1"/>
        </w:numPr>
        <w:ind w:left="311" w:right="0" w:hanging="311"/>
        <w:jc w:val="both"/>
        <w:rPr/>
      </w:pPr>
      <w:r>
        <w:rPr/>
        <w:t>Фильтрация полей таблицы по различным атрибутам и значениям.</w:t>
      </w:r>
    </w:p>
    <w:p>
      <w:pPr>
        <w:pStyle w:val="Normal"/>
        <w:numPr>
          <w:ilvl w:val="0"/>
          <w:numId w:val="1"/>
        </w:numPr>
        <w:ind w:left="311" w:right="0" w:hanging="311"/>
        <w:jc w:val="both"/>
        <w:rPr/>
      </w:pPr>
      <w:r>
        <w:rPr/>
        <w:t>Анализ отфильтрованных данных различными методами.</w:t>
      </w:r>
    </w:p>
    <w:p>
      <w:pPr>
        <w:pStyle w:val="Normal"/>
        <w:numPr>
          <w:ilvl w:val="0"/>
          <w:numId w:val="1"/>
        </w:numPr>
        <w:spacing w:before="0" w:after="384"/>
        <w:ind w:left="311" w:right="0" w:hanging="311"/>
        <w:jc w:val="both"/>
        <w:rPr/>
      </w:pPr>
      <w:r>
        <w:rPr/>
        <w:t xml:space="preserve">Построение графиков на основе отфильтрованных данных. </w:t>
      </w:r>
    </w:p>
    <w:p>
      <w:pPr>
        <w:pStyle w:val="Heading1"/>
        <w:ind w:left="-5" w:right="279" w:hanging="10"/>
        <w:rPr/>
      </w:pPr>
      <w:r>
        <w:rPr/>
        <w:t xml:space="preserve">Технические требования </w:t>
      </w:r>
    </w:p>
    <w:p>
      <w:pPr>
        <w:pStyle w:val="Normal"/>
        <w:spacing w:before="0" w:after="525"/>
        <w:ind w:left="-5" w:right="0" w:hanging="10"/>
        <w:rPr/>
      </w:pPr>
      <w:r>
        <w:rPr/>
        <w:t xml:space="preserve">64-битная операционная система Windows, на которую возможна установка интерпретатора Python 3.8 </w:t>
      </w:r>
      <w:hyperlink r:id="rId2">
        <w:r>
          <w:rPr/>
          <w:t>(</w:t>
        </w:r>
      </w:hyperlink>
      <w:hyperlink r:id="rId3">
        <w:r>
          <w:rPr>
            <w:color w:val="1155CC"/>
            <w:u w:val="single" w:color="1155CC"/>
          </w:rPr>
          <w:t>https://www.python.org/downloads</w:t>
        </w:r>
      </w:hyperlink>
      <w:r>
        <w:rPr>
          <w:rFonts w:eastAsia="Calibri" w:cs="Calibri" w:ascii="Calibri" w:hAnsi="Calibri"/>
          <w:u w:val="single" w:color="1155CC"/>
        </w:rPr>
        <w:t>​</w:t>
        <w:tab/>
      </w:r>
      <w:hyperlink r:id="rId4">
        <w:r>
          <w:rPr>
            <w:color w:val="1155CC"/>
            <w:u w:val="single" w:color="1155CC"/>
          </w:rPr>
          <w:t>/</w:t>
        </w:r>
      </w:hyperlink>
      <w:hyperlink r:id="rId5">
        <w:r>
          <w:rPr/>
          <w:t>)</w:t>
        </w:r>
      </w:hyperlink>
      <w:r>
        <w:rPr>
          <w:rFonts w:eastAsia="Calibri" w:cs="Calibri" w:ascii="Calibri" w:hAnsi="Calibri"/>
          <w:color w:val="1155CC"/>
          <w:u w:val="single" w:color="1155CC"/>
        </w:rPr>
        <w:t>​</w:t>
      </w:r>
      <w:r>
        <w:rPr/>
        <w:t xml:space="preserve"> </w:t>
      </w:r>
    </w:p>
    <w:p>
      <w:pPr>
        <w:pStyle w:val="Heading1"/>
        <w:ind w:left="-5" w:right="279" w:hanging="10"/>
        <w:rPr/>
      </w:pPr>
      <w:r>
        <w:rPr/>
        <w:t xml:space="preserve">Инструкция по установке приложения </w:t>
      </w:r>
    </w:p>
    <w:p>
      <w:pPr>
        <w:pStyle w:val="Normal"/>
        <w:spacing w:before="0" w:after="384"/>
        <w:ind w:left="-5" w:right="0" w:hanging="10"/>
        <w:rPr/>
      </w:pPr>
      <w:r>
        <w:rPr/>
        <w:t xml:space="preserve">Пользователю требуется установить на своем компьютере дистрибутив Anaconda, который содержит интерпретатор питона и все необходимые библиотеками, которые используются данным приложением.  </w:t>
      </w:r>
    </w:p>
    <w:p>
      <w:pPr>
        <w:pStyle w:val="Heading1"/>
        <w:ind w:left="-5" w:right="279" w:hanging="10"/>
        <w:rPr/>
      </w:pPr>
      <w:r>
        <w:rPr/>
        <w:t xml:space="preserve">Инструкция по запуску и настройке приложения </w:t>
      </w:r>
    </w:p>
    <w:p>
      <w:pPr>
        <w:pStyle w:val="Normal"/>
        <w:ind w:left="-5" w:right="0" w:hanging="10"/>
        <w:rPr/>
      </w:pPr>
      <w:r>
        <w:rPr/>
        <w:t xml:space="preserve">Пользователю требуется запустить скрипт </w:t>
      </w:r>
      <w:r>
        <w:rPr>
          <w:lang w:val="en-US"/>
        </w:rPr>
        <w:t>project</w:t>
      </w:r>
      <w:r>
        <w:rPr/>
        <w:t>.py, который находится в каталоге Work/Scripts, используя интерпретатор питона (python.exe).</w:t>
      </w:r>
    </w:p>
    <w:p>
      <w:pPr>
        <w:pStyle w:val="Heading1"/>
        <w:spacing w:before="240" w:after="128"/>
        <w:ind w:left="-5" w:right="279" w:hanging="10"/>
        <w:rPr/>
      </w:pPr>
      <w:r>
        <w:rPr/>
        <w:t xml:space="preserve">Описание интерфейса программы </w:t>
      </w:r>
    </w:p>
    <w:p>
      <w:pPr>
        <w:pStyle w:val="Normal"/>
        <w:ind w:left="-5" w:right="0" w:hanging="10"/>
        <w:rPr/>
      </w:pPr>
      <w:r>
        <w:rPr/>
        <w:t xml:space="preserve">При открытии программы через скрипт </w:t>
      </w:r>
      <w:r>
        <w:rPr>
          <w:lang w:val="en-US"/>
        </w:rPr>
        <w:t>project</w:t>
      </w:r>
      <w:r>
        <w:rPr/>
        <w:t xml:space="preserve">.py, автоматически загружается база данных, которая находится в директории Work/Data и имеет имя </w:t>
      </w:r>
      <w:r>
        <w:rPr>
          <w:lang w:val="en-US"/>
        </w:rPr>
        <w:t>laptop</w:t>
      </w:r>
      <w:r>
        <w:rPr/>
        <w:t>_</w:t>
      </w:r>
      <w:r>
        <w:rPr>
          <w:lang w:val="en-US"/>
        </w:rPr>
        <w:t>price</w:t>
      </w:r>
      <w:r>
        <w:rPr/>
        <w:t xml:space="preserve">.csv (Рис. 1) </w:t>
      </w:r>
    </w:p>
    <w:p>
      <w:pPr>
        <w:pStyle w:val="Normal"/>
        <w:ind w:left="731" w:right="0" w:hanging="10"/>
        <w:rPr/>
      </w:pPr>
      <w:r>
        <w:rPr/>
        <w:t xml:space="preserve"> </w:t>
      </w:r>
    </w:p>
    <w:p>
      <w:pPr>
        <w:pStyle w:val="Normal"/>
        <w:ind w:left="10" w:right="0" w:hanging="10"/>
        <w:rPr/>
      </w:pPr>
      <w:r>
        <w:rPr/>
        <w:drawing>
          <wp:inline distT="0" distB="0" distL="0" distR="0">
            <wp:extent cx="5829300" cy="34099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6" t="5316" r="30417" b="25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0" w:right="0" w:hanging="10"/>
        <w:jc w:val="center"/>
        <w:rPr/>
      </w:pPr>
      <w:r>
        <w:rPr/>
        <w:t>Рис.1. Стартовое окно</w:t>
      </w:r>
    </w:p>
    <w:p>
      <w:pPr>
        <w:pStyle w:val="Normal"/>
        <w:spacing w:before="240" w:after="3"/>
        <w:ind w:left="10" w:right="0" w:hanging="10"/>
        <w:rPr>
          <w:b/>
          <w:b/>
          <w:sz w:val="32"/>
        </w:rPr>
      </w:pPr>
      <w:r>
        <w:rPr>
          <w:b/>
          <w:sz w:val="32"/>
        </w:rPr>
        <w:t>Структура главного интерфейса</w:t>
      </w:r>
    </w:p>
    <w:p>
      <w:pPr>
        <w:pStyle w:val="Normal"/>
        <w:ind w:left="0" w:right="0" w:hanging="0"/>
        <w:rPr/>
      </w:pPr>
      <w:r>
        <w:rPr/>
        <w:t xml:space="preserve">По центру выводиться база данных. Её можно отсортировать по нескольким параметрам, используя окно снизу неё, и нажав “Сортировать”. Также можно удалить поле базы данных, введя </w:t>
      </w:r>
      <w:r>
        <w:rPr>
          <w:lang w:val="en-US"/>
        </w:rPr>
        <w:t>ID</w:t>
      </w:r>
      <w:r>
        <w:rPr/>
        <w:t xml:space="preserve"> нужного поля над кнопкой “Удалить” и нажать эту кнопку. Полученную базу данных можно сохранить, нажав кнопку “Сохранить”.</w:t>
      </w:r>
    </w:p>
    <w:p>
      <w:pPr>
        <w:pStyle w:val="Normal"/>
        <w:ind w:left="0" w:right="0" w:hanging="0"/>
        <w:rPr/>
      </w:pPr>
      <w:r>
        <w:rPr/>
        <w:t>Над таблицей можно построить график, выбрав параметры в двух окнах справа от кнопки “График” и нажать эту кнопку. Полученный график сохранится в папке “</w:t>
      </w:r>
      <w:r>
        <w:rPr>
          <w:lang w:val="en-US"/>
        </w:rPr>
        <w:t>Graphics</w:t>
      </w:r>
      <w:r>
        <w:rPr/>
        <w:t>”.</w:t>
      </w:r>
    </w:p>
    <w:p>
      <w:pPr>
        <w:pStyle w:val="Normal"/>
        <w:spacing w:before="240" w:after="3"/>
        <w:ind w:left="10" w:right="0" w:hanging="10"/>
        <w:rPr>
          <w:b/>
          <w:b/>
          <w:sz w:val="32"/>
        </w:rPr>
      </w:pPr>
      <w:r>
        <w:rPr>
          <w:b/>
          <w:sz w:val="32"/>
        </w:rPr>
        <w:t>Функция Добавить</w:t>
      </w:r>
    </w:p>
    <w:p>
      <w:pPr>
        <w:pStyle w:val="Normal"/>
        <w:ind w:left="10" w:right="0" w:hanging="10"/>
        <w:rPr/>
      </w:pPr>
      <w:r>
        <w:rPr/>
        <w:t>Нажав на кнопку “Добавить” на главном экране появляется новое окно (Рис. 2) В соответствующих полях надо заполнить информацию и нажать на кнопку “Добавить”. Поле появиться в базе данных.</w:t>
      </w:r>
    </w:p>
    <w:p>
      <w:pPr>
        <w:pStyle w:val="Normal"/>
        <w:ind w:left="10" w:right="0" w:hanging="10"/>
        <w:rPr>
          <w:b/>
          <w:b/>
          <w:sz w:val="32"/>
        </w:rPr>
      </w:pPr>
      <w:r>
        <w:rPr/>
        <w:drawing>
          <wp:inline distT="0" distB="0" distL="0" distR="0">
            <wp:extent cx="5800725" cy="28016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758" t="24801" r="38059" b="41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  <w:t>Рис.2. Добавление поля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spacing w:before="240" w:after="3"/>
        <w:ind w:left="10" w:right="0" w:hanging="10"/>
        <w:rPr>
          <w:b/>
          <w:b/>
          <w:sz w:val="32"/>
        </w:rPr>
      </w:pPr>
      <w:r>
        <w:rPr>
          <w:b/>
          <w:sz w:val="32"/>
        </w:rPr>
        <w:t>Функция Редактирование</w:t>
      </w:r>
    </w:p>
    <w:p>
      <w:pPr>
        <w:pStyle w:val="Normal"/>
        <w:ind w:left="10" w:right="0" w:hanging="10"/>
        <w:rPr/>
      </w:pPr>
      <w:r>
        <w:rPr/>
        <w:t>Нажав на кнопку “Редактирование” на главном экране появляется новое окно (Рис. 3). В поле “</w:t>
      </w:r>
      <w:r>
        <w:rPr>
          <w:lang w:val="en-US"/>
        </w:rPr>
        <w:t>Id</w:t>
      </w:r>
      <w:r>
        <w:rPr/>
        <w:t xml:space="preserve"> для изменения” ввести </w:t>
      </w:r>
      <w:r>
        <w:rPr>
          <w:lang w:val="en-US"/>
        </w:rPr>
        <w:t>ID</w:t>
      </w:r>
      <w:r>
        <w:rPr/>
        <w:t xml:space="preserve"> поля, которое надо изменить. В соответствующих полях надо заполнить информацию и нажать на кнопку “Полдтверить”. Поле появиться в базе данных.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drawing>
          <wp:inline distT="0" distB="0" distL="0" distR="0">
            <wp:extent cx="5735320" cy="2494915"/>
            <wp:effectExtent l="0" t="0" r="0" b="0"/>
            <wp:docPr id="3" name="Рисунок 6" descr="https://sun9-34.userapi.com/impg/ooYRl6SoSWx-anQCutiqnOHJkXDJFuScneDQOg/xYi4Q9XpfM8.jpg?size=1280x719&amp;quality=96&amp;sign=b0caa185633c9dfb5a2fd6d453d28b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https://sun9-34.userapi.com/impg/ooYRl6SoSWx-anQCutiqnOHJkXDJFuScneDQOg/xYi4Q9XpfM8.jpg?size=1280x719&amp;quality=96&amp;sign=b0caa185633c9dfb5a2fd6d453d28bb0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275" t="18934" r="17285" b="29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  <w:t>Рис. 3. Редактирование поля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spacing w:before="240" w:after="3"/>
        <w:ind w:left="10" w:right="0" w:hanging="10"/>
        <w:rPr>
          <w:b/>
          <w:b/>
          <w:sz w:val="32"/>
        </w:rPr>
      </w:pPr>
      <w:r>
        <w:rPr>
          <w:b/>
          <w:sz w:val="32"/>
        </w:rPr>
        <w:t>Функция Поиск</w:t>
      </w:r>
    </w:p>
    <w:p>
      <w:pPr>
        <w:pStyle w:val="Normal"/>
        <w:ind w:left="0" w:right="0" w:hanging="0"/>
        <w:rPr/>
      </w:pPr>
      <w:r>
        <w:rPr/>
        <w:t>Нажав на кнопку “Поиск” на главном экране появляется новое окно (Рис. 4). В соответствующих полях надо заполнить информацию и нажать на кнопку “</w:t>
      </w:r>
      <w:r>
        <w:rPr>
          <w:lang w:val="en-US"/>
        </w:rPr>
        <w:t>Search</w:t>
      </w:r>
      <w:r>
        <w:rPr/>
        <w:t>”. Таблица результатов будет в файле “search.xlsx” в папке “</w:t>
      </w:r>
      <w:r>
        <w:rPr>
          <w:lang w:val="en-US"/>
        </w:rPr>
        <w:t>Output</w:t>
      </w:r>
      <w:r>
        <w:rPr/>
        <w:t>”</w:t>
      </w:r>
    </w:p>
    <w:p>
      <w:pPr>
        <w:pStyle w:val="Normal"/>
        <w:ind w:left="0" w:right="0" w:hanging="0"/>
        <w:jc w:val="center"/>
        <w:rPr/>
      </w:pPr>
      <w:r>
        <w:rPr/>
        <w:drawing>
          <wp:inline distT="0" distB="0" distL="0" distR="0">
            <wp:extent cx="3712845" cy="3581400"/>
            <wp:effectExtent l="0" t="0" r="0" b="0"/>
            <wp:docPr id="4" name="Рисунок 4" descr="https://sun9-13.userapi.com/impg/FEEFWjhmysCVwVMuEZ3a6JJfmXm3TcsBj3vsGQ/5napsvKGte0.jpg?size=1241x712&amp;quality=96&amp;sign=a0a15955aff4d3abd821d1cf59fa526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sun9-13.userapi.com/impg/FEEFWjhmysCVwVMuEZ3a6JJfmXm3TcsBj3vsGQ/5napsvKGte0.jpg?size=1241x712&amp;quality=96&amp;sign=a0a15955aff4d3abd821d1cf59fa5263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9306" t="18240" r="17280" b="42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lang w:val="en-US"/>
        </w:rPr>
      </w:pPr>
      <w:r>
        <w:rPr/>
        <w:t>Рис. 4. Поиск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spacing w:before="0" w:after="3"/>
        <w:ind w:left="0" w:right="0" w:hanging="0"/>
        <w:jc w:val="center"/>
        <w:rPr/>
      </w:pPr>
      <w:r>
        <w:rPr/>
      </w:r>
    </w:p>
    <w:sectPr>
      <w:type w:val="nextPage"/>
      <w:pgSz w:w="11920" w:h="16860"/>
      <w:pgMar w:left="1441" w:right="1447" w:header="0" w:top="1471" w:footer="0" w:bottom="156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11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Arial" w:hAnsi="Arial" w:eastAsia="Arial" w:cs="Arial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Arial" w:hAnsi="Arial" w:eastAsia="Arial"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95" w:before="0" w:after="3"/>
      <w:ind w:left="10" w:right="279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ru-RU" w:eastAsia="ru-RU" w:bidi="ar-SA"/>
    </w:rPr>
  </w:style>
  <w:style w:type="paragraph" w:styleId="Heading1">
    <w:name w:val="Heading 1"/>
    <w:next w:val="Normal"/>
    <w:link w:val="10"/>
    <w:uiPriority w:val="9"/>
    <w:qFormat/>
    <w:pPr>
      <w:keepNext w:val="true"/>
      <w:keepLines/>
      <w:widowControl/>
      <w:bidi w:val="0"/>
      <w:spacing w:lineRule="auto" w:line="259" w:before="0" w:after="128"/>
      <w:ind w:left="10" w:hanging="10"/>
      <w:jc w:val="left"/>
      <w:outlineLvl w:val="0"/>
    </w:pPr>
    <w:rPr>
      <w:rFonts w:ascii="Arial" w:hAnsi="Arial" w:eastAsia="Arial" w:cs="Arial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qFormat/>
    <w:rPr>
      <w:rFonts w:ascii="Arial" w:hAnsi="Arial" w:eastAsia="Arial" w:cs="Arial"/>
      <w:b/>
      <w:color w:val="000000"/>
      <w:sz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hyperlink" Target="https://www.python.org/downloads/" TargetMode="External"/><Relationship Id="rId4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download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LibreOffice/7.1.4.2$Linux_X86_64 LibreOffice_project/10$Build-2</Application>
  <AppVersion>15.0000</AppVersion>
  <Pages>5</Pages>
  <Words>357</Words>
  <Characters>2372</Characters>
  <CharactersWithSpaces>2727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2021-06-13T20:07:00Z</dcterms:created>
  <dc:creator>Денис Палуха</dc:creator>
  <dc:description/>
  <dc:language>en-US</dc:language>
  <cp:lastModifiedBy/>
  <dcterms:modified xsi:type="dcterms:W3CDTF">2021-06-14T23:59:10Z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