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5D" w:rsidRPr="00292743" w:rsidRDefault="00D2035D" w:rsidP="00062001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  <w:lang w:val="en-US" w:eastAsia="ru-RU"/>
        </w:rPr>
      </w:pPr>
      <w:r w:rsidRPr="00292743">
        <w:rPr>
          <w:rFonts w:ascii="Times New Roman" w:hAnsi="Times New Roman"/>
          <w:b/>
          <w:bCs/>
          <w:kern w:val="36"/>
          <w:sz w:val="48"/>
          <w:szCs w:val="48"/>
          <w:lang w:val="en-US" w:eastAsia="ru-RU"/>
        </w:rPr>
        <w:t>World Intellectual Property Organization</w:t>
      </w:r>
    </w:p>
    <w:p w:rsidR="00D2035D" w:rsidRDefault="00D2035D" w:rsidP="00062001">
      <w:pPr>
        <w:rPr>
          <w:lang w:val="en-US"/>
        </w:rPr>
      </w:pPr>
      <w:r w:rsidRPr="00062001">
        <w:rPr>
          <w:lang w:val="en-US"/>
        </w:rPr>
        <w:t>www.</w:t>
      </w:r>
      <w:r w:rsidRPr="00062001">
        <w:rPr>
          <w:b/>
          <w:bCs/>
          <w:lang w:val="en-US"/>
        </w:rPr>
        <w:t>wipo</w:t>
      </w:r>
      <w:r>
        <w:rPr>
          <w:lang w:val="en-US"/>
        </w:rPr>
        <w:t xml:space="preserve">.int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49"/>
        <w:gridCol w:w="96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Trade mark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9133"/>
            </w:tblGrid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A0"/>
                  </w:tblPr>
                  <w:tblGrid>
                    <w:gridCol w:w="3216"/>
                  </w:tblGrid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International Kennel Union IKU</w:t>
                        </w:r>
                      </w:p>
                    </w:tc>
                  </w:tr>
                </w:tbl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A0"/>
                  </w:tblPr>
                  <w:tblGrid>
                    <w:gridCol w:w="3014"/>
                    <w:gridCol w:w="95"/>
                  </w:tblGrid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eastAsia="ru-RU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" o:spid="_x0000_i1025" type="#_x0000_t75" alt="http://tmview.europa.eu/tmview/trademark/image/WO500000001164966" style="width:147pt;height:150pt;visibility:visible">
                              <v:imagedata r:id="rId4" o:title=""/>
                            </v:shape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A0"/>
                  </w:tblPr>
                  <w:tblGrid>
                    <w:gridCol w:w="4054"/>
                    <w:gridCol w:w="1740"/>
                    <w:gridCol w:w="2187"/>
                    <w:gridCol w:w="1062"/>
                  </w:tblGrid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Application number: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1164966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Application language: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en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Application date: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2012-12-15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Trade mark office: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World - WIPO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Registration office: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WO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Registration number: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Expiry date: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2022-12-15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Designation(s) under Madrid Protocol: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EE-LV-MD-RU-UA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Designation(s) under Madrid Agreement: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Trade mark type: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Figurative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Kind of mark: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Individual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Claimed colour(s):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Dark blue and white. 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Nice classification: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16, 35, 41, 42, 44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3E76D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Vienna</w:t>
                            </w:r>
                          </w:smartTag>
                        </w:smartTag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classification: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Current trade mark status: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Status date: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Special circumstance: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Acquired distinctiveness: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Mark disclaimer: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Comment: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0" w:name="List_Of_Goods_And_Services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50"/>
        <w:gridCol w:w="9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List of goods and services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713"/>
              <w:gridCol w:w="3562"/>
            </w:tblGrid>
            <w:tr w:rsidR="00D2035D" w:rsidRPr="003E76DC" w:rsidTr="005E1000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A0"/>
                  </w:tblPr>
                  <w:tblGrid>
                    <w:gridCol w:w="1286"/>
                    <w:gridCol w:w="7899"/>
                  </w:tblGrid>
                  <w:tr w:rsidR="00D2035D" w:rsidRPr="003E76DC" w:rsidTr="005E1000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EN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Nice class number: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List of goods and services: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Printed matter, books, periodicals, newspapers, magazines, directories, catalogs, calendars, albums, booklets. 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Nice class number: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List of goods and services: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Advertising and publicity services, wholesale and retail of food, drinks, toys, medicines, accessories for dogs; online advertising services, wholesale and retail (via a computer network) of food, drinks, toys, medicines, accessories for dogs; organization of exhibitions for commercial or advertising purposes; import-export agencies; business management; business administration. 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Nice class number: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41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List of goods and services: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Education; providing of training; entertainment; sporting and cultural activities; club services [entertainment or education]; arranging and conducting of congresses, colloquiums, conferences, seminars, symposiums [entertainment or education]; arranging and conducting of dog shows, competitions, sports competitions; production of shows; ticket agency services [entertainment]; entertainment information, education information, recreation information; training of dogs of different breeds for sporting and other useful purposes. 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Nice class number: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List of goods and services: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Research services and making selections in cynology. 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Nice class number: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44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List of goods and services: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Veterinary services; private clinics, health care and beauty of dogs; organizing kennel of pure breeding of dogs of different breeds. </w:t>
                        </w:r>
                      </w:p>
                    </w:tc>
                  </w:tr>
                </w:tbl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9180"/>
              <w:gridCol w:w="95"/>
            </w:tblGrid>
            <w:tr w:rsidR="00D2035D" w:rsidRPr="003E76DC" w:rsidTr="005E1000">
              <w:trPr>
                <w:tblCellSpacing w:w="15" w:type="dxa"/>
              </w:trPr>
              <w:tc>
                <w:tcPr>
                  <w:tcW w:w="5000" w:type="pct"/>
                  <w:tcMar>
                    <w:top w:w="15" w:type="dxa"/>
                    <w:left w:w="29" w:type="dxa"/>
                    <w:bottom w:w="15" w:type="dxa"/>
                    <w:right w:w="15" w:type="dxa"/>
                  </w:tcMar>
                  <w:vAlign w:val="center"/>
                </w:tcPr>
                <w:p w:rsidR="00D2035D" w:rsidRPr="003E76DC" w:rsidRDefault="00D2035D" w:rsidP="005E1000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19"/>
                      <w:szCs w:val="19"/>
                    </w:rPr>
                  </w:pPr>
                  <w:r w:rsidRPr="003E76DC">
                    <w:rPr>
                      <w:rFonts w:ascii="Times New Roman" w:hAnsi="Times New Roman"/>
                      <w:sz w:val="19"/>
                      <w:szCs w:val="19"/>
                    </w:rPr>
                    <w:t>Service provided by</w:t>
                  </w:r>
                  <w:r w:rsidRPr="003E76DC">
                    <w:rPr>
                      <w:rFonts w:ascii="Times New Roman" w:hAnsi="Times New Roman"/>
                      <w:color w:val="0000FF"/>
                      <w:sz w:val="19"/>
                      <w:szCs w:val="19"/>
                    </w:rPr>
                    <w:t>EuroClass</w:t>
                  </w:r>
                  <w:r w:rsidRPr="003E76DC">
                    <w:rPr>
                      <w:rFonts w:ascii="Times New Roman" w:hAnsi="Times New Roman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5"/>
        <w:gridCol w:w="76"/>
      </w:tblGrid>
      <w:tr w:rsidR="00D2035D" w:rsidRPr="003E76DC" w:rsidTr="005E10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1" w:name="Owner"/>
      <w:bookmarkEnd w:id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33"/>
        <w:gridCol w:w="112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Owner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6880"/>
            </w:tblGrid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A0"/>
                  </w:tblPr>
                  <w:tblGrid>
                    <w:gridCol w:w="2915"/>
                    <w:gridCol w:w="3875"/>
                  </w:tblGrid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ID number: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839946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Name: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INTERNATIONAL KENNEL </w:t>
                        </w:r>
                        <w:smartTag w:uri="urn:schemas-microsoft-com:office:smarttags" w:element="place">
                          <w:r w:rsidRPr="003E76DC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UNION</w:t>
                          </w:r>
                        </w:smartTag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Legal form: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non-profit making partnership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Incorporation country region: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smartTag w:uri="urn:schemas-microsoft-com:office:smarttags" w:element="country-region">
                          <w:smartTag w:uri="urn:schemas-microsoft-com:office:smarttags" w:element="place">
                            <w:r w:rsidRPr="003E76D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Bulgaria</w:t>
                            </w:r>
                          </w:smartTag>
                        </w:smartTag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Entitlement nationality: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BG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Address country: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BG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Address: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Han Asparuch Str. 34-b,</w:t>
                        </w: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br/>
                          <w:t>Apartment 1, Entrance 1</w:t>
                        </w: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br/>
                          <w:t>BG-1000 Sofia</w:t>
                        </w:r>
                      </w:p>
                    </w:tc>
                  </w:tr>
                </w:tbl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2" w:name="Representative"/>
      <w:bookmarkEnd w:id="2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11"/>
        <w:gridCol w:w="134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Representative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5153"/>
            </w:tblGrid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A0"/>
                  </w:tblPr>
                  <w:tblGrid>
                    <w:gridCol w:w="1722"/>
                    <w:gridCol w:w="3341"/>
                  </w:tblGrid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ID number: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1164966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Name: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Rumyana Konstantinova Dobreva 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Address country: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BG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Address: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P.o. box 10</w:t>
                        </w: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br/>
                          <w:t>BG-1303 Sofia</w:t>
                        </w:r>
                      </w:p>
                    </w:tc>
                  </w:tr>
                </w:tbl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3" w:name="Correspondence_Address"/>
      <w:bookmarkEnd w:id="3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4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Correspondence address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 entry for application number: 1164966. </w:t>
            </w: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4" w:name="Seniority"/>
      <w:bookmarkEnd w:id="4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4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Seniority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 entry for application number: 1164966. </w:t>
            </w: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5" w:name="Exhibition_Priority"/>
      <w:bookmarkEnd w:id="5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4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Exhibition priority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 entry for application number: 1164966. </w:t>
            </w: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6" w:name="Priority"/>
      <w:bookmarkEnd w:id="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43"/>
        <w:gridCol w:w="102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8134"/>
            </w:tblGrid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A0"/>
                  </w:tblPr>
                  <w:tblGrid>
                    <w:gridCol w:w="1748"/>
                    <w:gridCol w:w="1747"/>
                    <w:gridCol w:w="1373"/>
                    <w:gridCol w:w="1627"/>
                    <w:gridCol w:w="1549"/>
                  </w:tblGrid>
                  <w:tr w:rsidR="00D2035D" w:rsidRPr="003E76DC" w:rsidTr="005E100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Priority country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Priority number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Priority date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Partial priority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Priority status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125 443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2012-10-11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2035D" w:rsidRPr="003E76DC" w:rsidRDefault="00D2035D" w:rsidP="005E100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7" w:name="International_Registration_Transformatio"/>
      <w:bookmarkEnd w:id="7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4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International registration transformation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 entry for application number: 1164966. </w:t>
            </w: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8" w:name="Publication"/>
      <w:bookmarkEnd w:id="8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4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Publication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 entry for application number: 1164966. </w:t>
            </w: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9" w:name="Opposition"/>
      <w:bookmarkEnd w:id="9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4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Opposition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 entry for application number: 1164966. </w:t>
            </w: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10" w:name="Recordals"/>
      <w:bookmarkEnd w:id="1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341"/>
        <w:gridCol w:w="104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Recordals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7826"/>
            </w:tblGrid>
            <w:tr w:rsidR="00D2035D" w:rsidRPr="003E76DC" w:rsidTr="005E10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A0"/>
                  </w:tblPr>
                  <w:tblGrid>
                    <w:gridCol w:w="5008"/>
                    <w:gridCol w:w="2728"/>
                  </w:tblGrid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Kind of record: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Registration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Filing date: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2013-06-20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Notification date: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2013-07-04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Effective date: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2012-12-15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Interested office: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BG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Designation(s) under Madrid Protocol: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EE-LV-MD-RU-UA</w:t>
                        </w:r>
                      </w:p>
                    </w:tc>
                  </w:tr>
                  <w:tr w:rsidR="00D2035D" w:rsidRPr="003E76DC" w:rsidTr="005E1000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E76D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Record publication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A0"/>
                        </w:tblPr>
                        <w:tblGrid>
                          <w:gridCol w:w="2122"/>
                          <w:gridCol w:w="2001"/>
                          <w:gridCol w:w="1734"/>
                          <w:gridCol w:w="1789"/>
                        </w:tblGrid>
                        <w:tr w:rsidR="00D2035D" w:rsidRPr="003E76DC" w:rsidTr="005E100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D2035D" w:rsidRPr="003E76DC" w:rsidRDefault="00D2035D" w:rsidP="005E100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E76D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Publication number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2035D" w:rsidRPr="003E76DC" w:rsidRDefault="00D2035D" w:rsidP="005E100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E76D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Publication section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2035D" w:rsidRPr="003E76DC" w:rsidRDefault="00D2035D" w:rsidP="005E100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E76D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Publication date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2035D" w:rsidRPr="003E76DC" w:rsidRDefault="00D2035D" w:rsidP="005E100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E76DC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Publication page</w:t>
                              </w:r>
                            </w:p>
                          </w:tc>
                        </w:tr>
                        <w:tr w:rsidR="00D2035D" w:rsidRPr="003E76DC" w:rsidTr="005E100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D2035D" w:rsidRPr="003E76DC" w:rsidRDefault="00D2035D" w:rsidP="005E100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E76D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2013/25 Gaz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2035D" w:rsidRPr="003E76DC" w:rsidRDefault="00D2035D" w:rsidP="005E100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E76D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Registration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2035D" w:rsidRPr="003E76DC" w:rsidRDefault="00D2035D" w:rsidP="005E100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E76D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2013-07-11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2035D" w:rsidRPr="003E76DC" w:rsidRDefault="00D2035D" w:rsidP="005E100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2035D" w:rsidRPr="003E76DC" w:rsidRDefault="00D2035D" w:rsidP="005E100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2035D" w:rsidRPr="003E76DC" w:rsidRDefault="00D2035D" w:rsidP="005E100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11" w:name="Cancellation"/>
      <w:bookmarkEnd w:id="1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4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Cancellation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 entry for application number: 1164966. </w:t>
            </w: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12" w:name="Appeals"/>
      <w:bookmarkEnd w:id="12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4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Appeals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 entry for application number: 1164966. </w:t>
            </w:r>
          </w:p>
        </w:tc>
      </w:tr>
    </w:tbl>
    <w:p w:rsidR="00D2035D" w:rsidRPr="0094696D" w:rsidRDefault="00D2035D" w:rsidP="0006200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  <w:bookmarkStart w:id="13" w:name="Renewals"/>
      <w:bookmarkEnd w:id="13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445"/>
      </w:tblGrid>
      <w:tr w:rsidR="00D2035D" w:rsidRPr="003E76DC" w:rsidTr="005E1000">
        <w:trPr>
          <w:tblHeader/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76DC">
              <w:rPr>
                <w:rFonts w:ascii="Times New Roman" w:hAnsi="Times New Roman"/>
                <w:b/>
                <w:bCs/>
                <w:sz w:val="24"/>
                <w:szCs w:val="24"/>
              </w:rPr>
              <w:t>Renewals</w:t>
            </w:r>
          </w:p>
        </w:tc>
      </w:tr>
      <w:tr w:rsidR="00D2035D" w:rsidRPr="003E76DC" w:rsidTr="005E1000">
        <w:trPr>
          <w:tblCellSpacing w:w="15" w:type="dxa"/>
        </w:trPr>
        <w:tc>
          <w:tcPr>
            <w:tcW w:w="0" w:type="auto"/>
            <w:vAlign w:val="center"/>
          </w:tcPr>
          <w:p w:rsidR="00D2035D" w:rsidRPr="003E76DC" w:rsidRDefault="00D2035D" w:rsidP="005E1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76D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 entry for application number: 1164966. </w:t>
            </w:r>
          </w:p>
        </w:tc>
      </w:tr>
    </w:tbl>
    <w:p w:rsidR="00D2035D" w:rsidRPr="00062001" w:rsidRDefault="00D2035D" w:rsidP="00062001">
      <w:pPr>
        <w:rPr>
          <w:lang w:val="en-US"/>
        </w:rPr>
      </w:pPr>
    </w:p>
    <w:p w:rsidR="00D2035D" w:rsidRPr="00062001" w:rsidRDefault="00D2035D" w:rsidP="00062001">
      <w:pPr>
        <w:rPr>
          <w:lang w:val="en-US"/>
        </w:rPr>
      </w:pPr>
    </w:p>
    <w:sectPr w:rsidR="00D2035D" w:rsidRPr="00062001" w:rsidSect="00BA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7BFD"/>
    <w:rsid w:val="00062001"/>
    <w:rsid w:val="0025629C"/>
    <w:rsid w:val="00292743"/>
    <w:rsid w:val="002C6C75"/>
    <w:rsid w:val="002E098D"/>
    <w:rsid w:val="003E76DC"/>
    <w:rsid w:val="005E1000"/>
    <w:rsid w:val="00837841"/>
    <w:rsid w:val="0094696D"/>
    <w:rsid w:val="009E7BFD"/>
    <w:rsid w:val="00BA3680"/>
    <w:rsid w:val="00BD3C19"/>
    <w:rsid w:val="00CE3773"/>
    <w:rsid w:val="00D2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680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062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6200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yle4">
    <w:name w:val="Style4"/>
    <w:basedOn w:val="Normal"/>
    <w:uiPriority w:val="99"/>
    <w:rsid w:val="009E7BFD"/>
    <w:pPr>
      <w:widowControl w:val="0"/>
      <w:autoSpaceDE w:val="0"/>
      <w:autoSpaceDN w:val="0"/>
      <w:adjustRightInd w:val="0"/>
      <w:spacing w:after="0" w:line="277" w:lineRule="exact"/>
      <w:ind w:firstLine="629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basedOn w:val="DefaultParagraphFont"/>
    <w:uiPriority w:val="99"/>
    <w:rsid w:val="009E7BFD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06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2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2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4</Pages>
  <Words>552</Words>
  <Characters>3150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mysteryum</cp:lastModifiedBy>
  <cp:revision>6</cp:revision>
  <dcterms:created xsi:type="dcterms:W3CDTF">2013-08-16T08:58:00Z</dcterms:created>
  <dcterms:modified xsi:type="dcterms:W3CDTF">2013-08-20T09:45:00Z</dcterms:modified>
</cp:coreProperties>
</file>