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AF3CBB" w:rsidRDefault="00B80199">
      <w:pPr>
        <w:rPr>
          <w:b/>
          <w:sz w:val="24"/>
          <w:szCs w:val="24"/>
        </w:rPr>
      </w:pPr>
      <w:r w:rsidRPr="00B80199">
        <w:rPr>
          <w:b/>
          <w:sz w:val="24"/>
          <w:szCs w:val="24"/>
        </w:rPr>
        <w:t xml:space="preserve">                                      СТАНДАРТ ПОРОДЫ  № 4.87</w:t>
      </w:r>
      <w:r w:rsidR="00AF3CBB" w:rsidRPr="00AF3CBB">
        <w:rPr>
          <w:b/>
          <w:sz w:val="24"/>
          <w:szCs w:val="24"/>
        </w:rPr>
        <w:t xml:space="preserve"> </w:t>
      </w:r>
      <w:r w:rsidR="00E51B74">
        <w:rPr>
          <w:b/>
          <w:sz w:val="24"/>
          <w:szCs w:val="24"/>
          <w:lang w:val="en-US"/>
        </w:rPr>
        <w:t>W</w:t>
      </w:r>
      <w:r w:rsidR="00AF3CBB">
        <w:rPr>
          <w:b/>
          <w:sz w:val="24"/>
          <w:szCs w:val="24"/>
          <w:lang w:val="en-US"/>
        </w:rPr>
        <w:t>KU</w:t>
      </w:r>
    </w:p>
    <w:p w:rsidR="00B80199" w:rsidRPr="00AF3CBB" w:rsidRDefault="00AF3CBB">
      <w:pPr>
        <w:rPr>
          <w:b/>
          <w:sz w:val="24"/>
          <w:szCs w:val="24"/>
        </w:rPr>
      </w:pPr>
      <w:r w:rsidRPr="00AF3CBB">
        <w:rPr>
          <w:b/>
          <w:sz w:val="24"/>
          <w:szCs w:val="24"/>
        </w:rPr>
        <w:t xml:space="preserve">                </w:t>
      </w:r>
      <w:r w:rsidR="00F83BCB">
        <w:rPr>
          <w:b/>
          <w:sz w:val="24"/>
          <w:szCs w:val="24"/>
        </w:rPr>
        <w:t xml:space="preserve"> </w:t>
      </w:r>
      <w:r w:rsidRPr="00AF3CBB">
        <w:rPr>
          <w:b/>
          <w:sz w:val="24"/>
          <w:szCs w:val="24"/>
        </w:rPr>
        <w:t xml:space="preserve">   </w:t>
      </w:r>
      <w:r w:rsidR="00B80199" w:rsidRPr="00B80199">
        <w:rPr>
          <w:b/>
          <w:sz w:val="24"/>
          <w:szCs w:val="24"/>
        </w:rPr>
        <w:t>ФИНСКАЯ ТРЕХЦВЕТНАЯ ГОНЧАЯ</w:t>
      </w:r>
      <w:r w:rsidRPr="009A5346">
        <w:rPr>
          <w:b/>
          <w:sz w:val="24"/>
          <w:szCs w:val="24"/>
        </w:rPr>
        <w:t xml:space="preserve"> </w:t>
      </w:r>
      <w:r w:rsidRPr="00AF3CBB">
        <w:rPr>
          <w:b/>
          <w:sz w:val="24"/>
          <w:szCs w:val="24"/>
        </w:rPr>
        <w:t xml:space="preserve"> ( </w:t>
      </w:r>
      <w:r>
        <w:rPr>
          <w:b/>
          <w:sz w:val="24"/>
          <w:szCs w:val="24"/>
          <w:lang w:val="en-US"/>
        </w:rPr>
        <w:t>FINNISH</w:t>
      </w:r>
      <w:r w:rsidRPr="00AF3CB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HOUND</w:t>
      </w:r>
      <w:r w:rsidRPr="00AF3CBB">
        <w:rPr>
          <w:b/>
          <w:sz w:val="24"/>
          <w:szCs w:val="24"/>
        </w:rPr>
        <w:t xml:space="preserve"> )</w:t>
      </w:r>
    </w:p>
    <w:p w:rsidR="00B80199" w:rsidRPr="00B80199" w:rsidRDefault="00B80199">
      <w:pPr>
        <w:rPr>
          <w:b/>
        </w:rPr>
      </w:pPr>
      <w:r w:rsidRPr="00B80199">
        <w:rPr>
          <w:b/>
        </w:rPr>
        <w:t>СТРАНА ПРОИСХОЖДЕНИЯ</w:t>
      </w:r>
      <w:r w:rsidR="00F83BCB">
        <w:rPr>
          <w:b/>
        </w:rPr>
        <w:t xml:space="preserve"> </w:t>
      </w:r>
      <w:r w:rsidRPr="00B80199">
        <w:rPr>
          <w:b/>
        </w:rPr>
        <w:t xml:space="preserve"> –</w:t>
      </w:r>
      <w:r w:rsidR="00F83BCB">
        <w:rPr>
          <w:b/>
        </w:rPr>
        <w:t xml:space="preserve"> </w:t>
      </w:r>
      <w:r w:rsidRPr="00B80199">
        <w:rPr>
          <w:b/>
        </w:rPr>
        <w:t xml:space="preserve"> ФИНЛЯНДИЯ</w:t>
      </w:r>
    </w:p>
    <w:p w:rsidR="00B80199" w:rsidRPr="00B80199" w:rsidRDefault="00B80199">
      <w:pPr>
        <w:rPr>
          <w:b/>
        </w:rPr>
      </w:pPr>
      <w:r w:rsidRPr="00B80199">
        <w:rPr>
          <w:b/>
        </w:rPr>
        <w:t>КЛАССИФИКАЦИЯ</w:t>
      </w:r>
      <w:r w:rsidR="00F83BCB">
        <w:rPr>
          <w:b/>
        </w:rPr>
        <w:t xml:space="preserve"> </w:t>
      </w:r>
      <w:r w:rsidRPr="00B80199">
        <w:rPr>
          <w:b/>
        </w:rPr>
        <w:t xml:space="preserve"> </w:t>
      </w:r>
      <w:r w:rsidR="00E51B74">
        <w:rPr>
          <w:b/>
          <w:lang w:val="en-US"/>
        </w:rPr>
        <w:t>W</w:t>
      </w:r>
      <w:r w:rsidR="00AF3CBB">
        <w:rPr>
          <w:b/>
          <w:lang w:val="en-US"/>
        </w:rPr>
        <w:t>KU</w:t>
      </w:r>
      <w:r w:rsidRPr="00B80199">
        <w:rPr>
          <w:b/>
        </w:rPr>
        <w:t xml:space="preserve">  - </w:t>
      </w:r>
      <w:r w:rsidR="00AF3CBB">
        <w:rPr>
          <w:b/>
          <w:lang w:val="en-US"/>
        </w:rPr>
        <w:t>IV</w:t>
      </w:r>
      <w:r w:rsidRPr="00B80199">
        <w:rPr>
          <w:b/>
        </w:rPr>
        <w:t xml:space="preserve">  ГРУППА, ГОНЧИЕ</w:t>
      </w:r>
    </w:p>
    <w:p w:rsidR="00B80199" w:rsidRPr="00B80199" w:rsidRDefault="00B80199">
      <w:pPr>
        <w:rPr>
          <w:b/>
        </w:rPr>
      </w:pPr>
      <w:r w:rsidRPr="00B80199">
        <w:rPr>
          <w:b/>
        </w:rPr>
        <w:t>ДАТА ПОСЛЕДНИХ ДОПОЛНЕНИЙ СТАНДАРТА – 11.01.2014</w:t>
      </w:r>
    </w:p>
    <w:p w:rsidR="00B80199" w:rsidRPr="00B80199" w:rsidRDefault="00B80199">
      <w:pPr>
        <w:rPr>
          <w:b/>
        </w:rPr>
      </w:pPr>
      <w:r w:rsidRPr="00B80199">
        <w:rPr>
          <w:b/>
        </w:rPr>
        <w:t>ПРИМЕНЕНИЕ – ОХОТА</w:t>
      </w:r>
      <w:r w:rsidR="009A5346">
        <w:rPr>
          <w:b/>
        </w:rPr>
        <w:t>, СОБАКА – КОМПАНЬОН.</w:t>
      </w:r>
    </w:p>
    <w:p w:rsidR="00B80199" w:rsidRDefault="00DD6B76">
      <w:r w:rsidRPr="00DD6B76">
        <w:rPr>
          <w:noProof/>
          <w:lang w:val="uk-UA" w:eastAsia="uk-UA"/>
        </w:rPr>
        <w:drawing>
          <wp:inline distT="0" distB="0" distL="0" distR="0">
            <wp:extent cx="3924000" cy="3550290"/>
            <wp:effectExtent l="0" t="0" r="635" b="0"/>
            <wp:docPr id="1" name="Рисунок 1" descr="http://endogs.ru/sites/default/files/imce/004_-_011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dogs.ru/sites/default/files/imce/004_-_0115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35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99" w:rsidRDefault="00B80199"/>
    <w:p w:rsidR="00B80199" w:rsidRDefault="00945B93">
      <w:r w:rsidRPr="00945B93">
        <w:rPr>
          <w:b/>
          <w:sz w:val="28"/>
          <w:szCs w:val="28"/>
        </w:rPr>
        <w:t>История породы</w:t>
      </w:r>
      <w:r>
        <w:t xml:space="preserve">. </w:t>
      </w:r>
      <w:r w:rsidR="00B80199">
        <w:t xml:space="preserve"> </w:t>
      </w:r>
      <w:r>
        <w:t xml:space="preserve">Выведена в </w:t>
      </w:r>
      <w:r w:rsidRPr="00945B93">
        <w:t xml:space="preserve"> Финляндии в начале 19 века ювелиром </w:t>
      </w:r>
      <w:r w:rsidR="00306963">
        <w:t xml:space="preserve"> </w:t>
      </w:r>
      <w:r w:rsidRPr="00945B93">
        <w:t>Таммелином скрещиванием английских, немецких, швейцарских и скандинавских гончих для охоты на лисицу, зайца, лося и рыси. Широко распространена во многих</w:t>
      </w:r>
      <w:r>
        <w:t xml:space="preserve"> скандинавских странах.</w:t>
      </w:r>
    </w:p>
    <w:p w:rsidR="00D26568" w:rsidRDefault="00B80199" w:rsidP="00D26568">
      <w:r w:rsidRPr="009A5346">
        <w:rPr>
          <w:b/>
          <w:sz w:val="28"/>
          <w:szCs w:val="28"/>
        </w:rPr>
        <w:t>Характер и темперамент.</w:t>
      </w:r>
      <w:r w:rsidR="009A5346">
        <w:t xml:space="preserve"> </w:t>
      </w:r>
      <w:r w:rsidR="009A5346" w:rsidRPr="009A5346">
        <w:t>Финская гончая пользуется большой популярностью в Скандинавии. Несмотря на то, что собаки этой породы прирождённые охотники, искусные и азартные в своём деле, их используют и в качестве собак-компаньонов. Также довольно часто финские гончие выступают в роли выставочной собаки, поскольку у них эффектная внешность и прекрасный характер.</w:t>
      </w:r>
      <w:r w:rsidR="009E3177" w:rsidRPr="009E3177">
        <w:t xml:space="preserve"> Финская Гончая дружелюбная, спокойная и не агрессивная, энергичная в охоте, используется как охотничья собака на зайца и лису, идет по запаху. Любит охоту в трудных условиях. Работает самостоятельно, это универсальный загонщик, преследует добычу со страстным лаем.</w:t>
      </w:r>
      <w:r w:rsidR="00D26568" w:rsidRPr="00D26568">
        <w:t xml:space="preserve"> </w:t>
      </w:r>
      <w:r w:rsidR="00D26568">
        <w:t xml:space="preserve">Привязчивая, добрая и преданная собака. Хорошо приспосабливается к жизни в компании с человеком. Она послушна и внимательна. Ей необходимы длительные прогулки и физические нагрузки. Несложный уход за шерстью. </w:t>
      </w:r>
    </w:p>
    <w:p w:rsidR="00B80199" w:rsidRDefault="00B80199">
      <w:bookmarkStart w:id="0" w:name="_GoBack"/>
      <w:bookmarkEnd w:id="0"/>
      <w:r w:rsidRPr="004028E8">
        <w:rPr>
          <w:b/>
          <w:sz w:val="28"/>
          <w:szCs w:val="28"/>
        </w:rPr>
        <w:lastRenderedPageBreak/>
        <w:t>Внешний вид.</w:t>
      </w:r>
      <w:r w:rsidR="004028E8">
        <w:t xml:space="preserve"> </w:t>
      </w:r>
      <w:r w:rsidR="00F56BA1">
        <w:t xml:space="preserve"> </w:t>
      </w:r>
      <w:r w:rsidR="004028E8" w:rsidRPr="004028E8">
        <w:t>Крупная крепкая гончая со свободной, но прилегающей кожей</w:t>
      </w:r>
      <w:r w:rsidR="00F56BA1">
        <w:t xml:space="preserve">.   </w:t>
      </w:r>
      <w:r w:rsidR="00F56BA1" w:rsidRPr="00F56BA1">
        <w:t>Особое очарование внешнему виду этой собаки придают необычные высоко поставленные уши, чем-то похожие на крылья.</w:t>
      </w:r>
    </w:p>
    <w:p w:rsidR="008C17DE" w:rsidRDefault="00076231" w:rsidP="00076231">
      <w:r w:rsidRPr="00076231">
        <w:rPr>
          <w:b/>
          <w:sz w:val="28"/>
          <w:szCs w:val="28"/>
        </w:rPr>
        <w:t>Голова.</w:t>
      </w:r>
      <w:r>
        <w:t xml:space="preserve"> Удлиненная, сухая. Череп слегка выпуклый. Переход ото лба к морде</w:t>
      </w:r>
      <w:r w:rsidR="008C17DE">
        <w:t xml:space="preserve"> </w:t>
      </w:r>
      <w:r>
        <w:t>выражен не очень сильно. Затылочный бугор заметен.</w:t>
      </w:r>
      <w:r w:rsidR="008C17DE">
        <w:t xml:space="preserve"> </w:t>
      </w:r>
      <w:r>
        <w:t xml:space="preserve"> Морда </w:t>
      </w:r>
      <w:r w:rsidR="008C17DE">
        <w:t xml:space="preserve"> </w:t>
      </w:r>
      <w:r>
        <w:t>длинная</w:t>
      </w:r>
      <w:r w:rsidR="008C17DE">
        <w:t>.</w:t>
      </w:r>
    </w:p>
    <w:p w:rsidR="00076231" w:rsidRDefault="00F56BA1" w:rsidP="00076231">
      <w:r w:rsidRPr="00F56BA1">
        <w:rPr>
          <w:b/>
          <w:sz w:val="28"/>
          <w:szCs w:val="28"/>
        </w:rPr>
        <w:t>Нос.</w:t>
      </w:r>
      <w:r>
        <w:t xml:space="preserve"> </w:t>
      </w:r>
      <w:r w:rsidR="008C17DE">
        <w:t xml:space="preserve">Мочка носа большая, черная, </w:t>
      </w:r>
      <w:r>
        <w:t xml:space="preserve"> с широко открытыми ноздрями.</w:t>
      </w:r>
    </w:p>
    <w:p w:rsidR="008C17DE" w:rsidRDefault="008C17DE" w:rsidP="00076231">
      <w:r w:rsidRPr="008C17DE">
        <w:rPr>
          <w:b/>
          <w:sz w:val="28"/>
          <w:szCs w:val="28"/>
        </w:rPr>
        <w:t>Зубы.</w:t>
      </w:r>
      <w:r>
        <w:t xml:space="preserve"> Ровные, крепкие, прикус ножницеобразный,  зубы в комплекте.</w:t>
      </w:r>
    </w:p>
    <w:p w:rsidR="00076231" w:rsidRDefault="00076231" w:rsidP="00076231">
      <w:r w:rsidRPr="00076231">
        <w:rPr>
          <w:b/>
          <w:sz w:val="28"/>
          <w:szCs w:val="28"/>
        </w:rPr>
        <w:t>Глаза.</w:t>
      </w:r>
      <w:r>
        <w:t xml:space="preserve"> Темно</w:t>
      </w:r>
      <w:r w:rsidR="008C17DE">
        <w:t xml:space="preserve"> </w:t>
      </w:r>
      <w:r>
        <w:t>-</w:t>
      </w:r>
      <w:r w:rsidR="008C17DE">
        <w:t xml:space="preserve"> </w:t>
      </w:r>
      <w:r>
        <w:t xml:space="preserve">карего </w:t>
      </w:r>
      <w:r w:rsidR="008C17DE">
        <w:t xml:space="preserve"> </w:t>
      </w:r>
      <w:r>
        <w:t>цвета</w:t>
      </w:r>
      <w:r w:rsidR="008C17DE">
        <w:t xml:space="preserve">,  достаточно  крупные </w:t>
      </w:r>
      <w:r w:rsidR="00285EC3">
        <w:t xml:space="preserve">, овальные, </w:t>
      </w:r>
      <w:r w:rsidR="008C17DE">
        <w:t>поставлены</w:t>
      </w:r>
      <w:r w:rsidR="00285EC3">
        <w:t xml:space="preserve"> выше уровня глаз.</w:t>
      </w:r>
      <w:r>
        <w:t xml:space="preserve"> </w:t>
      </w:r>
    </w:p>
    <w:p w:rsidR="00076231" w:rsidRDefault="00076231" w:rsidP="00076231">
      <w:r w:rsidRPr="00076231">
        <w:rPr>
          <w:b/>
          <w:sz w:val="28"/>
          <w:szCs w:val="28"/>
        </w:rPr>
        <w:t>Уши.</w:t>
      </w:r>
      <w:r>
        <w:t xml:space="preserve"> Средней длины. Посаженные  на уровне глаз. Висячие. </w:t>
      </w:r>
    </w:p>
    <w:p w:rsidR="00076231" w:rsidRDefault="00076231" w:rsidP="00076231">
      <w:r w:rsidRPr="00076231">
        <w:rPr>
          <w:b/>
          <w:sz w:val="28"/>
          <w:szCs w:val="28"/>
        </w:rPr>
        <w:t>Корпус.</w:t>
      </w:r>
      <w:r>
        <w:t xml:space="preserve"> Удлиненного формата. Шея крепкая, средней длины. </w:t>
      </w:r>
      <w:r w:rsidR="00F56BA1">
        <w:t xml:space="preserve">Холка длинная, хорошо выступающая над линией верха. </w:t>
      </w:r>
      <w:r>
        <w:t xml:space="preserve">Грудь глубокая. Ребра довольно выпуклые. Спина средней длины, прямая, мускулистая. </w:t>
      </w:r>
      <w:r w:rsidR="00F56BA1">
        <w:t xml:space="preserve">Поясница широкая, упругая. </w:t>
      </w:r>
      <w:r>
        <w:t>Круп хорошо развит, мощный</w:t>
      </w:r>
      <w:r w:rsidR="00F56BA1">
        <w:t>, покатый</w:t>
      </w:r>
      <w:r>
        <w:t xml:space="preserve">. Живот слегка подтянут. </w:t>
      </w:r>
    </w:p>
    <w:p w:rsidR="00076231" w:rsidRDefault="00076231" w:rsidP="00076231">
      <w:r w:rsidRPr="004028E8">
        <w:rPr>
          <w:b/>
          <w:sz w:val="28"/>
          <w:szCs w:val="28"/>
        </w:rPr>
        <w:t>Конечности.</w:t>
      </w:r>
      <w:r>
        <w:t xml:space="preserve"> Мускулистые, крепкие</w:t>
      </w:r>
      <w:r w:rsidR="00F56BA1">
        <w:t>, прямые</w:t>
      </w:r>
      <w:r>
        <w:t>.</w:t>
      </w:r>
      <w:r w:rsidR="00F56BA1">
        <w:t xml:space="preserve"> </w:t>
      </w:r>
      <w:r w:rsidR="008C17DE">
        <w:t>Лопатка длинная, локти отведены строго назад, предплечья прямые и параллельны, пясть крепкая с небольшим наклоном. Пальцы сводистые в комке. Бедро широкое с выступающей мускулатурой, голени длинные, хорошо выражены углы скакательных суставов. Плюсны отвесные, крепкие.</w:t>
      </w:r>
    </w:p>
    <w:p w:rsidR="00076231" w:rsidRDefault="00076231" w:rsidP="00076231">
      <w:r w:rsidRPr="00076231">
        <w:rPr>
          <w:b/>
          <w:sz w:val="28"/>
          <w:szCs w:val="28"/>
        </w:rPr>
        <w:t>Хвост.</w:t>
      </w:r>
      <w:r>
        <w:t xml:space="preserve"> Длинный,  сужающийся к концу. Как правило, собака несет его вровень со спиной или чуть ниже.</w:t>
      </w:r>
      <w:r w:rsidR="008C17DE">
        <w:t xml:space="preserve"> В спокойном состоянии касается скакательных суставов.</w:t>
      </w:r>
    </w:p>
    <w:p w:rsidR="00F56BA1" w:rsidRDefault="00F56BA1" w:rsidP="00076231">
      <w:r w:rsidRPr="00F56BA1">
        <w:rPr>
          <w:b/>
          <w:sz w:val="28"/>
          <w:szCs w:val="28"/>
        </w:rPr>
        <w:t>Кожа.</w:t>
      </w:r>
      <w:r>
        <w:t xml:space="preserve"> Средней толщины, </w:t>
      </w:r>
      <w:r w:rsidR="008C17DE">
        <w:t xml:space="preserve"> </w:t>
      </w:r>
      <w:r>
        <w:t>свободная, но прилегающая.</w:t>
      </w:r>
    </w:p>
    <w:p w:rsidR="00076231" w:rsidRDefault="00076231" w:rsidP="00076231">
      <w:r w:rsidRPr="00076231">
        <w:rPr>
          <w:b/>
          <w:sz w:val="28"/>
          <w:szCs w:val="28"/>
        </w:rPr>
        <w:t>Шерсть.</w:t>
      </w:r>
      <w:r>
        <w:t xml:space="preserve"> Шерсть средней длины, прямая и довольно жесткая. </w:t>
      </w:r>
    </w:p>
    <w:p w:rsidR="00076231" w:rsidRDefault="00076231" w:rsidP="00076231">
      <w:r w:rsidRPr="00076231">
        <w:rPr>
          <w:b/>
          <w:sz w:val="28"/>
          <w:szCs w:val="28"/>
        </w:rPr>
        <w:t>Окрас.</w:t>
      </w:r>
      <w:r>
        <w:t xml:space="preserve"> Трехцветный  -  рыже-чепрачный с белыми отметинами на морде, груди, животе, конечностях и конце хвоста</w:t>
      </w:r>
      <w:r w:rsidR="00887BC1">
        <w:t>.</w:t>
      </w:r>
    </w:p>
    <w:p w:rsidR="008C17DE" w:rsidRDefault="008C17DE" w:rsidP="00076231">
      <w:r w:rsidRPr="008C17DE">
        <w:rPr>
          <w:b/>
          <w:sz w:val="28"/>
          <w:szCs w:val="28"/>
        </w:rPr>
        <w:t>Движения.</w:t>
      </w:r>
      <w:r>
        <w:t xml:space="preserve"> Размашистые,  свободные, с сильным толчком задних конечностей.</w:t>
      </w:r>
    </w:p>
    <w:p w:rsidR="00887BC1" w:rsidRPr="00887BC1" w:rsidRDefault="00887BC1" w:rsidP="00076231">
      <w:pPr>
        <w:rPr>
          <w:b/>
          <w:sz w:val="28"/>
          <w:szCs w:val="28"/>
        </w:rPr>
      </w:pPr>
      <w:r w:rsidRPr="00887BC1">
        <w:rPr>
          <w:b/>
          <w:sz w:val="28"/>
          <w:szCs w:val="28"/>
        </w:rPr>
        <w:t>Размеры.</w:t>
      </w:r>
    </w:p>
    <w:p w:rsidR="00887BC1" w:rsidRDefault="00887BC1" w:rsidP="00076231">
      <w:r>
        <w:t xml:space="preserve">Рост - </w:t>
      </w:r>
      <w:r w:rsidRPr="00887BC1">
        <w:t xml:space="preserve"> от </w:t>
      </w:r>
      <w:r w:rsidR="00F56BA1">
        <w:t xml:space="preserve"> </w:t>
      </w:r>
      <w:r w:rsidRPr="00887BC1">
        <w:t>55 до 61 см - кобель, от</w:t>
      </w:r>
      <w:r>
        <w:t xml:space="preserve"> </w:t>
      </w:r>
      <w:r w:rsidRPr="00887BC1">
        <w:t xml:space="preserve"> 52 до 58 см - сука.</w:t>
      </w:r>
    </w:p>
    <w:p w:rsidR="00887BC1" w:rsidRDefault="00887BC1" w:rsidP="00076231">
      <w:r w:rsidRPr="00887BC1">
        <w:t xml:space="preserve">Вес </w:t>
      </w:r>
      <w:r>
        <w:t xml:space="preserve"> -  22 - 27</w:t>
      </w:r>
      <w:r w:rsidRPr="00887BC1">
        <w:t xml:space="preserve"> кг</w:t>
      </w:r>
      <w:r>
        <w:t>.</w:t>
      </w:r>
    </w:p>
    <w:p w:rsidR="00285EC3" w:rsidRDefault="00285EC3" w:rsidP="00076231"/>
    <w:p w:rsidR="00887BC1" w:rsidRDefault="00887BC1" w:rsidP="00076231">
      <w:r w:rsidRPr="00285EC3">
        <w:rPr>
          <w:b/>
          <w:sz w:val="28"/>
          <w:szCs w:val="28"/>
        </w:rPr>
        <w:t>Примечание.</w:t>
      </w:r>
      <w:r>
        <w:t xml:space="preserve"> Кобели должны иметь  два развитых семенника</w:t>
      </w:r>
      <w:r w:rsidR="00285EC3">
        <w:t xml:space="preserve">, </w:t>
      </w:r>
      <w:r>
        <w:t xml:space="preserve"> полностью опущенных в мошонку.</w:t>
      </w:r>
    </w:p>
    <w:p w:rsidR="00285EC3" w:rsidRDefault="00285EC3" w:rsidP="00076231"/>
    <w:p w:rsidR="00887BC1" w:rsidRDefault="00887BC1" w:rsidP="00076231">
      <w:r w:rsidRPr="00887BC1">
        <w:rPr>
          <w:b/>
          <w:sz w:val="28"/>
          <w:szCs w:val="28"/>
        </w:rPr>
        <w:lastRenderedPageBreak/>
        <w:t>Недостатки.</w:t>
      </w:r>
      <w:r>
        <w:t xml:space="preserve"> Незначительные отклонения от указанного стандарта.</w:t>
      </w:r>
    </w:p>
    <w:p w:rsidR="00887BC1" w:rsidRPr="00F56BA1" w:rsidRDefault="00887BC1" w:rsidP="00076231">
      <w:pPr>
        <w:rPr>
          <w:b/>
          <w:sz w:val="28"/>
          <w:szCs w:val="28"/>
        </w:rPr>
      </w:pPr>
      <w:r w:rsidRPr="00F56BA1">
        <w:rPr>
          <w:b/>
          <w:sz w:val="28"/>
          <w:szCs w:val="28"/>
        </w:rPr>
        <w:t>Пороки.</w:t>
      </w:r>
    </w:p>
    <w:p w:rsidR="00F56BA1" w:rsidRDefault="00F56BA1" w:rsidP="00076231">
      <w:r>
        <w:t>Легкий костяк и слабо развитая мускулатура.</w:t>
      </w:r>
    </w:p>
    <w:p w:rsidR="00285EC3" w:rsidRDefault="00285EC3" w:rsidP="00076231">
      <w:r>
        <w:t>Рост выще или ниже более чем на 3 см от указанного в стандарте.</w:t>
      </w:r>
    </w:p>
    <w:p w:rsidR="00285EC3" w:rsidRDefault="00285EC3" w:rsidP="00076231">
      <w:r>
        <w:t>Короткая, грубая голова.</w:t>
      </w:r>
    </w:p>
    <w:p w:rsidR="00285EC3" w:rsidRDefault="00285EC3" w:rsidP="00076231">
      <w:r>
        <w:t>Резкий переход ото лба к морде.</w:t>
      </w:r>
    </w:p>
    <w:p w:rsidR="00285EC3" w:rsidRDefault="00285EC3" w:rsidP="00076231">
      <w:r>
        <w:t>Резко вздернутая, опущенная морда с сильно отвисшими сырыми губами.</w:t>
      </w:r>
    </w:p>
    <w:p w:rsidR="00285EC3" w:rsidRDefault="00285EC3" w:rsidP="00076231">
      <w:r>
        <w:t>Светлые, выпуклые, маленькие, узкие, запавшие глаза.</w:t>
      </w:r>
    </w:p>
    <w:p w:rsidR="00285EC3" w:rsidRDefault="00285EC3" w:rsidP="00076231">
      <w:r>
        <w:t>Узкие, длинные, завернутые в трубочку, низко посаженые уши.</w:t>
      </w:r>
    </w:p>
    <w:p w:rsidR="00285EC3" w:rsidRDefault="00285EC3" w:rsidP="00076231">
      <w:r>
        <w:t>Загруженная шея с подвесом.</w:t>
      </w:r>
    </w:p>
    <w:p w:rsidR="00285EC3" w:rsidRDefault="00285EC3" w:rsidP="00076231">
      <w:r>
        <w:t>Запавшая холка.</w:t>
      </w:r>
    </w:p>
    <w:p w:rsidR="00285EC3" w:rsidRDefault="00285EC3" w:rsidP="00076231">
      <w:r>
        <w:t>Провисшая, горбатая спина.</w:t>
      </w:r>
    </w:p>
    <w:p w:rsidR="00285EC3" w:rsidRDefault="00285EC3" w:rsidP="00076231">
      <w:r>
        <w:t>Длинная, прямая, провисшая поясница.</w:t>
      </w:r>
    </w:p>
    <w:p w:rsidR="00285EC3" w:rsidRDefault="00285EC3" w:rsidP="00076231">
      <w:r>
        <w:t>Узкий, резко скошенный круп.</w:t>
      </w:r>
    </w:p>
    <w:p w:rsidR="00285EC3" w:rsidRDefault="00285EC3" w:rsidP="00076231">
      <w:r>
        <w:t>Купированный, короткий, с изломом хвост.</w:t>
      </w:r>
    </w:p>
    <w:p w:rsidR="00285EC3" w:rsidRDefault="00285EC3" w:rsidP="00076231">
      <w:r>
        <w:t>Козинец, сильный размет.</w:t>
      </w:r>
    </w:p>
    <w:p w:rsidR="00285EC3" w:rsidRDefault="00285EC3" w:rsidP="00076231">
      <w:r>
        <w:t>Вывернутые локти.</w:t>
      </w:r>
    </w:p>
    <w:p w:rsidR="00285EC3" w:rsidRDefault="00285EC3" w:rsidP="00076231">
      <w:r>
        <w:t xml:space="preserve">Бочкообразный постав конечностей. </w:t>
      </w:r>
    </w:p>
    <w:p w:rsidR="00285EC3" w:rsidRDefault="00285EC3" w:rsidP="00076231">
      <w:r>
        <w:t>Связанные движения, короткий шаг.</w:t>
      </w:r>
    </w:p>
    <w:p w:rsidR="00F56BA1" w:rsidRDefault="00F56BA1" w:rsidP="00076231"/>
    <w:p w:rsidR="00887BC1" w:rsidRPr="00F56BA1" w:rsidRDefault="00887BC1" w:rsidP="00076231">
      <w:pPr>
        <w:rPr>
          <w:b/>
          <w:sz w:val="28"/>
          <w:szCs w:val="28"/>
        </w:rPr>
      </w:pPr>
      <w:r w:rsidRPr="00F56BA1">
        <w:rPr>
          <w:b/>
          <w:sz w:val="28"/>
          <w:szCs w:val="28"/>
        </w:rPr>
        <w:t>Дисквалификация.</w:t>
      </w:r>
    </w:p>
    <w:p w:rsidR="00F56BA1" w:rsidRDefault="00F56BA1" w:rsidP="00076231">
      <w:r>
        <w:t>Не стандартный окрас.</w:t>
      </w:r>
    </w:p>
    <w:p w:rsidR="008C17DE" w:rsidRDefault="008C17DE" w:rsidP="00076231">
      <w:r>
        <w:t>Все отклонения от правильного прикуса, перекос челюсти.</w:t>
      </w:r>
    </w:p>
    <w:p w:rsidR="00285EC3" w:rsidRDefault="00285EC3" w:rsidP="00076231">
      <w:r>
        <w:t>Отсутствие одного из резцов, клыков, моляра.</w:t>
      </w:r>
    </w:p>
    <w:p w:rsidR="00F56BA1" w:rsidRDefault="00F56BA1" w:rsidP="00076231">
      <w:r>
        <w:t>Агрессия к человеку.</w:t>
      </w:r>
    </w:p>
    <w:p w:rsidR="00F56BA1" w:rsidRDefault="00F56BA1" w:rsidP="00076231">
      <w:r>
        <w:t>Длинная шерсть.</w:t>
      </w:r>
    </w:p>
    <w:p w:rsidR="00F56BA1" w:rsidRDefault="00F56BA1" w:rsidP="00076231">
      <w:r>
        <w:t>Разноглазье.</w:t>
      </w:r>
    </w:p>
    <w:p w:rsidR="00F56BA1" w:rsidRDefault="00F56BA1" w:rsidP="00076231">
      <w:r>
        <w:t>Крипторхизм.</w:t>
      </w:r>
    </w:p>
    <w:p w:rsidR="00887BC1" w:rsidRDefault="00887BC1" w:rsidP="00076231"/>
    <w:sectPr w:rsidR="00887BC1" w:rsidSect="00B4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19E5"/>
    <w:rsid w:val="00076231"/>
    <w:rsid w:val="00285EC3"/>
    <w:rsid w:val="00306963"/>
    <w:rsid w:val="003919E5"/>
    <w:rsid w:val="004028E8"/>
    <w:rsid w:val="00887BC1"/>
    <w:rsid w:val="008C17DE"/>
    <w:rsid w:val="008C35C4"/>
    <w:rsid w:val="00913CE8"/>
    <w:rsid w:val="00945B93"/>
    <w:rsid w:val="009A5346"/>
    <w:rsid w:val="009C4493"/>
    <w:rsid w:val="009E3177"/>
    <w:rsid w:val="00AF3CBB"/>
    <w:rsid w:val="00B47F94"/>
    <w:rsid w:val="00B80199"/>
    <w:rsid w:val="00D26568"/>
    <w:rsid w:val="00DD6B76"/>
    <w:rsid w:val="00E51B74"/>
    <w:rsid w:val="00F56BA1"/>
    <w:rsid w:val="00F83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D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B7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D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B7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A9B85-943A-4714-8D3A-E201CC98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2622</Words>
  <Characters>1495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2014-01-11T06:28:00Z</dcterms:created>
  <dcterms:modified xsi:type="dcterms:W3CDTF">2014-06-05T09:37:00Z</dcterms:modified>
</cp:coreProperties>
</file>