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11" w:rsidRPr="007C2E11" w:rsidRDefault="007C2E11" w:rsidP="007C2E11">
      <w:pPr>
        <w:rPr>
          <w:b/>
          <w:sz w:val="28"/>
          <w:szCs w:val="28"/>
        </w:rPr>
      </w:pPr>
      <w:r w:rsidRPr="007C2E11">
        <w:rPr>
          <w:b/>
        </w:rPr>
        <w:t xml:space="preserve">                      </w:t>
      </w:r>
      <w:r>
        <w:rPr>
          <w:b/>
        </w:rPr>
        <w:t xml:space="preserve">      </w:t>
      </w:r>
      <w:r w:rsidRPr="007C2E11">
        <w:rPr>
          <w:b/>
        </w:rPr>
        <w:t xml:space="preserve">  </w:t>
      </w:r>
      <w:r w:rsidRPr="007C2E11">
        <w:rPr>
          <w:b/>
          <w:sz w:val="28"/>
          <w:szCs w:val="28"/>
        </w:rPr>
        <w:t xml:space="preserve">СТАНДАРТ ПОРОДЫ  № 4.15 </w:t>
      </w:r>
      <w:r w:rsidR="00925EB3">
        <w:rPr>
          <w:b/>
          <w:sz w:val="28"/>
          <w:szCs w:val="28"/>
          <w:lang w:val="en-US"/>
        </w:rPr>
        <w:t>W</w:t>
      </w:r>
      <w:r w:rsidRPr="007C2E11">
        <w:rPr>
          <w:b/>
          <w:sz w:val="28"/>
          <w:szCs w:val="28"/>
          <w:lang w:val="en-US"/>
        </w:rPr>
        <w:t>KU</w:t>
      </w:r>
      <w:r w:rsidRPr="007C2E11">
        <w:rPr>
          <w:b/>
          <w:sz w:val="28"/>
          <w:szCs w:val="28"/>
        </w:rPr>
        <w:t xml:space="preserve"> </w:t>
      </w:r>
    </w:p>
    <w:p w:rsidR="007C2E11" w:rsidRPr="007C2E11" w:rsidRDefault="007C2E11" w:rsidP="007C2E11">
      <w:pPr>
        <w:rPr>
          <w:b/>
          <w:sz w:val="28"/>
          <w:szCs w:val="28"/>
        </w:rPr>
      </w:pPr>
      <w:r w:rsidRPr="007C2E11">
        <w:rPr>
          <w:b/>
          <w:sz w:val="28"/>
          <w:szCs w:val="28"/>
        </w:rPr>
        <w:t xml:space="preserve">                       АРТУАЗСКАЯ  ГОНЧАЯ </w:t>
      </w:r>
      <w:proofErr w:type="gramStart"/>
      <w:r w:rsidRPr="007C2E11">
        <w:rPr>
          <w:b/>
          <w:sz w:val="28"/>
          <w:szCs w:val="28"/>
        </w:rPr>
        <w:t xml:space="preserve">( </w:t>
      </w:r>
      <w:proofErr w:type="gramEnd"/>
      <w:r w:rsidRPr="007C2E11">
        <w:rPr>
          <w:b/>
          <w:sz w:val="28"/>
          <w:szCs w:val="28"/>
          <w:lang w:val="en-US"/>
        </w:rPr>
        <w:t>BRIGUET</w:t>
      </w:r>
      <w:r w:rsidRPr="007C2E11">
        <w:rPr>
          <w:b/>
          <w:sz w:val="28"/>
          <w:szCs w:val="28"/>
        </w:rPr>
        <w:t xml:space="preserve"> )</w:t>
      </w: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>СТРАНА ПРОИСХОЖДЕНИЯ  - ФРАНЦИЯ.</w:t>
      </w: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 xml:space="preserve">КЛАССИФИКАЦИЯ  </w:t>
      </w:r>
      <w:r w:rsidR="00925EB3">
        <w:rPr>
          <w:b/>
          <w:lang w:val="en-US"/>
        </w:rPr>
        <w:t>W</w:t>
      </w:r>
      <w:r w:rsidRPr="007C2E11">
        <w:rPr>
          <w:b/>
          <w:lang w:val="en-US"/>
        </w:rPr>
        <w:t>KU</w:t>
      </w:r>
      <w:r w:rsidRPr="007C2E11">
        <w:rPr>
          <w:b/>
        </w:rPr>
        <w:t xml:space="preserve"> – </w:t>
      </w:r>
      <w:r w:rsidRPr="007C2E11">
        <w:rPr>
          <w:b/>
          <w:lang w:val="en-US"/>
        </w:rPr>
        <w:t>IV</w:t>
      </w:r>
      <w:r w:rsidRPr="007C2E11">
        <w:rPr>
          <w:b/>
        </w:rPr>
        <w:t xml:space="preserve"> ГРУПА,  ГОНЧИЕ.</w:t>
      </w: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>ДАТА ПОСЛЕДНИХ ДОПОЛНЕНИЙ СТАНДАРТА – 06.11.2013.</w:t>
      </w: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>ПРИМЕНЕНИЕ – ОХОТА.</w:t>
      </w:r>
    </w:p>
    <w:p w:rsidR="007C2E11" w:rsidRPr="007C2E11" w:rsidRDefault="004B525C" w:rsidP="007C2E11">
      <w:r w:rsidRPr="004B525C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397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97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E11" w:rsidRPr="007C2E11" w:rsidRDefault="007C2E11" w:rsidP="007C2E11">
      <w:pPr>
        <w:rPr>
          <w:b/>
        </w:rPr>
      </w:pPr>
      <w:r w:rsidRPr="007C2E11">
        <w:rPr>
          <w:b/>
          <w:sz w:val="28"/>
          <w:szCs w:val="28"/>
        </w:rPr>
        <w:t>История породы.</w:t>
      </w:r>
      <w:r w:rsidRPr="007C2E11">
        <w:rPr>
          <w:b/>
        </w:rPr>
        <w:t xml:space="preserve"> </w:t>
      </w:r>
      <w:r w:rsidRPr="007C2E11">
        <w:t xml:space="preserve">Порода появилась в XV веке и произошла, как полагают, непосредственно от собаки св. </w:t>
      </w:r>
      <w:proofErr w:type="spellStart"/>
      <w:r w:rsidRPr="007C2E11">
        <w:t>Губерта</w:t>
      </w:r>
      <w:proofErr w:type="spellEnd"/>
      <w:r w:rsidRPr="007C2E11">
        <w:t xml:space="preserve">  (нынешний  </w:t>
      </w:r>
      <w:proofErr w:type="spellStart"/>
      <w:r w:rsidRPr="007C2E11">
        <w:t>бладхаунд</w:t>
      </w:r>
      <w:proofErr w:type="spellEnd"/>
      <w:proofErr w:type="gramStart"/>
      <w:r w:rsidRPr="007C2E11">
        <w:t xml:space="preserve"> )</w:t>
      </w:r>
      <w:proofErr w:type="gramEnd"/>
      <w:r w:rsidRPr="007C2E11">
        <w:t xml:space="preserve">. </w:t>
      </w:r>
      <w:r w:rsidRPr="007C2E11">
        <w:rPr>
          <w:b/>
        </w:rPr>
        <w:t xml:space="preserve"> </w:t>
      </w:r>
      <w:proofErr w:type="gramStart"/>
      <w:r w:rsidRPr="007C2E11">
        <w:t xml:space="preserve">Эта  порода  раннее  называлась  </w:t>
      </w:r>
      <w:proofErr w:type="spellStart"/>
      <w:r w:rsidRPr="007C2E11">
        <w:t>пикар</w:t>
      </w:r>
      <w:proofErr w:type="spellEnd"/>
      <w:r w:rsidRPr="007C2E11">
        <w:t xml:space="preserve">  и была высоко в цене  для  охоты  во время  Генриха  IV и Людовика  XIII.</w:t>
      </w:r>
      <w:proofErr w:type="gramEnd"/>
      <w:r w:rsidRPr="007C2E11">
        <w:t xml:space="preserve">  Образовалась порода путем смешивания различных пород гончих на севере Франции в основном в</w:t>
      </w:r>
      <w:proofErr w:type="gramStart"/>
      <w:r w:rsidRPr="007C2E11">
        <w:t xml:space="preserve"> Д</w:t>
      </w:r>
      <w:proofErr w:type="gramEnd"/>
      <w:r w:rsidRPr="007C2E11">
        <w:t>'Артуа.</w:t>
      </w:r>
      <w:r w:rsidRPr="007C2E11">
        <w:rPr>
          <w:b/>
        </w:rPr>
        <w:t xml:space="preserve"> </w:t>
      </w:r>
      <w:r w:rsidRPr="007C2E11">
        <w:t xml:space="preserve">Породой заинтересовались и британские охотники 17 века. И как факт, что порода </w:t>
      </w:r>
      <w:proofErr w:type="spellStart"/>
      <w:r w:rsidRPr="007C2E11">
        <w:t>бигль</w:t>
      </w:r>
      <w:proofErr w:type="spellEnd"/>
      <w:r w:rsidRPr="007C2E11">
        <w:t xml:space="preserve">, была потомком </w:t>
      </w:r>
      <w:proofErr w:type="spellStart"/>
      <w:r w:rsidRPr="007C2E11">
        <w:t>артуазской</w:t>
      </w:r>
      <w:proofErr w:type="spellEnd"/>
      <w:r w:rsidRPr="007C2E11">
        <w:t xml:space="preserve"> гончей.</w:t>
      </w:r>
      <w:r w:rsidRPr="007C2E11">
        <w:rPr>
          <w:b/>
        </w:rPr>
        <w:t xml:space="preserve"> </w:t>
      </w:r>
      <w:r w:rsidRPr="007C2E11">
        <w:t xml:space="preserve">После Первой и Второй Мировыми войнами, порода практически исчезла и только усилиями энтузиастов, по старым записям и картинам  смогли приблизить  современную </w:t>
      </w:r>
      <w:proofErr w:type="spellStart"/>
      <w:r w:rsidRPr="007C2E11">
        <w:t>артуазская</w:t>
      </w:r>
      <w:proofErr w:type="spellEnd"/>
      <w:r w:rsidRPr="007C2E11">
        <w:t xml:space="preserve">  гончую к прошлому оригиналу.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Характер и темперамент.</w:t>
      </w:r>
      <w:r w:rsidRPr="007C2E11">
        <w:t xml:space="preserve"> </w:t>
      </w:r>
      <w:proofErr w:type="spellStart"/>
      <w:r w:rsidRPr="007C2E11">
        <w:t>Артуазская</w:t>
      </w:r>
      <w:proofErr w:type="spellEnd"/>
      <w:r w:rsidRPr="007C2E11">
        <w:t xml:space="preserve"> гончая - не ординарная гончая: неизбежные скрещивания с британскими подружейными породами привели к появлению стай гончих нового типа, эти собаки приобрели способность делать стойку. </w:t>
      </w:r>
      <w:proofErr w:type="spellStart"/>
      <w:r w:rsidRPr="007C2E11">
        <w:t>Артуазская</w:t>
      </w:r>
      <w:proofErr w:type="spellEnd"/>
      <w:r w:rsidRPr="007C2E11">
        <w:t xml:space="preserve"> гончая - мускулистая, сильная и энергичная собака, отличается стойкостью и прекрасным чутьем, а также уравновешенным </w:t>
      </w:r>
      <w:r w:rsidRPr="007C2E11">
        <w:lastRenderedPageBreak/>
        <w:t>нравом, очень привязчива. Отлично работает в стае, очень выносливая</w:t>
      </w:r>
      <w:proofErr w:type="gramStart"/>
      <w:r w:rsidRPr="007C2E11">
        <w:t xml:space="preserve"> ,</w:t>
      </w:r>
      <w:proofErr w:type="gramEnd"/>
      <w:r w:rsidRPr="007C2E11">
        <w:t xml:space="preserve"> по следу идет довольно быстро с громким лаем, слышным издалека. Сегодня они радуют французских охотников своей универсальностью. Эти гончие способны пробираться  сквозь любые заросли. На открытой местности хорошо подходит для охоты на зайцев, в редком лесу охотится на косуль, а в густых лесных массивах с ней можно охотиться даже на кабана.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Внешний вид</w:t>
      </w:r>
      <w:r w:rsidRPr="007C2E11">
        <w:rPr>
          <w:sz w:val="28"/>
          <w:szCs w:val="28"/>
        </w:rPr>
        <w:t>.</w:t>
      </w:r>
      <w:r w:rsidRPr="007C2E11">
        <w:t xml:space="preserve">  </w:t>
      </w:r>
      <w:proofErr w:type="spellStart"/>
      <w:r w:rsidRPr="007C2E11">
        <w:t>Артуазская</w:t>
      </w:r>
      <w:proofErr w:type="spellEnd"/>
      <w:r w:rsidRPr="007C2E11">
        <w:t xml:space="preserve"> гончая небольшого размера, крепкого сложения с хорошими пропорциями. Коренастая</w:t>
      </w:r>
      <w:proofErr w:type="gramStart"/>
      <w:r w:rsidRPr="007C2E11">
        <w:t xml:space="preserve"> ,</w:t>
      </w:r>
      <w:proofErr w:type="gramEnd"/>
      <w:r w:rsidRPr="007C2E11">
        <w:t xml:space="preserve"> костистая, пешая гончая несколько длиннее квадратного формата. </w:t>
      </w:r>
    </w:p>
    <w:p w:rsidR="007C2E11" w:rsidRPr="007C2E11" w:rsidRDefault="007C2E11" w:rsidP="007C2E11"/>
    <w:p w:rsidR="007C2E11" w:rsidRPr="007C2E11" w:rsidRDefault="007C2E11" w:rsidP="007C2E11">
      <w:r w:rsidRPr="007C2E11">
        <w:rPr>
          <w:b/>
          <w:sz w:val="28"/>
          <w:szCs w:val="28"/>
        </w:rPr>
        <w:t>Голова</w:t>
      </w:r>
      <w:r w:rsidRPr="007C2E11">
        <w:rPr>
          <w:sz w:val="28"/>
          <w:szCs w:val="28"/>
        </w:rPr>
        <w:t>.</w:t>
      </w:r>
      <w:r w:rsidRPr="007C2E11">
        <w:t xml:space="preserve">  </w:t>
      </w:r>
      <w:proofErr w:type="gramStart"/>
      <w:r w:rsidRPr="007C2E11">
        <w:t>Широкая</w:t>
      </w:r>
      <w:proofErr w:type="gramEnd"/>
      <w:r w:rsidRPr="007C2E11">
        <w:t xml:space="preserve">, крупная относительно размеров корпуса, умеренно широкая. Черепная часть со слабо выраженным затылочным бугром, скуловые дуги развиты. Переход к </w:t>
      </w:r>
      <w:proofErr w:type="gramStart"/>
      <w:r w:rsidRPr="007C2E11">
        <w:t>морде</w:t>
      </w:r>
      <w:proofErr w:type="gramEnd"/>
      <w:r w:rsidRPr="007C2E11">
        <w:t xml:space="preserve"> отчетливый. Морда уже черепной части, слабо заостренная, спинка носа прямая</w:t>
      </w:r>
      <w:proofErr w:type="gramStart"/>
      <w:r w:rsidRPr="007C2E11">
        <w:t xml:space="preserve"> ,</w:t>
      </w:r>
      <w:proofErr w:type="gramEnd"/>
      <w:r w:rsidRPr="007C2E11">
        <w:t>слабо наклонная. Губы сыроватые, слегка отвислые.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Глаза.</w:t>
      </w:r>
      <w:r w:rsidRPr="007C2E11">
        <w:t xml:space="preserve"> Круглые или овальные, меланхоличные, темно-карие. Веки плотно прилегающие. Не отвислые.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Нос.</w:t>
      </w:r>
      <w:r w:rsidRPr="007C2E11">
        <w:t xml:space="preserve"> </w:t>
      </w:r>
      <w:proofErr w:type="gramStart"/>
      <w:r w:rsidRPr="007C2E11">
        <w:t>Черный</w:t>
      </w:r>
      <w:proofErr w:type="gramEnd"/>
      <w:r w:rsidRPr="007C2E11">
        <w:t>,  большой, с широкими ноздрями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Зубы.</w:t>
      </w:r>
      <w:r w:rsidRPr="007C2E11">
        <w:t xml:space="preserve"> </w:t>
      </w:r>
      <w:proofErr w:type="gramStart"/>
      <w:r w:rsidRPr="007C2E11">
        <w:t>Крепкие</w:t>
      </w:r>
      <w:proofErr w:type="gramEnd"/>
      <w:r w:rsidRPr="007C2E11">
        <w:t>,  в полном комплекте. Прикус ножницеобразный, Допустим прямой.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Уши</w:t>
      </w:r>
      <w:r w:rsidRPr="007C2E11">
        <w:rPr>
          <w:sz w:val="28"/>
          <w:szCs w:val="28"/>
        </w:rPr>
        <w:t>.</w:t>
      </w:r>
      <w:r w:rsidRPr="007C2E11">
        <w:t xml:space="preserve"> </w:t>
      </w:r>
      <w:proofErr w:type="gramStart"/>
      <w:r w:rsidRPr="007C2E11">
        <w:t>Висячие</w:t>
      </w:r>
      <w:proofErr w:type="gramEnd"/>
      <w:r w:rsidRPr="007C2E11">
        <w:t xml:space="preserve">, плоские, широкие, крупные, уплощенные, удлиненные,  с небольшими складками  придают ей привлекательный и  необычный вид.   </w:t>
      </w:r>
      <w:proofErr w:type="gramStart"/>
      <w:r w:rsidRPr="007C2E11">
        <w:t>Посажены</w:t>
      </w:r>
      <w:proofErr w:type="gramEnd"/>
      <w:r w:rsidRPr="007C2E11">
        <w:t xml:space="preserve"> на уровне глаз.</w:t>
      </w:r>
    </w:p>
    <w:p w:rsidR="007C2E11" w:rsidRPr="007C2E11" w:rsidRDefault="007C2E11" w:rsidP="007C2E11"/>
    <w:p w:rsidR="007C2E11" w:rsidRPr="007C2E11" w:rsidRDefault="007C2E11" w:rsidP="007C2E11">
      <w:r w:rsidRPr="007C2E11">
        <w:rPr>
          <w:b/>
          <w:sz w:val="28"/>
          <w:szCs w:val="28"/>
        </w:rPr>
        <w:t>Корпус.</w:t>
      </w:r>
      <w:r w:rsidRPr="007C2E11">
        <w:t xml:space="preserve"> </w:t>
      </w:r>
      <w:proofErr w:type="gramStart"/>
      <w:r w:rsidRPr="007C2E11">
        <w:t>Крупный</w:t>
      </w:r>
      <w:proofErr w:type="gramEnd"/>
      <w:r w:rsidRPr="007C2E11">
        <w:t xml:space="preserve">, мускулистый, с выраженными ребрами. Колодка широкая, с широкой глубокой округлой грудью, не длинной спиной, прямым широким крупом, подобранным животом. 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Конечности.</w:t>
      </w:r>
      <w:r w:rsidRPr="007C2E11">
        <w:t xml:space="preserve">  Костистые,  с умеренно  выраженными  углами  сочленений</w:t>
      </w:r>
      <w:proofErr w:type="gramStart"/>
      <w:r w:rsidRPr="007C2E11">
        <w:t xml:space="preserve">  ,</w:t>
      </w:r>
      <w:proofErr w:type="gramEnd"/>
      <w:r w:rsidRPr="007C2E11">
        <w:t xml:space="preserve">  широкого параллельного  постава.  Сильные, прямые. Лапы плотные, крепкие, умеренной длины, с черными подушечками.</w:t>
      </w:r>
    </w:p>
    <w:p w:rsidR="007C2E11" w:rsidRPr="007C2E11" w:rsidRDefault="007C2E11" w:rsidP="007C2E11"/>
    <w:p w:rsidR="007C2E11" w:rsidRPr="007C2E11" w:rsidRDefault="007C2E11" w:rsidP="007C2E11">
      <w:r w:rsidRPr="007C2E11">
        <w:rPr>
          <w:b/>
          <w:sz w:val="28"/>
          <w:szCs w:val="28"/>
        </w:rPr>
        <w:t>Хвост.</w:t>
      </w:r>
      <w:r w:rsidRPr="007C2E11">
        <w:t xml:space="preserve"> Толстый, серповидный, несет весело.</w:t>
      </w:r>
    </w:p>
    <w:p w:rsidR="007C2E11" w:rsidRPr="007C2E11" w:rsidRDefault="007C2E11" w:rsidP="007C2E11">
      <w:r w:rsidRPr="007C2E11">
        <w:rPr>
          <w:b/>
          <w:sz w:val="28"/>
          <w:szCs w:val="28"/>
        </w:rPr>
        <w:t>Шерстный покров</w:t>
      </w:r>
      <w:r w:rsidRPr="007C2E11">
        <w:rPr>
          <w:sz w:val="28"/>
          <w:szCs w:val="28"/>
        </w:rPr>
        <w:t>.</w:t>
      </w:r>
      <w:r w:rsidRPr="007C2E11">
        <w:t xml:space="preserve"> </w:t>
      </w:r>
      <w:proofErr w:type="gramStart"/>
      <w:r w:rsidRPr="007C2E11">
        <w:t>Плотный</w:t>
      </w:r>
      <w:proofErr w:type="gramEnd"/>
      <w:r w:rsidRPr="007C2E11">
        <w:t xml:space="preserve">  и гладкий, короткий, состоит из тонкого волоса. </w:t>
      </w:r>
    </w:p>
    <w:p w:rsidR="007C2E11" w:rsidRPr="007C2E11" w:rsidRDefault="007C2E11" w:rsidP="007C2E11"/>
    <w:p w:rsidR="007C2E11" w:rsidRPr="007C2E11" w:rsidRDefault="007C2E11" w:rsidP="007C2E11">
      <w:r w:rsidRPr="007C2E11">
        <w:rPr>
          <w:b/>
          <w:sz w:val="28"/>
          <w:szCs w:val="28"/>
        </w:rPr>
        <w:t>Окрас.</w:t>
      </w:r>
      <w:r w:rsidRPr="007C2E11">
        <w:t xml:space="preserve">  </w:t>
      </w:r>
      <w:proofErr w:type="gramStart"/>
      <w:r w:rsidRPr="007C2E11">
        <w:t>Трехцветный</w:t>
      </w:r>
      <w:proofErr w:type="gramEnd"/>
      <w:r w:rsidRPr="007C2E11">
        <w:t xml:space="preserve">  очень наряден и состоит из белого, темно-рыжего и угольно - черного. </w:t>
      </w:r>
    </w:p>
    <w:p w:rsidR="007C2E11" w:rsidRPr="007C2E11" w:rsidRDefault="007C2E11" w:rsidP="007C2E11">
      <w:pPr>
        <w:rPr>
          <w:b/>
          <w:sz w:val="28"/>
          <w:szCs w:val="28"/>
        </w:rPr>
      </w:pPr>
      <w:r w:rsidRPr="007C2E11">
        <w:rPr>
          <w:b/>
          <w:sz w:val="28"/>
          <w:szCs w:val="28"/>
        </w:rPr>
        <w:t>Размеры.</w:t>
      </w:r>
    </w:p>
    <w:p w:rsidR="007C2E11" w:rsidRPr="007C2E11" w:rsidRDefault="007C2E11" w:rsidP="007C2E11">
      <w:r w:rsidRPr="007C2E11">
        <w:t>Высота в холке  51 - 58 см, вес 18 - 24 кг</w:t>
      </w:r>
    </w:p>
    <w:p w:rsidR="007C2E11" w:rsidRPr="007C2E11" w:rsidRDefault="007C2E11" w:rsidP="007C2E11">
      <w:r w:rsidRPr="007C2E11">
        <w:rPr>
          <w:b/>
        </w:rPr>
        <w:lastRenderedPageBreak/>
        <w:t>Примечание</w:t>
      </w:r>
      <w:r w:rsidRPr="007C2E11">
        <w:t>. Кобели должны иметь два развитых семенника, полностью опущенных в мошонку.</w:t>
      </w:r>
    </w:p>
    <w:p w:rsidR="007C2E11" w:rsidRPr="007C2E11" w:rsidRDefault="007C2E11" w:rsidP="007C2E11">
      <w:pPr>
        <w:rPr>
          <w:b/>
        </w:rPr>
      </w:pPr>
    </w:p>
    <w:p w:rsidR="007C2E11" w:rsidRPr="007C2E11" w:rsidRDefault="007C2E11" w:rsidP="007C2E11">
      <w:pPr>
        <w:rPr>
          <w:b/>
        </w:rPr>
      </w:pP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>НЕДОСТАТКИ.</w:t>
      </w:r>
      <w:r w:rsidRPr="007C2E11">
        <w:t xml:space="preserve"> </w:t>
      </w:r>
      <w:r w:rsidRPr="007C2E11">
        <w:rPr>
          <w:b/>
        </w:rPr>
        <w:t xml:space="preserve"> 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7C2E11" w:rsidRPr="007C2E11" w:rsidRDefault="007C2E11" w:rsidP="007C2E11">
      <w:pPr>
        <w:rPr>
          <w:b/>
        </w:rPr>
      </w:pPr>
    </w:p>
    <w:p w:rsidR="007C2E11" w:rsidRPr="007C2E11" w:rsidRDefault="007C2E11" w:rsidP="007C2E11">
      <w:pPr>
        <w:rPr>
          <w:b/>
        </w:rPr>
      </w:pPr>
    </w:p>
    <w:p w:rsidR="007C2E11" w:rsidRPr="007C2E11" w:rsidRDefault="007C2E11" w:rsidP="007C2E11">
      <w:pPr>
        <w:rPr>
          <w:b/>
        </w:rPr>
      </w:pPr>
      <w:r w:rsidRPr="007C2E11">
        <w:rPr>
          <w:b/>
        </w:rPr>
        <w:t>ДИСКВАЛИФИКАЦИЯ.</w:t>
      </w:r>
    </w:p>
    <w:p w:rsidR="007C2E11" w:rsidRPr="007C2E11" w:rsidRDefault="007C2E11" w:rsidP="007C2E11">
      <w:r w:rsidRPr="007C2E11">
        <w:t>Рост ниже 48 см и выше 60 см.</w:t>
      </w:r>
    </w:p>
    <w:p w:rsidR="007C2E11" w:rsidRPr="007C2E11" w:rsidRDefault="007C2E11" w:rsidP="007C2E11">
      <w:r w:rsidRPr="007C2E11">
        <w:t>Глаза маленькие и светлые.</w:t>
      </w:r>
    </w:p>
    <w:p w:rsidR="007C2E11" w:rsidRPr="007C2E11" w:rsidRDefault="007C2E11" w:rsidP="007C2E11">
      <w:proofErr w:type="spellStart"/>
      <w:r w:rsidRPr="007C2E11">
        <w:t>Разноглазие</w:t>
      </w:r>
      <w:proofErr w:type="spellEnd"/>
      <w:r w:rsidRPr="007C2E11">
        <w:t>.</w:t>
      </w:r>
    </w:p>
    <w:p w:rsidR="007C2E11" w:rsidRPr="007C2E11" w:rsidRDefault="007C2E11" w:rsidP="007C2E11">
      <w:r w:rsidRPr="007C2E11">
        <w:t>Нос печеночного цвета.</w:t>
      </w:r>
    </w:p>
    <w:p w:rsidR="007C2E11" w:rsidRPr="007C2E11" w:rsidRDefault="007C2E11" w:rsidP="007C2E11">
      <w:r w:rsidRPr="007C2E11">
        <w:t xml:space="preserve">Перекус, </w:t>
      </w:r>
      <w:proofErr w:type="spellStart"/>
      <w:r w:rsidRPr="007C2E11">
        <w:t>недокус</w:t>
      </w:r>
      <w:proofErr w:type="spellEnd"/>
      <w:r w:rsidRPr="007C2E11">
        <w:t>, перекос челюсти.</w:t>
      </w:r>
    </w:p>
    <w:p w:rsidR="007C2E11" w:rsidRPr="007C2E11" w:rsidRDefault="007C2E11" w:rsidP="007C2E11">
      <w:r w:rsidRPr="007C2E11">
        <w:t>Окрас иной, а не  трехцветный.</w:t>
      </w:r>
    </w:p>
    <w:p w:rsidR="00D03501" w:rsidRDefault="00D03501"/>
    <w:sectPr w:rsidR="00D03501" w:rsidSect="0032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676D"/>
    <w:rsid w:val="002F676D"/>
    <w:rsid w:val="003273B3"/>
    <w:rsid w:val="004B525C"/>
    <w:rsid w:val="007C2E11"/>
    <w:rsid w:val="00925EB3"/>
    <w:rsid w:val="00D0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2265</Words>
  <Characters>1292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2013-11-17T19:33:00Z</dcterms:created>
  <dcterms:modified xsi:type="dcterms:W3CDTF">2014-06-05T10:44:00Z</dcterms:modified>
</cp:coreProperties>
</file>