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447504" w:rsidRDefault="00BE40C0">
      <w:pPr>
        <w:rPr>
          <w:b/>
          <w:sz w:val="28"/>
          <w:szCs w:val="28"/>
        </w:rPr>
      </w:pPr>
      <w:r w:rsidRPr="00BE40C0">
        <w:rPr>
          <w:b/>
          <w:sz w:val="28"/>
          <w:szCs w:val="28"/>
        </w:rPr>
        <w:t xml:space="preserve">                              Стандарт породы № 1.54</w:t>
      </w:r>
      <w:r w:rsidR="00701C40" w:rsidRPr="00447504">
        <w:rPr>
          <w:b/>
          <w:sz w:val="28"/>
          <w:szCs w:val="28"/>
        </w:rPr>
        <w:t xml:space="preserve"> </w:t>
      </w:r>
      <w:r w:rsidR="000C689A">
        <w:rPr>
          <w:b/>
          <w:sz w:val="28"/>
          <w:szCs w:val="28"/>
          <w:lang w:val="en-US"/>
        </w:rPr>
        <w:t>W</w:t>
      </w:r>
      <w:r w:rsidR="00701C40">
        <w:rPr>
          <w:b/>
          <w:sz w:val="28"/>
          <w:szCs w:val="28"/>
          <w:lang w:val="en-US"/>
        </w:rPr>
        <w:t>KU</w:t>
      </w:r>
    </w:p>
    <w:p w:rsidR="00BE40C0" w:rsidRPr="009F0450" w:rsidRDefault="009F045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</w:t>
      </w:r>
      <w:r w:rsidR="00BE40C0" w:rsidRPr="00BE40C0">
        <w:rPr>
          <w:b/>
          <w:sz w:val="28"/>
          <w:szCs w:val="28"/>
        </w:rPr>
        <w:t>Тувинская</w:t>
      </w:r>
      <w:r w:rsidR="00BE40C0" w:rsidRPr="009F0450">
        <w:rPr>
          <w:b/>
          <w:sz w:val="28"/>
          <w:szCs w:val="28"/>
          <w:lang w:val="en-US"/>
        </w:rPr>
        <w:t xml:space="preserve"> </w:t>
      </w:r>
      <w:r w:rsidR="00BE40C0" w:rsidRPr="00BE40C0">
        <w:rPr>
          <w:b/>
          <w:sz w:val="28"/>
          <w:szCs w:val="28"/>
        </w:rPr>
        <w:t>Овчарка</w:t>
      </w:r>
      <w:r w:rsidR="00BE40C0" w:rsidRPr="009F0450">
        <w:rPr>
          <w:b/>
          <w:sz w:val="28"/>
          <w:szCs w:val="28"/>
          <w:lang w:val="en-US"/>
        </w:rPr>
        <w:t xml:space="preserve">  (</w:t>
      </w:r>
      <w:r w:rsidR="00B02218">
        <w:rPr>
          <w:b/>
          <w:sz w:val="28"/>
          <w:szCs w:val="28"/>
          <w:lang w:val="en-US"/>
        </w:rPr>
        <w:t>Shepherds Dog of Tuva</w:t>
      </w:r>
      <w:bookmarkStart w:id="0" w:name="_GoBack"/>
      <w:bookmarkEnd w:id="0"/>
      <w:r>
        <w:rPr>
          <w:b/>
          <w:sz w:val="28"/>
          <w:szCs w:val="28"/>
          <w:lang w:val="en-US"/>
        </w:rPr>
        <w:t>)</w:t>
      </w:r>
    </w:p>
    <w:p w:rsidR="00BE40C0" w:rsidRPr="00BE40C0" w:rsidRDefault="00BE40C0">
      <w:pPr>
        <w:rPr>
          <w:b/>
          <w:sz w:val="24"/>
          <w:szCs w:val="24"/>
        </w:rPr>
      </w:pPr>
      <w:r w:rsidRPr="00BE40C0">
        <w:rPr>
          <w:b/>
          <w:sz w:val="24"/>
          <w:szCs w:val="24"/>
        </w:rPr>
        <w:t>Страна происхождения – Россия</w:t>
      </w:r>
      <w:r w:rsidR="003E2D13">
        <w:rPr>
          <w:b/>
          <w:sz w:val="24"/>
          <w:szCs w:val="24"/>
        </w:rPr>
        <w:t>, Монголия, Республика Тува</w:t>
      </w:r>
    </w:p>
    <w:p w:rsidR="00BE40C0" w:rsidRPr="00BE40C0" w:rsidRDefault="00BE40C0">
      <w:pPr>
        <w:rPr>
          <w:b/>
          <w:sz w:val="24"/>
          <w:szCs w:val="24"/>
        </w:rPr>
      </w:pPr>
      <w:r w:rsidRPr="00BE40C0">
        <w:rPr>
          <w:b/>
          <w:sz w:val="24"/>
          <w:szCs w:val="24"/>
        </w:rPr>
        <w:t>Классификация</w:t>
      </w:r>
      <w:r w:rsidR="00701C40" w:rsidRPr="00447504">
        <w:rPr>
          <w:b/>
          <w:sz w:val="24"/>
          <w:szCs w:val="24"/>
        </w:rPr>
        <w:t xml:space="preserve"> </w:t>
      </w:r>
      <w:r w:rsidR="000C689A">
        <w:rPr>
          <w:b/>
          <w:sz w:val="24"/>
          <w:szCs w:val="24"/>
          <w:lang w:val="en-US"/>
        </w:rPr>
        <w:t>W</w:t>
      </w:r>
      <w:r w:rsidR="00701C40">
        <w:rPr>
          <w:b/>
          <w:sz w:val="24"/>
          <w:szCs w:val="24"/>
          <w:lang w:val="en-US"/>
        </w:rPr>
        <w:t>KU</w:t>
      </w:r>
      <w:r w:rsidRPr="00BE40C0">
        <w:rPr>
          <w:b/>
          <w:sz w:val="24"/>
          <w:szCs w:val="24"/>
        </w:rPr>
        <w:t xml:space="preserve">  -  1 группа, овчарки</w:t>
      </w:r>
    </w:p>
    <w:p w:rsidR="00BE40C0" w:rsidRPr="00BE40C0" w:rsidRDefault="00BE40C0">
      <w:pPr>
        <w:rPr>
          <w:b/>
          <w:sz w:val="24"/>
          <w:szCs w:val="24"/>
        </w:rPr>
      </w:pPr>
      <w:r w:rsidRPr="00BE40C0">
        <w:rPr>
          <w:b/>
          <w:sz w:val="24"/>
          <w:szCs w:val="24"/>
        </w:rPr>
        <w:t>Дата последних дополнений стандарта – 11.02.2014</w:t>
      </w:r>
    </w:p>
    <w:p w:rsidR="00BE40C0" w:rsidRPr="009F0450" w:rsidRDefault="00BE40C0">
      <w:pPr>
        <w:rPr>
          <w:b/>
          <w:sz w:val="24"/>
          <w:szCs w:val="24"/>
          <w:lang w:val="en-US"/>
        </w:rPr>
      </w:pPr>
      <w:r w:rsidRPr="00BE40C0">
        <w:rPr>
          <w:b/>
          <w:sz w:val="24"/>
          <w:szCs w:val="24"/>
        </w:rPr>
        <w:t xml:space="preserve">Применение – </w:t>
      </w:r>
      <w:r w:rsidR="00660DEB">
        <w:rPr>
          <w:b/>
          <w:sz w:val="24"/>
          <w:szCs w:val="24"/>
        </w:rPr>
        <w:t>пастьба, охрана, защита</w:t>
      </w:r>
      <w:r w:rsidR="009F0450" w:rsidRPr="009F0450">
        <w:rPr>
          <w:b/>
          <w:sz w:val="24"/>
          <w:szCs w:val="24"/>
        </w:rPr>
        <w:t xml:space="preserve">. </w:t>
      </w:r>
      <w:r w:rsidR="009F0450">
        <w:rPr>
          <w:b/>
          <w:sz w:val="24"/>
          <w:szCs w:val="24"/>
          <w:lang w:val="en-US"/>
        </w:rPr>
        <w:t xml:space="preserve"> </w:t>
      </w:r>
    </w:p>
    <w:p w:rsidR="00BE40C0" w:rsidRDefault="00D074FA">
      <w:r w:rsidRPr="00D074FA">
        <w:rPr>
          <w:noProof/>
          <w:lang w:val="uk-UA" w:eastAsia="uk-UA"/>
        </w:rPr>
        <w:drawing>
          <wp:inline distT="0" distB="0" distL="0" distR="0">
            <wp:extent cx="4265403" cy="3600000"/>
            <wp:effectExtent l="0" t="0" r="1905" b="635"/>
            <wp:docPr id="1" name="Рисунок 1" descr="http://www.konura.info/foto/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ura.info/foto/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40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0C0" w:rsidRDefault="00BE40C0">
      <w:r w:rsidRPr="00A63670">
        <w:rPr>
          <w:b/>
          <w:sz w:val="24"/>
          <w:szCs w:val="24"/>
        </w:rPr>
        <w:t>История породы.</w:t>
      </w:r>
      <w:r w:rsidR="00A63670">
        <w:t xml:space="preserve"> Д</w:t>
      </w:r>
      <w:r w:rsidR="00A63670" w:rsidRPr="00A63670">
        <w:t>ревняя порода собак, выведенная народами, жившими на юге Сибири (Тува, Алтай) и севере Монголии. Их использовали как охранных и пастушьих собак. Поскольку «исторические владельцы» этих собак занимались скотоводством в условиях резко-континентального климата и гористой местности, тувинская овчарка хорошо приспособлена к резким перепадам температуры и к работе в разных условиях. Предками этих животных были древние собаки Тибета, Монголии и Средней Азии.</w:t>
      </w:r>
      <w:r w:rsidR="00447504">
        <w:t xml:space="preserve"> </w:t>
      </w:r>
      <w:r w:rsidR="00447504" w:rsidRPr="00447504">
        <w:t>Тувинцы называют этих крупных пастушьих собак «кадарчы ыт», что в буквальном переводе означает «сторожевая собака».</w:t>
      </w:r>
    </w:p>
    <w:p w:rsidR="00660DEB" w:rsidRPr="00660DEB" w:rsidRDefault="00BE40C0" w:rsidP="00660DEB">
      <w:r w:rsidRPr="00701C40">
        <w:rPr>
          <w:b/>
          <w:sz w:val="24"/>
          <w:szCs w:val="24"/>
        </w:rPr>
        <w:t>Характер и темперамент.</w:t>
      </w:r>
      <w:r w:rsidR="00660DEB">
        <w:t xml:space="preserve"> </w:t>
      </w:r>
      <w:r w:rsidR="00660DEB" w:rsidRPr="00660DEB">
        <w:t>Тувинская овчарка сегодня — это собака-компаньон, пастушья, караульная и сторожевая собака. При этом она не проявляет необоснованной агрессии, но имеет твердый, уверенный, независимый, но спокойный характер. Тувинская овчарка недоверчива к посторонним и ненавязчива в отношениях с хозяином. Характерная реакция — оборонительная в активной форме. Собаки этой породы подвижны и выносливы, чистоплотны и неприхотливы, легко приспосабливаются к различным условиям содержания. Формирование собак этой породы замедленно и заканчивается к 2—3 годам у сук и к 3—4 годам у кобелей.</w:t>
      </w:r>
    </w:p>
    <w:p w:rsidR="003E2D13" w:rsidRPr="00B81DFA" w:rsidRDefault="00BE40C0" w:rsidP="003E2D13">
      <w:r w:rsidRPr="003E2D13">
        <w:rPr>
          <w:b/>
          <w:sz w:val="24"/>
          <w:szCs w:val="24"/>
        </w:rPr>
        <w:lastRenderedPageBreak/>
        <w:t>Внешний вид.</w:t>
      </w:r>
      <w:r w:rsidR="003E2D13">
        <w:t xml:space="preserve"> </w:t>
      </w:r>
      <w:r w:rsidR="003E2D13" w:rsidRPr="003E2D13">
        <w:t>Крупная, мощная, пропорционально сложенная собака с крепким и мощным костяком и хорошо развитой мускулатурой.</w:t>
      </w:r>
      <w:r w:rsidR="00701C40">
        <w:t xml:space="preserve">  О</w:t>
      </w:r>
      <w:r w:rsidR="00701C40" w:rsidRPr="00701C40">
        <w:t>т</w:t>
      </w:r>
      <w:r w:rsidR="00701C40">
        <w:t xml:space="preserve">личается  характерной  внешностью  - </w:t>
      </w:r>
      <w:r w:rsidR="00701C40" w:rsidRPr="00701C40">
        <w:t xml:space="preserve"> черный, традиционно </w:t>
      </w:r>
      <w:r w:rsidR="00701C40">
        <w:t xml:space="preserve"> </w:t>
      </w:r>
      <w:r w:rsidR="00701C40" w:rsidRPr="00701C40">
        <w:t xml:space="preserve">ценимый </w:t>
      </w:r>
      <w:r w:rsidR="00701C40">
        <w:t xml:space="preserve"> </w:t>
      </w:r>
      <w:r w:rsidR="00701C40" w:rsidRPr="00701C40">
        <w:t>окрас</w:t>
      </w:r>
      <w:r w:rsidR="00701C40">
        <w:t xml:space="preserve"> </w:t>
      </w:r>
      <w:r w:rsidR="00701C40" w:rsidRPr="00701C40">
        <w:t xml:space="preserve"> (хотя</w:t>
      </w:r>
      <w:r w:rsidR="00701C40">
        <w:t xml:space="preserve"> </w:t>
      </w:r>
      <w:r w:rsidR="00701C40" w:rsidRPr="00701C40">
        <w:t xml:space="preserve"> существуют и</w:t>
      </w:r>
      <w:r w:rsidR="00701C40">
        <w:t xml:space="preserve"> </w:t>
      </w:r>
      <w:r w:rsidR="00701C40" w:rsidRPr="00701C40">
        <w:t xml:space="preserve"> другие</w:t>
      </w:r>
      <w:r w:rsidR="00701C40">
        <w:t xml:space="preserve"> </w:t>
      </w:r>
      <w:r w:rsidR="00701C40" w:rsidRPr="00701C40">
        <w:t xml:space="preserve"> окрасы,</w:t>
      </w:r>
      <w:r w:rsidR="00701C40">
        <w:t xml:space="preserve"> </w:t>
      </w:r>
      <w:r w:rsidR="00701C40" w:rsidRPr="00701C40">
        <w:t xml:space="preserve"> в</w:t>
      </w:r>
      <w:r w:rsidR="00701C40">
        <w:t xml:space="preserve"> частности,  серый и коричневый), </w:t>
      </w:r>
      <w:r w:rsidR="00701C40" w:rsidRPr="00701C40">
        <w:t xml:space="preserve"> свалявшаяся</w:t>
      </w:r>
      <w:r w:rsidR="00701C40">
        <w:t xml:space="preserve"> </w:t>
      </w:r>
      <w:r w:rsidR="00701C40" w:rsidRPr="00701C40">
        <w:t xml:space="preserve"> за ушами и на хвосте шерсть, образующа</w:t>
      </w:r>
      <w:r w:rsidR="00701C40">
        <w:t xml:space="preserve">я  «серьги» и «косы»  или «кисти», </w:t>
      </w:r>
      <w:r w:rsidR="00701C40" w:rsidRPr="00701C40">
        <w:t xml:space="preserve"> белые</w:t>
      </w:r>
      <w:r w:rsidR="00701C40">
        <w:t xml:space="preserve"> </w:t>
      </w:r>
      <w:r w:rsidR="00701C40" w:rsidRPr="00701C40">
        <w:t xml:space="preserve"> отметины</w:t>
      </w:r>
      <w:r w:rsidR="00701C40">
        <w:t xml:space="preserve"> </w:t>
      </w:r>
      <w:r w:rsidR="00701C40" w:rsidRPr="00701C40">
        <w:t xml:space="preserve"> на</w:t>
      </w:r>
      <w:r w:rsidR="00701C40">
        <w:t xml:space="preserve"> </w:t>
      </w:r>
      <w:r w:rsidR="00701C40" w:rsidRPr="00701C40">
        <w:t xml:space="preserve"> шее, груди, ногах и кончике хвоста.</w:t>
      </w:r>
      <w:r w:rsidR="00CC1BD4" w:rsidRPr="00CC1BD4">
        <w:t xml:space="preserve"> Шерсть тувинской овчарки уникальна и позволяет переносить перепады температуры от +40 до -50 градусов Цельсия.</w:t>
      </w:r>
      <w:r w:rsidR="009F0450">
        <w:t xml:space="preserve"> </w:t>
      </w:r>
      <w:r w:rsidR="009F0450" w:rsidRPr="009F0450">
        <w:t>Половой диморфизм хорошо выражен; формат сук более растянут, чем у кобелей; кобели крупнее и массивнее сук.</w:t>
      </w:r>
    </w:p>
    <w:p w:rsidR="00980B0E" w:rsidRDefault="00D3796D" w:rsidP="00D3796D">
      <w:r w:rsidRPr="00D3796D">
        <w:rPr>
          <w:b/>
          <w:sz w:val="24"/>
          <w:szCs w:val="24"/>
        </w:rPr>
        <w:t>Голова.</w:t>
      </w:r>
      <w:r>
        <w:t xml:space="preserve"> Массивная, хорошо обмускуленная. Кожа покрыта мягкими короткими волосами. Череп широкий, массивный с хорошо развитыми, но не выступающими скулами и достаточно выраженными надбровными дугами. Затылочный бугор незначительно выражен или сглажен за счет хорошо развитой мускулатуры. Лоб широкий </w:t>
      </w:r>
      <w:r w:rsidR="00503E7A">
        <w:t xml:space="preserve"> </w:t>
      </w:r>
      <w:r>
        <w:t xml:space="preserve">от  плоского до слегка выпуклого, переход ото лба к морде выражен. Морда  хорошо  заполненна под глазами, равна или немного больше длины черепной части. В профиль имеет близкую к прямоугольной  форму, сверху — массивного сужающегося клина. Спинка носа прямая. </w:t>
      </w:r>
    </w:p>
    <w:p w:rsidR="00D3796D" w:rsidRDefault="00980B0E" w:rsidP="00D3796D">
      <w:r w:rsidRPr="00980B0E">
        <w:rPr>
          <w:b/>
          <w:sz w:val="24"/>
          <w:szCs w:val="24"/>
        </w:rPr>
        <w:t>Нос.</w:t>
      </w:r>
      <w:r>
        <w:t xml:space="preserve"> </w:t>
      </w:r>
      <w:r w:rsidR="00D3796D">
        <w:t>Мочка носа крупная, черная, округлой формы.</w:t>
      </w:r>
    </w:p>
    <w:p w:rsidR="00D3796D" w:rsidRDefault="00D3796D" w:rsidP="00D3796D">
      <w:r w:rsidRPr="00D3796D">
        <w:rPr>
          <w:b/>
          <w:sz w:val="24"/>
          <w:szCs w:val="24"/>
        </w:rPr>
        <w:t>Глаза.</w:t>
      </w:r>
      <w:r>
        <w:t xml:space="preserve"> Выразительные, среднего размера, овальной формы, широко поставленные, от прямо посаженных  до слегка</w:t>
      </w:r>
      <w:r w:rsidR="00980B0E">
        <w:t xml:space="preserve"> </w:t>
      </w:r>
      <w:r>
        <w:t xml:space="preserve"> раскосых. Допустим любой оттенок коричневого цвета (предпочтителен темный цвет). Веки плотно прилегающие или слегка отвисающие. Взгляд уверенный, внимательный, подозрительный, изучающий, «из-под</w:t>
      </w:r>
      <w:r w:rsidR="00980B0E">
        <w:t xml:space="preserve"> </w:t>
      </w:r>
      <w:r>
        <w:t xml:space="preserve"> лобья».</w:t>
      </w:r>
    </w:p>
    <w:p w:rsidR="00D3796D" w:rsidRDefault="00D3796D" w:rsidP="00D3796D">
      <w:r w:rsidRPr="00D3796D">
        <w:rPr>
          <w:b/>
          <w:sz w:val="24"/>
          <w:szCs w:val="24"/>
        </w:rPr>
        <w:t>Уши.</w:t>
      </w:r>
      <w:r>
        <w:t xml:space="preserve">  Среднего  размера,  треугольной  формы,  висячие, прилегающие  к  голове.  В настороженном состоянии приподнимаются и немного разворачиваются вперед. Кожа уха снаружи покрыта мягкими короткими волосами, изнутри — более длинными и светлыми, часто образующими «серьги».</w:t>
      </w:r>
    </w:p>
    <w:p w:rsidR="00D3796D" w:rsidRDefault="00D3796D" w:rsidP="00D3796D">
      <w:r w:rsidRPr="00D3796D">
        <w:rPr>
          <w:b/>
          <w:sz w:val="24"/>
          <w:szCs w:val="24"/>
        </w:rPr>
        <w:t>Зубы.</w:t>
      </w:r>
      <w:r>
        <w:t xml:space="preserve">  Белые,  крупные, крепкие, в  полном комплекте,  плотно  прилегающие друг  к другу. Клыки крупные широко поставленные. Прикус ножницеобразный или прямой. Губы толстые, массивные, но не сырые; закрывают нижнюю челюсть, образуя характерную складку в углу рта. </w:t>
      </w:r>
      <w:r w:rsidRPr="00D3796D">
        <w:t>Нижняя челюсть мощная, широкая, сильная с хорошо развитой мускулатурой.</w:t>
      </w:r>
    </w:p>
    <w:p w:rsidR="00D3796D" w:rsidRDefault="00D3796D" w:rsidP="00D3796D">
      <w:r w:rsidRPr="00D3796D">
        <w:rPr>
          <w:b/>
          <w:sz w:val="24"/>
          <w:szCs w:val="24"/>
        </w:rPr>
        <w:t>Шея.</w:t>
      </w:r>
      <w:r>
        <w:t xml:space="preserve"> О</w:t>
      </w:r>
      <w:r w:rsidRPr="00D3796D">
        <w:t>чень мощная, почти округлая в сечении, широкая в основании, с хорошо развитой мускулатурой; по длине примерно равна длине головы; умеренно выгнутая; с характерным для породы подвесом.</w:t>
      </w:r>
    </w:p>
    <w:p w:rsidR="00D3796D" w:rsidRDefault="00D3796D" w:rsidP="00D3796D">
      <w:r w:rsidRPr="00D3796D">
        <w:rPr>
          <w:b/>
          <w:sz w:val="24"/>
          <w:szCs w:val="24"/>
        </w:rPr>
        <w:t>Корпус.</w:t>
      </w:r>
      <w:r>
        <w:t xml:space="preserve">  Холка широкая, мускулистая, умеренно выраженная (больше у кобелей). Высота в холке чуть больше или равна высоте в крестце. Спина средней длины, прямая, крепкая, широкая, с хорошо развитой мускулатурой. Поясница короткая, широкая, мускулистая, прямая. Круп средней длины, широкий, с хорошо развитой мускулатурой, прямой или немного скошенный. Грудь широкая, объемная, почти округлая в сечении, заметно расширяющаяся за лопатками, умеренно длинная, глубокая — опущенная до линии локтей или ниже</w:t>
      </w:r>
      <w:r w:rsidR="00B02218">
        <w:t>.</w:t>
      </w:r>
      <w:r>
        <w:t xml:space="preserve"> Ребра округлые. Передняя часть груди хорошо развита и выступает вперед по отношению </w:t>
      </w:r>
      <w:r w:rsidR="00B02218">
        <w:t xml:space="preserve"> </w:t>
      </w:r>
      <w:r>
        <w:t xml:space="preserve">к </w:t>
      </w:r>
      <w:r w:rsidR="00B02218">
        <w:t xml:space="preserve"> </w:t>
      </w:r>
      <w:r>
        <w:t xml:space="preserve">плече </w:t>
      </w:r>
      <w:r w:rsidR="00B02218">
        <w:t xml:space="preserve"> </w:t>
      </w:r>
      <w:r>
        <w:t>-</w:t>
      </w:r>
      <w:r w:rsidR="00B02218">
        <w:t xml:space="preserve"> </w:t>
      </w:r>
      <w:r>
        <w:t xml:space="preserve"> лопаточным суставам. Грудная кость длинная. Общее впечатление массивности передней части корпуса может усиливаться за счет выраженного подгрудка. Живот умеренно подтянут, немного выше нижней линии груди.</w:t>
      </w:r>
    </w:p>
    <w:p w:rsidR="001F29CC" w:rsidRDefault="001F29CC" w:rsidP="001F29CC"/>
    <w:p w:rsidR="001F29CC" w:rsidRDefault="001F29CC" w:rsidP="001F29CC">
      <w:r w:rsidRPr="001F29CC">
        <w:rPr>
          <w:b/>
          <w:sz w:val="24"/>
          <w:szCs w:val="24"/>
        </w:rPr>
        <w:t>Передние конечности.</w:t>
      </w:r>
      <w:r>
        <w:t xml:space="preserve">  При осмотре спереди -  прямые, параллельные, широко поставленные. Длина передней ноги до локтя чуть больше или равна половине высоты собаки в холке. Лопатки широкие, длинные. Плечевые кости длинные, косо поставленные, Угол плече - лопаточного сочленения около 100 градусов. Плечи мускулистые. Локти прилегают к груди, локтевые отростки хорошо развиты. Предплечья прямые, массивные, в сечении округлые. Пясти короткие, массивные, крепкие, прямые или слегка наклонные.</w:t>
      </w:r>
    </w:p>
    <w:p w:rsidR="00D3796D" w:rsidRDefault="00D3796D" w:rsidP="00D3796D">
      <w:r w:rsidRPr="00D3796D">
        <w:rPr>
          <w:b/>
          <w:sz w:val="24"/>
          <w:szCs w:val="24"/>
        </w:rPr>
        <w:t>Задние конечности.</w:t>
      </w:r>
      <w:r>
        <w:t xml:space="preserve"> При осмотре сзади — прямые, параллельные. Углы коленных и скакательных суставов умеренно выражены и очерчены. Бедра широкие с хорошо развитой мускулатурой. Бедренные кости средней длины, поставлены с небольшим наклоном. Голени средней длины. Скакательные суставы сильные, широкие.  Пяточная кость длинная. Плюсны недлинные, массивные, почти отвесно поставленные. Лапы крупные, круглые, сведенные в плотный комок, с длинной шерстью между пальцами. Часто встречаются прибылые пальцы.</w:t>
      </w:r>
    </w:p>
    <w:p w:rsidR="00D3796D" w:rsidRDefault="00D3796D" w:rsidP="00D3796D">
      <w:r w:rsidRPr="00D3796D">
        <w:rPr>
          <w:b/>
          <w:sz w:val="24"/>
          <w:szCs w:val="24"/>
        </w:rPr>
        <w:t>Хвост.</w:t>
      </w:r>
      <w:r>
        <w:t xml:space="preserve"> Высоко посажен. Толстый в основании, покрытый густой шерстью; в спокойном состоянии серповидный, опущенный до скакательных суставов и ниже; в настороженном состоянии — поднят кверху и загнут кольцом или полукольцом. У кобелей хвост покрыт более длинной шерстью, чем у сук, образуя «перо», и часто встречается «кисть» на конце хвоста, состоящая из удлиненных остевых волос.</w:t>
      </w:r>
    </w:p>
    <w:p w:rsidR="00D3796D" w:rsidRDefault="00D3796D" w:rsidP="00D3796D">
      <w:r w:rsidRPr="00D3796D">
        <w:rPr>
          <w:b/>
          <w:sz w:val="24"/>
          <w:szCs w:val="24"/>
        </w:rPr>
        <w:t>Шерсть.</w:t>
      </w:r>
      <w:r>
        <w:rPr>
          <w:b/>
          <w:sz w:val="24"/>
          <w:szCs w:val="24"/>
        </w:rPr>
        <w:t xml:space="preserve"> </w:t>
      </w:r>
      <w:r>
        <w:t xml:space="preserve"> </w:t>
      </w:r>
      <w:r w:rsidR="00980B0E">
        <w:t>Г</w:t>
      </w:r>
      <w:r>
        <w:t>устая, упругая,</w:t>
      </w:r>
      <w:r w:rsidR="00980B0E">
        <w:t xml:space="preserve"> умеренной длины, </w:t>
      </w:r>
      <w:r>
        <w:t xml:space="preserve"> но шелковистая, прямая или с легкой волной. Подшерсток хорошо развит, плотный и густой. Покровный волос образует на шее и холке — «гриву», на ногах — «очесы», на хвосте — «перо» или «кисть», которые наиболее выражены у кобелей. Встречаются особи с</w:t>
      </w:r>
      <w:r w:rsidR="00980B0E">
        <w:t>о</w:t>
      </w:r>
      <w:r>
        <w:t xml:space="preserve"> сравнительно короткой шерстью (примерно 4—5 см) и плотно прилегающим остевым волосом без признаков украшающей шерсти.</w:t>
      </w:r>
    </w:p>
    <w:p w:rsidR="00833939" w:rsidRDefault="00833939" w:rsidP="00833939">
      <w:r w:rsidRPr="00833939">
        <w:rPr>
          <w:b/>
          <w:sz w:val="24"/>
          <w:szCs w:val="24"/>
        </w:rPr>
        <w:t>Кожа.</w:t>
      </w:r>
      <w:r>
        <w:t xml:space="preserve"> Толстая, но эластичная с выраженной подкожной клетчаткой, часто образующая складки на голове, подвес на шее и подгрудок.</w:t>
      </w:r>
    </w:p>
    <w:p w:rsidR="00D3796D" w:rsidRDefault="00D3796D" w:rsidP="00D3796D">
      <w:r w:rsidRPr="00D3796D">
        <w:rPr>
          <w:b/>
          <w:sz w:val="24"/>
          <w:szCs w:val="24"/>
        </w:rPr>
        <w:t>Окрас.</w:t>
      </w:r>
      <w:r>
        <w:t xml:space="preserve">  Черный и черно-подпалый</w:t>
      </w:r>
      <w:r w:rsidR="00980B0E">
        <w:t xml:space="preserve">, </w:t>
      </w:r>
      <w:r>
        <w:t xml:space="preserve"> реже — коричневый, соболиный, желтый, палевый, серый, белый и белый с черными пятнами (черно-пегий). Допускаются белые пятна на шее (в виде горлового пятна, полного или неполного ошейника), на груди, лапах и кончике хвоста, а также на спинке носа (в виде проточины). Черно-подпалые собаки с большими белыми пятнами на лапах и груди описываются как трехцветные. На белом фоне пятен возможна крапчатость в тон основного окраса. Желательным признаком у собак с черно-подпалым окрасом является наличие пятен над глазами в тон подпала («четырехглазие»).</w:t>
      </w:r>
    </w:p>
    <w:p w:rsidR="00B81DFA" w:rsidRDefault="00B81DFA" w:rsidP="00B81DFA">
      <w:r w:rsidRPr="00B81DFA">
        <w:rPr>
          <w:b/>
          <w:sz w:val="24"/>
          <w:szCs w:val="24"/>
        </w:rPr>
        <w:t>Движения.</w:t>
      </w:r>
      <w:r>
        <w:t xml:space="preserve"> Уверенные, легкие, свободные, пружинистые, хорошо скоординированные и сбалансированные. Наиболее характерным аллюром является рысь с сильным толчком задних конечностей и свободным выносом передних, которая при ускорении переходит в размашистую рысь или галоп. На рыси линия верха ровная и горизонтальная.</w:t>
      </w:r>
    </w:p>
    <w:p w:rsidR="00075218" w:rsidRPr="00075218" w:rsidRDefault="00075218" w:rsidP="00075218">
      <w:pPr>
        <w:rPr>
          <w:b/>
          <w:sz w:val="24"/>
          <w:szCs w:val="24"/>
        </w:rPr>
      </w:pPr>
      <w:r w:rsidRPr="00075218">
        <w:rPr>
          <w:b/>
          <w:sz w:val="24"/>
          <w:szCs w:val="24"/>
        </w:rPr>
        <w:t>Размеры.</w:t>
      </w:r>
    </w:p>
    <w:p w:rsidR="00075218" w:rsidRDefault="00075218" w:rsidP="00075218">
      <w:r>
        <w:t>Рост. Кобели — не ниже 70 см, суки — не ниже 60 см.</w:t>
      </w:r>
    </w:p>
    <w:p w:rsidR="00D3796D" w:rsidRDefault="00075218" w:rsidP="00075218">
      <w:r>
        <w:t>Вес. Кобели — от 40 кг, суки — от 30 кг.</w:t>
      </w:r>
    </w:p>
    <w:p w:rsidR="00075218" w:rsidRDefault="00075218" w:rsidP="00075218">
      <w:r w:rsidRPr="00075218">
        <w:rPr>
          <w:b/>
          <w:sz w:val="24"/>
          <w:szCs w:val="24"/>
        </w:rPr>
        <w:lastRenderedPageBreak/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075218" w:rsidRDefault="00075218" w:rsidP="00075218">
      <w:r w:rsidRPr="00980B0E">
        <w:rPr>
          <w:b/>
          <w:sz w:val="24"/>
          <w:szCs w:val="24"/>
        </w:rPr>
        <w:t>Недостатки.</w:t>
      </w:r>
      <w:r w:rsidR="00980B0E">
        <w:t xml:space="preserve"> Незначительные отклонения  от указанного стандарта.</w:t>
      </w:r>
    </w:p>
    <w:p w:rsidR="00075218" w:rsidRPr="00503E7A" w:rsidRDefault="00075218" w:rsidP="00075218">
      <w:pPr>
        <w:rPr>
          <w:b/>
          <w:sz w:val="24"/>
          <w:szCs w:val="24"/>
        </w:rPr>
      </w:pPr>
      <w:r w:rsidRPr="00503E7A">
        <w:rPr>
          <w:b/>
          <w:sz w:val="24"/>
          <w:szCs w:val="24"/>
        </w:rPr>
        <w:t>Пороки.</w:t>
      </w:r>
    </w:p>
    <w:p w:rsidR="00503E7A" w:rsidRDefault="00503E7A" w:rsidP="00075218">
      <w:r>
        <w:t>Кобели в сучьем типе.</w:t>
      </w:r>
    </w:p>
    <w:p w:rsidR="00503E7A" w:rsidRDefault="00503E7A" w:rsidP="00075218">
      <w:r>
        <w:t>Не развитая мускулатура, слабый костяк.</w:t>
      </w:r>
    </w:p>
    <w:p w:rsidR="00503E7A" w:rsidRDefault="00503E7A" w:rsidP="00075218">
      <w:r>
        <w:t>Узкая, маленькая голова, сглаженный переход ото лба к морде.</w:t>
      </w:r>
    </w:p>
    <w:p w:rsidR="00503E7A" w:rsidRDefault="00503E7A" w:rsidP="00075218">
      <w:r>
        <w:t>Длинная, вздернутая, резко опущенная морда.</w:t>
      </w:r>
    </w:p>
    <w:p w:rsidR="00503E7A" w:rsidRDefault="00503E7A" w:rsidP="00075218">
      <w:r>
        <w:t>Выпуклые, янтарные глаза.</w:t>
      </w:r>
    </w:p>
    <w:p w:rsidR="00503E7A" w:rsidRDefault="00503E7A" w:rsidP="00075218">
      <w:r>
        <w:t>Длинные, полустоячие, низко посаженные, узкие уши.</w:t>
      </w:r>
    </w:p>
    <w:p w:rsidR="00B02218" w:rsidRDefault="00B02218" w:rsidP="00075218">
      <w:r>
        <w:t>Тонкая, длинная, низко посаженная, короткая с подвесом шея.</w:t>
      </w:r>
    </w:p>
    <w:p w:rsidR="00B02218" w:rsidRDefault="00B02218" w:rsidP="00075218">
      <w:r>
        <w:t>Слабая, узкая, запавшая холка.</w:t>
      </w:r>
    </w:p>
    <w:p w:rsidR="00B02218" w:rsidRDefault="00B02218" w:rsidP="00075218">
      <w:r>
        <w:t>Горбатая, провисшая спина.</w:t>
      </w:r>
    </w:p>
    <w:p w:rsidR="00B02218" w:rsidRDefault="00B02218" w:rsidP="00075218">
      <w:r>
        <w:t>Узкая, провисшая поясница.</w:t>
      </w:r>
    </w:p>
    <w:p w:rsidR="00B02218" w:rsidRDefault="00B02218" w:rsidP="00075218">
      <w:r>
        <w:t>Высокозадость, резко скощенный круп.</w:t>
      </w:r>
    </w:p>
    <w:p w:rsidR="00B02218" w:rsidRDefault="00B02218" w:rsidP="00075218">
      <w:r>
        <w:t>Плоская, узкая, мелкая грудь.</w:t>
      </w:r>
    </w:p>
    <w:p w:rsidR="00B02218" w:rsidRDefault="00B02218" w:rsidP="00075218">
      <w:r>
        <w:t>Искривленные конечности со слабой мускулатурой.</w:t>
      </w:r>
    </w:p>
    <w:p w:rsidR="00B02218" w:rsidRDefault="00B02218" w:rsidP="00075218">
      <w:r>
        <w:t>Козинец, выраженный размет, вывернутые локти, узкий постав.</w:t>
      </w:r>
    </w:p>
    <w:p w:rsidR="00B02218" w:rsidRDefault="00B02218" w:rsidP="00075218">
      <w:r>
        <w:t>Саблистость, бочкообразный постав, слабые пясти, плоские, распущенные лапы.</w:t>
      </w:r>
    </w:p>
    <w:p w:rsidR="00B02218" w:rsidRDefault="00B02218" w:rsidP="00075218">
      <w:r>
        <w:t>Хвост пером, с изломом.</w:t>
      </w:r>
    </w:p>
    <w:p w:rsidR="00B02218" w:rsidRDefault="00B02218" w:rsidP="00075218">
      <w:r>
        <w:t xml:space="preserve">Гладкая, сильно волнистая шерсть. </w:t>
      </w:r>
    </w:p>
    <w:p w:rsidR="00B02218" w:rsidRDefault="00B02218" w:rsidP="00075218">
      <w:r>
        <w:t>Скованность движений, виляние крупом.</w:t>
      </w:r>
    </w:p>
    <w:p w:rsidR="00503E7A" w:rsidRDefault="00B02218" w:rsidP="00075218">
      <w:r>
        <w:t>Робость.</w:t>
      </w:r>
      <w:r w:rsidR="00503E7A">
        <w:t xml:space="preserve"> </w:t>
      </w:r>
    </w:p>
    <w:p w:rsidR="00075218" w:rsidRPr="00980B0E" w:rsidRDefault="00075218" w:rsidP="00075218">
      <w:pPr>
        <w:rPr>
          <w:b/>
          <w:sz w:val="24"/>
          <w:szCs w:val="24"/>
        </w:rPr>
      </w:pPr>
      <w:r w:rsidRPr="00980B0E">
        <w:rPr>
          <w:b/>
          <w:sz w:val="24"/>
          <w:szCs w:val="24"/>
        </w:rPr>
        <w:t>Дисквалификация.</w:t>
      </w:r>
    </w:p>
    <w:p w:rsidR="00980B0E" w:rsidRDefault="00980B0E" w:rsidP="00075218">
      <w:r>
        <w:t>Рост ниже стандартного более чем на 3 см.</w:t>
      </w:r>
    </w:p>
    <w:p w:rsidR="00980B0E" w:rsidRDefault="00980B0E" w:rsidP="00075218">
      <w:r>
        <w:t>Не стандартный окрас.</w:t>
      </w:r>
    </w:p>
    <w:p w:rsidR="00980B0E" w:rsidRDefault="00980B0E" w:rsidP="00075218">
      <w:r>
        <w:t>Курчявая, лохматая шерсть.</w:t>
      </w:r>
    </w:p>
    <w:p w:rsidR="00980B0E" w:rsidRDefault="00980B0E" w:rsidP="00075218">
      <w:r>
        <w:t>Недокус, перекус, перекос челюсти.</w:t>
      </w:r>
    </w:p>
    <w:p w:rsidR="00980B0E" w:rsidRDefault="00980B0E" w:rsidP="00075218">
      <w:r>
        <w:t>Отсутствие одного из клыков, резцов, моляров.</w:t>
      </w:r>
    </w:p>
    <w:p w:rsidR="00980B0E" w:rsidRDefault="00980B0E" w:rsidP="00075218">
      <w:r>
        <w:lastRenderedPageBreak/>
        <w:t>Разноглазье, голубые глаза.</w:t>
      </w:r>
    </w:p>
    <w:p w:rsidR="00980B0E" w:rsidRDefault="00980B0E" w:rsidP="00075218">
      <w:r>
        <w:t>Стоячие, купированные уши.</w:t>
      </w:r>
    </w:p>
    <w:p w:rsidR="00B02218" w:rsidRDefault="00B02218" w:rsidP="00075218">
      <w:r>
        <w:t>Куцехвостость. Купированный хвост.</w:t>
      </w:r>
    </w:p>
    <w:p w:rsidR="00980B0E" w:rsidRDefault="00980B0E" w:rsidP="00075218">
      <w:r>
        <w:t>Крипторхизм.</w:t>
      </w:r>
    </w:p>
    <w:p w:rsidR="00B02218" w:rsidRDefault="00B02218" w:rsidP="00075218">
      <w:r>
        <w:t>Трусость.</w:t>
      </w:r>
    </w:p>
    <w:sectPr w:rsidR="00B02218" w:rsidSect="00891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0A51"/>
    <w:rsid w:val="00075218"/>
    <w:rsid w:val="000C689A"/>
    <w:rsid w:val="0015016A"/>
    <w:rsid w:val="001F29CC"/>
    <w:rsid w:val="003E2D13"/>
    <w:rsid w:val="00447504"/>
    <w:rsid w:val="00503E7A"/>
    <w:rsid w:val="00660DEB"/>
    <w:rsid w:val="00701C40"/>
    <w:rsid w:val="00833939"/>
    <w:rsid w:val="00891BE5"/>
    <w:rsid w:val="008C35C4"/>
    <w:rsid w:val="00913CE8"/>
    <w:rsid w:val="00980B0E"/>
    <w:rsid w:val="009D0A51"/>
    <w:rsid w:val="009F0450"/>
    <w:rsid w:val="00A63670"/>
    <w:rsid w:val="00B02218"/>
    <w:rsid w:val="00B81DFA"/>
    <w:rsid w:val="00BE40C0"/>
    <w:rsid w:val="00CC1BD4"/>
    <w:rsid w:val="00D074FA"/>
    <w:rsid w:val="00D3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0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74F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07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74F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5590</Words>
  <Characters>3187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37</cp:revision>
  <dcterms:created xsi:type="dcterms:W3CDTF">2014-02-08T15:45:00Z</dcterms:created>
  <dcterms:modified xsi:type="dcterms:W3CDTF">2014-06-05T11:21:00Z</dcterms:modified>
</cp:coreProperties>
</file>