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35B6" w14:textId="77777777" w:rsidR="009B15E3" w:rsidRDefault="009B15E3" w:rsidP="009B15E3">
      <w:pPr>
        <w:pStyle w:val="Title"/>
        <w:rPr>
          <w:sz w:val="56"/>
          <w:szCs w:val="56"/>
        </w:rPr>
      </w:pPr>
      <w:r>
        <w:t>Kết quả phân tích mã độc</w:t>
      </w:r>
    </w:p>
    <w:p w14:paraId="4C56545E" w14:textId="77777777" w:rsidR="009B15E3" w:rsidRDefault="009B15E3" w:rsidP="009B15E3"/>
    <w:p w14:paraId="26EF7E68" w14:textId="77777777" w:rsidR="009B15E3" w:rsidRDefault="009B15E3" w:rsidP="00F918E0">
      <w:pPr>
        <w:pStyle w:val="Heading2"/>
      </w:pPr>
      <w:r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9B15E3" w14:paraId="6B6EB3B9" w14:textId="77777777" w:rsidTr="009B15E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109B" w14:textId="77777777" w:rsidR="009B15E3" w:rsidRDefault="009B15E3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Filename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E653" w14:textId="7A98DADE" w:rsidR="009B15E3" w:rsidRDefault="00265876">
            <w:pPr>
              <w:spacing w:before="0" w:after="0" w:line="240" w:lineRule="auto"/>
              <w:ind w:firstLine="0"/>
            </w:pPr>
            <w:r>
              <w:t>Monitor-2.exe</w:t>
            </w:r>
          </w:p>
        </w:tc>
      </w:tr>
      <w:tr w:rsidR="009B15E3" w14:paraId="3A2E012A" w14:textId="77777777" w:rsidTr="009B15E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BB8B" w14:textId="77777777" w:rsidR="009B15E3" w:rsidRDefault="009B15E3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MD5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7660" w14:textId="77777777" w:rsidR="009B15E3" w:rsidRDefault="009B15E3">
            <w:pPr>
              <w:spacing w:before="0" w:after="0" w:line="240" w:lineRule="auto"/>
              <w:ind w:firstLine="0"/>
            </w:pPr>
            <w:r>
              <w:t>d537acb8f56a1ce206bc35cf8ff959c0</w:t>
            </w:r>
          </w:p>
        </w:tc>
      </w:tr>
      <w:tr w:rsidR="009B15E3" w14:paraId="3220E408" w14:textId="77777777" w:rsidTr="009B15E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7C41" w14:textId="77777777" w:rsidR="009B15E3" w:rsidRDefault="009B15E3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SHA-1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94D8" w14:textId="77777777" w:rsidR="009B15E3" w:rsidRDefault="009B15E3">
            <w:pPr>
              <w:spacing w:before="0" w:after="0" w:line="240" w:lineRule="auto"/>
              <w:ind w:firstLine="0"/>
            </w:pPr>
            <w:r>
              <w:t>0bb491f62b77df737801b9ab0fd14fa12d43d254</w:t>
            </w:r>
          </w:p>
        </w:tc>
      </w:tr>
      <w:tr w:rsidR="009B15E3" w14:paraId="12775F73" w14:textId="77777777" w:rsidTr="009B15E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DE46" w14:textId="77777777" w:rsidR="009B15E3" w:rsidRDefault="009B15E3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SHA-256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F554" w14:textId="77777777" w:rsidR="009B15E3" w:rsidRDefault="009B15E3">
            <w:pPr>
              <w:spacing w:before="0" w:after="0" w:line="240" w:lineRule="auto"/>
              <w:ind w:firstLine="0"/>
            </w:pPr>
            <w:r>
              <w:t>eb84360ca4e33b8bb60df47ab5ce962501ef3420bc7aab90655fd507d2ffcedd</w:t>
            </w:r>
          </w:p>
        </w:tc>
      </w:tr>
      <w:tr w:rsidR="009B15E3" w14:paraId="20D3A9EB" w14:textId="77777777" w:rsidTr="009B15E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80A5" w14:textId="77777777" w:rsidR="009B15E3" w:rsidRDefault="009B15E3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File type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E074" w14:textId="77777777" w:rsidR="009B15E3" w:rsidRDefault="009B15E3">
            <w:pPr>
              <w:spacing w:before="0" w:after="0" w:line="240" w:lineRule="auto"/>
              <w:ind w:firstLine="0"/>
            </w:pPr>
            <w:r>
              <w:t>PE32</w:t>
            </w:r>
          </w:p>
        </w:tc>
      </w:tr>
      <w:tr w:rsidR="009B15E3" w14:paraId="057EA54C" w14:textId="77777777" w:rsidTr="009B15E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65CC" w14:textId="77777777" w:rsidR="009B15E3" w:rsidRDefault="009B15E3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File size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439D" w14:textId="77777777" w:rsidR="009B15E3" w:rsidRDefault="009B15E3">
            <w:pPr>
              <w:spacing w:before="0" w:after="0" w:line="240" w:lineRule="auto"/>
              <w:ind w:firstLine="0"/>
            </w:pPr>
            <w:r>
              <w:t>7.00 KB</w:t>
            </w:r>
          </w:p>
        </w:tc>
      </w:tr>
    </w:tbl>
    <w:p w14:paraId="6FFCB6DD" w14:textId="51C0B860" w:rsidR="009B15E3" w:rsidRPr="00F918E0" w:rsidRDefault="009B15E3" w:rsidP="00F918E0">
      <w:pPr>
        <w:pStyle w:val="Heading2"/>
        <w:rPr>
          <w:sz w:val="32"/>
          <w:szCs w:val="32"/>
        </w:rPr>
      </w:pPr>
      <w:r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8751"/>
      </w:tblGrid>
      <w:tr w:rsidR="009B15E3" w14:paraId="39E3DE95" w14:textId="77777777" w:rsidTr="009B15E3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20B0" w14:textId="77777777" w:rsidR="009B15E3" w:rsidRDefault="009B15E3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Loại mã độc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911" w14:textId="77777777" w:rsidR="009B15E3" w:rsidRDefault="009B15E3">
            <w:pPr>
              <w:spacing w:before="0" w:after="0" w:line="240" w:lineRule="auto"/>
              <w:ind w:firstLine="0"/>
            </w:pPr>
            <w:r>
              <w:t>Backdoor</w:t>
            </w:r>
          </w:p>
        </w:tc>
      </w:tr>
      <w:tr w:rsidR="009B15E3" w14:paraId="40C2CA70" w14:textId="77777777" w:rsidTr="009B15E3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D6D0" w14:textId="77777777" w:rsidR="009B15E3" w:rsidRDefault="009B15E3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Dòng mã độc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DDDB" w14:textId="77777777" w:rsidR="009B15E3" w:rsidRDefault="009B15E3">
            <w:pPr>
              <w:spacing w:before="0" w:after="0" w:line="240" w:lineRule="auto"/>
              <w:ind w:firstLine="0"/>
            </w:pPr>
          </w:p>
        </w:tc>
      </w:tr>
      <w:tr w:rsidR="009B15E3" w14:paraId="6BC60C41" w14:textId="77777777" w:rsidTr="009B15E3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0727" w14:textId="77777777" w:rsidR="009B15E3" w:rsidRDefault="009B15E3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Đặc điểm chính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3CCF" w14:textId="77777777" w:rsidR="00F918E0" w:rsidRDefault="009B15E3">
            <w:pPr>
              <w:spacing w:before="0" w:after="0" w:line="240" w:lineRule="auto"/>
              <w:ind w:firstLine="0"/>
              <w:jc w:val="left"/>
            </w:pPr>
            <w:r>
              <w:t xml:space="preserve">Mã độc tự sao chép vào hệ thống với tên </w:t>
            </w:r>
            <w:r>
              <w:rPr>
                <w:b/>
                <w:i/>
              </w:rPr>
              <w:t>:\WINDOWS\system32\vmx32to64</w:t>
            </w:r>
            <w:r>
              <w:t xml:space="preserve">, tạo registry </w:t>
            </w:r>
            <w:r>
              <w:rPr>
                <w:b/>
                <w:i/>
              </w:rPr>
              <w:t>HKLM\SOFTWARE\Microsoft\Windows\CurrentVersion\Run\VideoDriver</w:t>
            </w:r>
            <w:r>
              <w:t xml:space="preserve"> tự khởi động cùng hệ thống</w:t>
            </w:r>
          </w:p>
          <w:p w14:paraId="396827A7" w14:textId="16E173F1" w:rsidR="009B15E3" w:rsidRDefault="00F918E0">
            <w:pPr>
              <w:spacing w:before="0" w:after="0" w:line="240" w:lineRule="auto"/>
              <w:ind w:firstLine="0"/>
              <w:jc w:val="left"/>
            </w:pPr>
            <w:r>
              <w:t>C</w:t>
            </w:r>
            <w:r w:rsidR="009B15E3">
              <w:t xml:space="preserve">onnect với  host </w:t>
            </w:r>
            <w:hyperlink r:id="rId5" w:history="1">
              <w:r w:rsidR="009B15E3">
                <w:rPr>
                  <w:rStyle w:val="Hyperlink"/>
                  <w:b/>
                </w:rPr>
                <w:t>www.practicalmalwareanalysis.com</w:t>
              </w:r>
            </w:hyperlink>
            <w:r w:rsidR="009B15E3">
              <w:t xml:space="preserve"> mỗi giây qua socket.</w:t>
            </w:r>
          </w:p>
        </w:tc>
      </w:tr>
    </w:tbl>
    <w:p w14:paraId="27D10A9B" w14:textId="77777777" w:rsidR="009B15E3" w:rsidRDefault="009B15E3" w:rsidP="00F918E0">
      <w:pPr>
        <w:pStyle w:val="Heading2"/>
        <w:rPr>
          <w:sz w:val="32"/>
          <w:szCs w:val="32"/>
        </w:rPr>
      </w:pPr>
      <w:r>
        <w:t>Phân tích cơ bản</w:t>
      </w:r>
    </w:p>
    <w:p w14:paraId="1990B2DA" w14:textId="77777777" w:rsidR="009B15E3" w:rsidRDefault="009B15E3" w:rsidP="00F918E0">
      <w:pPr>
        <w:pStyle w:val="Heading3"/>
      </w:pPr>
      <w:r>
        <w:t>Phân tích tĩnh cơ bản</w:t>
      </w:r>
    </w:p>
    <w:p w14:paraId="5F2A272A" w14:textId="77777777" w:rsidR="009B15E3" w:rsidRDefault="009B15E3" w:rsidP="00F918E0">
      <w:pPr>
        <w:pStyle w:val="Heading4"/>
        <w:rPr>
          <w:rFonts w:eastAsiaTheme="minorHAnsi"/>
        </w:rPr>
      </w:pPr>
      <w:r>
        <w:rPr>
          <w:rFonts w:eastAsiaTheme="minorHAnsi"/>
        </w:rPr>
        <w:t>PE Header</w:t>
      </w:r>
    </w:p>
    <w:p w14:paraId="6F2D6B85" w14:textId="77777777" w:rsidR="009B15E3" w:rsidRDefault="009B15E3" w:rsidP="009B15E3">
      <w:r>
        <w:rPr>
          <w:i/>
          <w:u w:val="single"/>
        </w:rPr>
        <w:t>Target Machine</w:t>
      </w:r>
      <w:r>
        <w:t>: x86</w:t>
      </w:r>
    </w:p>
    <w:p w14:paraId="3C82B16C" w14:textId="77777777" w:rsidR="009B15E3" w:rsidRDefault="009B15E3" w:rsidP="009B15E3">
      <w:r>
        <w:rPr>
          <w:i/>
          <w:u w:val="single"/>
        </w:rPr>
        <w:t>Compilation Timestamp</w:t>
      </w:r>
      <w:r>
        <w:t>: 2008-01-06 21:51:31</w:t>
      </w:r>
    </w:p>
    <w:p w14:paraId="7CDD497B" w14:textId="77777777" w:rsidR="009B15E3" w:rsidRDefault="009B15E3" w:rsidP="009B15E3">
      <w:r>
        <w:rPr>
          <w:i/>
          <w:u w:val="single"/>
        </w:rPr>
        <w:t>Packer</w:t>
      </w:r>
      <w:r>
        <w:t>: None</w:t>
      </w:r>
    </w:p>
    <w:p w14:paraId="5058FE4D" w14:textId="77777777" w:rsidR="009B15E3" w:rsidRDefault="009B15E3" w:rsidP="009B15E3">
      <w:r>
        <w:rPr>
          <w:i/>
          <w:u w:val="single"/>
        </w:rPr>
        <w:t>PE Size</w:t>
      </w:r>
      <w:r>
        <w:t>: 7.00 KB (7,168 bytes bytes) - So sánh với filesize</w:t>
      </w:r>
    </w:p>
    <w:p w14:paraId="0120AB50" w14:textId="77777777" w:rsidR="009B15E3" w:rsidRDefault="009B15E3" w:rsidP="009B15E3">
      <w:r>
        <w:rPr>
          <w:i/>
          <w:u w:val="single"/>
        </w:rPr>
        <w:t>Các hàm import đặc trưng của mã độc</w:t>
      </w:r>
      <w:r>
        <w:t>:</w:t>
      </w:r>
    </w:p>
    <w:p w14:paraId="5D58DFA5" w14:textId="77777777" w:rsidR="009B15E3" w:rsidRDefault="009B15E3" w:rsidP="009B15E3">
      <w:pPr>
        <w:pStyle w:val="ListParagraph"/>
        <w:numPr>
          <w:ilvl w:val="0"/>
          <w:numId w:val="7"/>
        </w:numPr>
      </w:pPr>
      <w:r>
        <w:t>CreateFile</w:t>
      </w:r>
    </w:p>
    <w:p w14:paraId="3588B700" w14:textId="77777777" w:rsidR="009B15E3" w:rsidRDefault="009B15E3" w:rsidP="009B15E3">
      <w:pPr>
        <w:pStyle w:val="ListParagraph"/>
        <w:numPr>
          <w:ilvl w:val="0"/>
          <w:numId w:val="7"/>
        </w:numPr>
      </w:pPr>
      <w:r>
        <w:t>CreateMutexA</w:t>
      </w:r>
    </w:p>
    <w:p w14:paraId="58E15C2E" w14:textId="77777777" w:rsidR="009B15E3" w:rsidRDefault="009B15E3" w:rsidP="009B15E3">
      <w:pPr>
        <w:pStyle w:val="ListParagraph"/>
        <w:numPr>
          <w:ilvl w:val="0"/>
          <w:numId w:val="7"/>
        </w:numPr>
      </w:pPr>
      <w:r>
        <w:lastRenderedPageBreak/>
        <w:t>RegOpenKey</w:t>
      </w:r>
    </w:p>
    <w:p w14:paraId="589A411A" w14:textId="77777777" w:rsidR="009B15E3" w:rsidRDefault="009B15E3" w:rsidP="009B15E3">
      <w:pPr>
        <w:pStyle w:val="ListParagraph"/>
        <w:numPr>
          <w:ilvl w:val="0"/>
          <w:numId w:val="7"/>
        </w:numPr>
      </w:pPr>
      <w:r>
        <w:t>RegQuerryValue</w:t>
      </w:r>
    </w:p>
    <w:p w14:paraId="30C06DF8" w14:textId="77777777" w:rsidR="009B15E3" w:rsidRDefault="009B15E3" w:rsidP="009B15E3">
      <w:pPr>
        <w:pStyle w:val="ListParagraph"/>
        <w:numPr>
          <w:ilvl w:val="0"/>
          <w:numId w:val="7"/>
        </w:numPr>
      </w:pPr>
      <w:r>
        <w:t>RegCloseKey</w:t>
      </w:r>
    </w:p>
    <w:p w14:paraId="61478FAB" w14:textId="77777777" w:rsidR="009B15E3" w:rsidRDefault="009B15E3" w:rsidP="009B15E3">
      <w:pPr>
        <w:pStyle w:val="ListParagraph"/>
        <w:numPr>
          <w:ilvl w:val="0"/>
          <w:numId w:val="7"/>
        </w:numPr>
      </w:pPr>
      <w:r>
        <w:t>Bind</w:t>
      </w:r>
    </w:p>
    <w:p w14:paraId="188D00E2" w14:textId="77777777" w:rsidR="009B15E3" w:rsidRDefault="009B15E3" w:rsidP="009B15E3">
      <w:pPr>
        <w:pStyle w:val="ListParagraph"/>
        <w:numPr>
          <w:ilvl w:val="0"/>
          <w:numId w:val="7"/>
        </w:numPr>
      </w:pPr>
      <w:r>
        <w:t xml:space="preserve">Select </w:t>
      </w:r>
    </w:p>
    <w:p w14:paraId="74679060" w14:textId="6B523ED3" w:rsidR="009B15E3" w:rsidRDefault="009B15E3" w:rsidP="009B15E3">
      <w:pPr>
        <w:pStyle w:val="ListParagraph"/>
        <w:numPr>
          <w:ilvl w:val="0"/>
          <w:numId w:val="7"/>
        </w:numPr>
      </w:pPr>
      <w:r>
        <w:t>Connect</w:t>
      </w:r>
    </w:p>
    <w:p w14:paraId="548955D3" w14:textId="77777777" w:rsidR="00F27770" w:rsidRDefault="00F27770" w:rsidP="00F27770">
      <w:pPr>
        <w:pStyle w:val="ListParagraph"/>
        <w:numPr>
          <w:ilvl w:val="0"/>
          <w:numId w:val="7"/>
        </w:numPr>
      </w:pPr>
      <w:r>
        <w:t>Listen</w:t>
      </w:r>
    </w:p>
    <w:p w14:paraId="4D41132C" w14:textId="77777777" w:rsidR="00F27770" w:rsidRDefault="00F27770" w:rsidP="00F27770"/>
    <w:p w14:paraId="441AAE82" w14:textId="77777777" w:rsidR="009B15E3" w:rsidRDefault="009B15E3" w:rsidP="009B15E3">
      <w:r>
        <w:rPr>
          <w:i/>
          <w:u w:val="single"/>
        </w:rPr>
        <w:t>Resource Language</w:t>
      </w:r>
      <w:r>
        <w:t>: English</w:t>
      </w:r>
    </w:p>
    <w:p w14:paraId="4EA57FFA" w14:textId="77777777" w:rsidR="009B15E3" w:rsidRDefault="009B15E3" w:rsidP="00F918E0">
      <w:pPr>
        <w:pStyle w:val="Heading4"/>
        <w:rPr>
          <w:rFonts w:eastAsiaTheme="minorHAnsi"/>
        </w:rPr>
      </w:pPr>
      <w:r>
        <w:rPr>
          <w:rFonts w:eastAsiaTheme="minorHAnsi"/>
        </w:rPr>
        <w:t>Kết quả tìm kiếm online</w:t>
      </w:r>
    </w:p>
    <w:p w14:paraId="3E2B6FFD" w14:textId="77777777" w:rsidR="009B15E3" w:rsidRDefault="009B15E3" w:rsidP="009B15E3">
      <w:pPr>
        <w:rPr>
          <w:i/>
          <w:u w:val="single"/>
        </w:rPr>
      </w:pPr>
      <w:r>
        <w:rPr>
          <w:i/>
          <w:u w:val="single"/>
        </w:rPr>
        <w:t xml:space="preserve">VirusTotal: </w:t>
      </w:r>
    </w:p>
    <w:p w14:paraId="23741268" w14:textId="77777777" w:rsidR="009B15E3" w:rsidRDefault="009B15E3" w:rsidP="009B15E3">
      <w:pPr>
        <w:pStyle w:val="ListParagraph"/>
        <w:numPr>
          <w:ilvl w:val="0"/>
          <w:numId w:val="7"/>
        </w:numPr>
      </w:pPr>
      <w:r>
        <w:t>Tỉ lệ nhận diện: 61/68</w:t>
      </w:r>
    </w:p>
    <w:p w14:paraId="36F2DCEC" w14:textId="77777777" w:rsidR="009B15E3" w:rsidRDefault="009B15E3" w:rsidP="009B15E3">
      <w:pPr>
        <w:pStyle w:val="ListParagraph"/>
        <w:numPr>
          <w:ilvl w:val="0"/>
          <w:numId w:val="7"/>
        </w:numPr>
      </w:pPr>
      <w:r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9B15E3" w14:paraId="7ED1560B" w14:textId="77777777" w:rsidTr="009B15E3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2BF8" w14:textId="77777777" w:rsidR="009B15E3" w:rsidRDefault="009B15E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8197" w14:textId="77777777" w:rsidR="009B15E3" w:rsidRDefault="009B15E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/>
                <w:color w:val="FF1F4A"/>
                <w:sz w:val="20"/>
                <w:szCs w:val="20"/>
                <w:shd w:val="clear" w:color="auto" w:fill="FFFFFF"/>
              </w:rPr>
              <w:t>Backdoor.Win32.Poison.aec</w:t>
            </w:r>
          </w:p>
        </w:tc>
      </w:tr>
      <w:tr w:rsidR="009B15E3" w14:paraId="33EE1D9E" w14:textId="77777777" w:rsidTr="009B15E3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DC2E" w14:textId="77777777" w:rsidR="009B15E3" w:rsidRDefault="009B15E3">
            <w:pPr>
              <w:spacing w:before="0" w:after="0" w:line="240" w:lineRule="auto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B809" w14:textId="77777777" w:rsidR="009B15E3" w:rsidRDefault="009B15E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/>
                <w:color w:val="FF1F4A"/>
                <w:sz w:val="20"/>
                <w:szCs w:val="20"/>
                <w:shd w:val="clear" w:color="auto" w:fill="FFFFFF"/>
              </w:rPr>
              <w:t>Backdoor:Win32/Poison.E</w:t>
            </w:r>
          </w:p>
        </w:tc>
      </w:tr>
      <w:tr w:rsidR="009B15E3" w14:paraId="7936B53A" w14:textId="77777777" w:rsidTr="009B15E3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02E6" w14:textId="77777777" w:rsidR="009B15E3" w:rsidRDefault="009B15E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1CDB" w14:textId="77777777" w:rsidR="009B15E3" w:rsidRDefault="009B15E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/>
                <w:color w:val="FF1F4A"/>
                <w:sz w:val="20"/>
                <w:szCs w:val="20"/>
                <w:shd w:val="clear" w:color="auto" w:fill="FFFFFF"/>
              </w:rPr>
              <w:t>BackDoor-DSS.gen.a</w:t>
            </w:r>
          </w:p>
        </w:tc>
      </w:tr>
    </w:tbl>
    <w:p w14:paraId="42D370B3" w14:textId="77777777" w:rsidR="009B15E3" w:rsidRDefault="009B15E3" w:rsidP="009B15E3">
      <w:pPr>
        <w:ind w:firstLine="0"/>
      </w:pPr>
    </w:p>
    <w:p w14:paraId="44975BF8" w14:textId="77777777" w:rsidR="009B15E3" w:rsidRDefault="009B15E3" w:rsidP="00605216">
      <w:pPr>
        <w:pStyle w:val="Heading3"/>
      </w:pPr>
      <w:r>
        <w:t>Phân tích động cơ bản</w:t>
      </w:r>
    </w:p>
    <w:p w14:paraId="7DB003DE" w14:textId="77777777" w:rsidR="009B15E3" w:rsidRDefault="009B15E3" w:rsidP="009B15E3">
      <w:pPr>
        <w:rPr>
          <w:i/>
        </w:rPr>
      </w:pPr>
      <w:r>
        <w:rPr>
          <w:i/>
        </w:rPr>
        <w:t>&lt;Thực hiện monitor hành vi của mã độc, liệt kê các hành vi đặc trưng&gt;</w:t>
      </w:r>
    </w:p>
    <w:p w14:paraId="6491667D" w14:textId="77777777" w:rsidR="009B15E3" w:rsidRDefault="009B15E3" w:rsidP="009B15E3">
      <w:pPr>
        <w:rPr>
          <w:u w:val="single"/>
        </w:rPr>
      </w:pPr>
      <w:r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4803"/>
        <w:gridCol w:w="2933"/>
      </w:tblGrid>
      <w:tr w:rsidR="009B15E3" w14:paraId="3FB8C846" w14:textId="77777777" w:rsidTr="009B15E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B994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3963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F3D8C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9B15E3" w14:paraId="76569CBD" w14:textId="77777777" w:rsidTr="009B15E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09E9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F960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C:\WINDOWS\system32\vmx32to64.exe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A786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Copy bản thân vào thư mục Windows.</w:t>
            </w:r>
          </w:p>
        </w:tc>
      </w:tr>
    </w:tbl>
    <w:p w14:paraId="73C7EF6D" w14:textId="77777777" w:rsidR="009B15E3" w:rsidRDefault="009B15E3" w:rsidP="009B15E3">
      <w:pPr>
        <w:rPr>
          <w:u w:val="single"/>
        </w:rPr>
      </w:pPr>
      <w:r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7135"/>
        <w:gridCol w:w="997"/>
      </w:tblGrid>
      <w:tr w:rsidR="009B15E3" w14:paraId="3C6BB834" w14:textId="77777777" w:rsidTr="009B15E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10AC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7BDD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9DE9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9B15E3" w14:paraId="07150824" w14:textId="77777777" w:rsidTr="009B15E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8473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F649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i/>
                <w:spacing w:val="-20"/>
                <w:sz w:val="24"/>
                <w:szCs w:val="24"/>
              </w:rPr>
              <w:t>HKLM\SOFTWARE\Microsoft\Windows\CurrentVersion\Run\VideoDriver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2570" w14:textId="3F8CE5FD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Tạo key </w:t>
            </w:r>
            <w:r w:rsidR="00F27770">
              <w:rPr>
                <w:rFonts w:ascii="Consolas" w:hAnsi="Consolas"/>
                <w:spacing w:val="-20"/>
                <w:sz w:val="24"/>
                <w:szCs w:val="24"/>
              </w:rPr>
              <w:t xml:space="preserve">startup </w:t>
            </w:r>
          </w:p>
        </w:tc>
      </w:tr>
    </w:tbl>
    <w:p w14:paraId="4CE6075F" w14:textId="77777777" w:rsidR="009B15E3" w:rsidRDefault="009B15E3" w:rsidP="009B15E3">
      <w:pPr>
        <w:rPr>
          <w:u w:val="single"/>
        </w:rPr>
      </w:pPr>
      <w:r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445"/>
        <w:gridCol w:w="3133"/>
      </w:tblGrid>
      <w:tr w:rsidR="009B15E3" w14:paraId="76407334" w14:textId="77777777" w:rsidTr="009B15E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AD7E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766A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Name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B0D3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9B15E3" w14:paraId="55D30739" w14:textId="77777777" w:rsidTr="009B15E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88F4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CreateMutextA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C43E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WinVMX32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62ED" w14:textId="1F7EC688" w:rsidR="009B15E3" w:rsidRDefault="00F27770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Kiểm tra xem mã độc đã tồn tại ở thư mục window</w:t>
            </w:r>
            <w:r w:rsidR="009B15E3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</w:p>
        </w:tc>
      </w:tr>
    </w:tbl>
    <w:p w14:paraId="1BC8E97B" w14:textId="77777777" w:rsidR="009B15E3" w:rsidRDefault="009B15E3" w:rsidP="009B15E3">
      <w:pPr>
        <w:rPr>
          <w:u w:val="single"/>
        </w:rPr>
      </w:pPr>
      <w:r>
        <w:rPr>
          <w:u w:val="single"/>
        </w:rPr>
        <w:lastRenderedPageBreak/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4793"/>
        <w:gridCol w:w="2904"/>
      </w:tblGrid>
      <w:tr w:rsidR="009B15E3" w14:paraId="665D0F1B" w14:textId="77777777" w:rsidTr="009B15E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CA03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7CA8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E8E9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9B15E3" w14:paraId="77CED5D8" w14:textId="77777777" w:rsidTr="009B15E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5E32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6068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www.practicalmalwareanalysis.com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511F" w14:textId="77777777" w:rsidR="009B15E3" w:rsidRDefault="009B15E3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khiển.</w:t>
            </w:r>
          </w:p>
        </w:tc>
      </w:tr>
    </w:tbl>
    <w:p w14:paraId="54EEB987" w14:textId="77777777" w:rsidR="009B15E3" w:rsidRDefault="009B15E3" w:rsidP="00354CBD">
      <w:pPr>
        <w:ind w:firstLine="0"/>
      </w:pPr>
    </w:p>
    <w:p w14:paraId="26470564" w14:textId="77777777" w:rsidR="00441FF7" w:rsidRDefault="00441FF7"/>
    <w:sectPr w:rsidR="0044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3970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3076B36"/>
    <w:multiLevelType w:val="multilevel"/>
    <w:tmpl w:val="801292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abstractNum w:abstractNumId="2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 w16cid:durableId="365639362">
    <w:abstractNumId w:val="0"/>
  </w:num>
  <w:num w:numId="2" w16cid:durableId="727073514">
    <w:abstractNumId w:val="0"/>
  </w:num>
  <w:num w:numId="3" w16cid:durableId="1066759027">
    <w:abstractNumId w:val="0"/>
  </w:num>
  <w:num w:numId="4" w16cid:durableId="1554461605">
    <w:abstractNumId w:val="0"/>
  </w:num>
  <w:num w:numId="5" w16cid:durableId="1842812715">
    <w:abstractNumId w:val="3"/>
  </w:num>
  <w:num w:numId="6" w16cid:durableId="19042936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0638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4B0B"/>
    <w:rsid w:val="00045580"/>
    <w:rsid w:val="00205755"/>
    <w:rsid w:val="00265876"/>
    <w:rsid w:val="00302C65"/>
    <w:rsid w:val="00354CBD"/>
    <w:rsid w:val="00441FF7"/>
    <w:rsid w:val="0058067A"/>
    <w:rsid w:val="00605216"/>
    <w:rsid w:val="009B15E3"/>
    <w:rsid w:val="00A64B0B"/>
    <w:rsid w:val="00D6432D"/>
    <w:rsid w:val="00F23620"/>
    <w:rsid w:val="00F27770"/>
    <w:rsid w:val="00F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BF4D"/>
  <w15:chartTrackingRefBased/>
  <w15:docId w15:val="{DC43009B-F204-475B-95F6-BEA134F1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E3"/>
    <w:pPr>
      <w:spacing w:before="120" w:after="120" w:line="276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205755"/>
    <w:pPr>
      <w:numPr>
        <w:numId w:val="4"/>
      </w:numPr>
      <w:spacing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205755"/>
    <w:pPr>
      <w:numPr>
        <w:ilvl w:val="1"/>
        <w:numId w:val="4"/>
      </w:numPr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205755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205755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55"/>
    <w:rPr>
      <w:rFonts w:ascii="Tahoma" w:hAnsi="Tahoma" w:cs="Tahoma"/>
      <w:color w:val="000000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205755"/>
  </w:style>
  <w:style w:type="paragraph" w:styleId="Caption">
    <w:name w:val="caption"/>
    <w:basedOn w:val="Normal"/>
    <w:next w:val="Normal"/>
    <w:uiPriority w:val="35"/>
    <w:unhideWhenUsed/>
    <w:qFormat/>
    <w:rsid w:val="00205755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575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0575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755"/>
    <w:rPr>
      <w:rFonts w:ascii="Times New Roman" w:hAnsi="Times New Roman" w:cs="Times New Roman"/>
      <w:color w:val="000000"/>
      <w:sz w:val="26"/>
      <w:szCs w:val="26"/>
    </w:rPr>
  </w:style>
  <w:style w:type="character" w:customStyle="1" w:styleId="function">
    <w:name w:val="function"/>
    <w:basedOn w:val="DefaultParagraphFont"/>
    <w:rsid w:val="00205755"/>
  </w:style>
  <w:style w:type="paragraph" w:styleId="Header">
    <w:name w:val="header"/>
    <w:basedOn w:val="Normal"/>
    <w:link w:val="HeaderChar"/>
    <w:uiPriority w:val="99"/>
    <w:unhideWhenUsed/>
    <w:rsid w:val="0020575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755"/>
    <w:rPr>
      <w:rFonts w:ascii="Times New Roman" w:hAnsi="Times New Roman" w:cs="Times New Roman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755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20575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20575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205755"/>
    <w:rPr>
      <w:rFonts w:ascii="Times New Roman" w:eastAsiaTheme="majorEastAsia" w:hAnsi="Times New Roman" w:cs="Times New Roman"/>
      <w:i/>
      <w:iCs/>
      <w:sz w:val="26"/>
      <w:szCs w:val="26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205755"/>
    <w:rPr>
      <w:rFonts w:ascii="Times New Roman" w:eastAsiaTheme="majorEastAsia" w:hAnsi="Times New Roman" w:cs="Times New Roman"/>
      <w:b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755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2057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0575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205755"/>
    <w:rPr>
      <w:color w:val="808080"/>
    </w:rPr>
  </w:style>
  <w:style w:type="character" w:styleId="Strong">
    <w:name w:val="Strong"/>
    <w:basedOn w:val="DefaultParagraphFont"/>
    <w:uiPriority w:val="22"/>
    <w:qFormat/>
    <w:rsid w:val="00205755"/>
    <w:rPr>
      <w:b/>
      <w:bCs/>
    </w:rPr>
  </w:style>
  <w:style w:type="character" w:customStyle="1" w:styleId="struct">
    <w:name w:val="struct"/>
    <w:basedOn w:val="DefaultParagraphFont"/>
    <w:rsid w:val="00205755"/>
  </w:style>
  <w:style w:type="numbering" w:customStyle="1" w:styleId="Style1">
    <w:name w:val="Style1"/>
    <w:uiPriority w:val="99"/>
    <w:rsid w:val="00205755"/>
    <w:pPr>
      <w:numPr>
        <w:numId w:val="5"/>
      </w:numPr>
    </w:p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205755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205755"/>
    <w:rPr>
      <w:rFonts w:ascii="ArnoPro" w:hAnsi="ArnoPro" w:cs="Times New Roman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205755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05755"/>
  </w:style>
  <w:style w:type="paragraph" w:styleId="Title">
    <w:name w:val="Title"/>
    <w:basedOn w:val="Normal"/>
    <w:next w:val="Normal"/>
    <w:link w:val="TitleChar"/>
    <w:uiPriority w:val="10"/>
    <w:qFormat/>
    <w:rsid w:val="00205755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205755"/>
    <w:rPr>
      <w:rFonts w:ascii="Times New Roman" w:hAnsi="Times New Roman" w:cs="Times New Roman"/>
      <w:b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0575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0575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05755"/>
    <w:pPr>
      <w:spacing w:after="100"/>
      <w:ind w:left="522" w:firstLine="284"/>
    </w:pPr>
  </w:style>
  <w:style w:type="paragraph" w:styleId="TOC4">
    <w:name w:val="toc 4"/>
    <w:basedOn w:val="Normal"/>
    <w:next w:val="Normal"/>
    <w:autoRedefine/>
    <w:uiPriority w:val="39"/>
    <w:unhideWhenUsed/>
    <w:rsid w:val="00205755"/>
    <w:pPr>
      <w:spacing w:after="100"/>
      <w:ind w:left="780"/>
    </w:pPr>
  </w:style>
  <w:style w:type="paragraph" w:styleId="TOCHeading">
    <w:name w:val="TOC Heading"/>
    <w:basedOn w:val="Heading1"/>
    <w:next w:val="Normal"/>
    <w:uiPriority w:val="39"/>
    <w:unhideWhenUsed/>
    <w:qFormat/>
    <w:rsid w:val="00205755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05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acticalmalwareanalysi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DUONG 20194035</dc:creator>
  <cp:keywords/>
  <dc:description/>
  <cp:lastModifiedBy>NGUYEN TUAN DUONG 20194035</cp:lastModifiedBy>
  <cp:revision>4</cp:revision>
  <dcterms:created xsi:type="dcterms:W3CDTF">2022-07-20T16:20:00Z</dcterms:created>
  <dcterms:modified xsi:type="dcterms:W3CDTF">2022-07-20T17:39:00Z</dcterms:modified>
</cp:coreProperties>
</file>