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2D98" w14:textId="77777777" w:rsidR="00EF54C5" w:rsidRPr="00875ED9" w:rsidRDefault="00D57102" w:rsidP="00D57102">
      <w:pPr>
        <w:pStyle w:val="Title"/>
      </w:pPr>
      <w:r w:rsidRPr="00875ED9">
        <w:t>Kết quả phân tích mã độc</w:t>
      </w:r>
    </w:p>
    <w:p w14:paraId="121ED02D" w14:textId="77777777" w:rsidR="00D57102" w:rsidRPr="00875ED9" w:rsidRDefault="00D57102" w:rsidP="00D57102"/>
    <w:p w14:paraId="43250B6A" w14:textId="77777777" w:rsidR="00D57102" w:rsidRPr="00875ED9" w:rsidRDefault="00D57102" w:rsidP="00D57102">
      <w:pPr>
        <w:pStyle w:val="Heading1"/>
      </w:pPr>
      <w:r w:rsidRPr="00875ED9">
        <w:t>Thông tin mẫu</w:t>
      </w:r>
    </w:p>
    <w:tbl>
      <w:tblPr>
        <w:tblStyle w:val="TableGrid"/>
        <w:tblW w:w="10768" w:type="dxa"/>
        <w:tblLayout w:type="fixed"/>
        <w:tblLook w:val="04A0" w:firstRow="1" w:lastRow="0" w:firstColumn="1" w:lastColumn="0" w:noHBand="0" w:noVBand="1"/>
      </w:tblPr>
      <w:tblGrid>
        <w:gridCol w:w="1274"/>
        <w:gridCol w:w="9494"/>
      </w:tblGrid>
      <w:tr w:rsidR="00875ED9" w:rsidRPr="00875ED9" w14:paraId="1A6436C1" w14:textId="77777777" w:rsidTr="00FA021E">
        <w:tc>
          <w:tcPr>
            <w:tcW w:w="1274" w:type="dxa"/>
          </w:tcPr>
          <w:p w14:paraId="7F33BCC4" w14:textId="77777777" w:rsidR="00D57102" w:rsidRPr="00875ED9" w:rsidRDefault="00D57102" w:rsidP="00D57102">
            <w:pPr>
              <w:ind w:firstLine="0"/>
              <w:rPr>
                <w:i/>
              </w:rPr>
            </w:pPr>
            <w:r w:rsidRPr="00875ED9">
              <w:rPr>
                <w:i/>
              </w:rPr>
              <w:t>Filename</w:t>
            </w:r>
          </w:p>
        </w:tc>
        <w:tc>
          <w:tcPr>
            <w:tcW w:w="9494" w:type="dxa"/>
          </w:tcPr>
          <w:p w14:paraId="7EDDB48B" w14:textId="7F7C26E7" w:rsidR="00D57102" w:rsidRPr="00875ED9" w:rsidRDefault="00FA021E" w:rsidP="00D57102">
            <w:pPr>
              <w:ind w:firstLine="0"/>
            </w:pPr>
            <w:r>
              <w:t>ClickMe.exe</w:t>
            </w:r>
          </w:p>
        </w:tc>
      </w:tr>
      <w:tr w:rsidR="00875ED9" w:rsidRPr="00875ED9" w14:paraId="5E7D73B7" w14:textId="77777777" w:rsidTr="00FA021E">
        <w:tc>
          <w:tcPr>
            <w:tcW w:w="1274" w:type="dxa"/>
          </w:tcPr>
          <w:p w14:paraId="11954024" w14:textId="77777777" w:rsidR="00D57102" w:rsidRPr="00875ED9" w:rsidRDefault="00D57102" w:rsidP="00D57102">
            <w:pPr>
              <w:ind w:firstLine="0"/>
              <w:rPr>
                <w:i/>
              </w:rPr>
            </w:pPr>
            <w:r w:rsidRPr="00875ED9">
              <w:rPr>
                <w:i/>
              </w:rPr>
              <w:t>MD5</w:t>
            </w:r>
          </w:p>
        </w:tc>
        <w:tc>
          <w:tcPr>
            <w:tcW w:w="9494" w:type="dxa"/>
          </w:tcPr>
          <w:p w14:paraId="25CA5722" w14:textId="78AA6B4D" w:rsidR="00D57102" w:rsidRPr="00875ED9" w:rsidRDefault="00FA021E" w:rsidP="00D57102">
            <w:pPr>
              <w:ind w:firstLine="0"/>
            </w:pPr>
            <w:r w:rsidRPr="00FA021E">
              <w:t>9161A1C4FB04EC05096401DD3DECC5BB</w:t>
            </w:r>
          </w:p>
        </w:tc>
      </w:tr>
      <w:tr w:rsidR="00875ED9" w:rsidRPr="00875ED9" w14:paraId="0EF7C09F" w14:textId="77777777" w:rsidTr="00FA021E">
        <w:tc>
          <w:tcPr>
            <w:tcW w:w="1274" w:type="dxa"/>
          </w:tcPr>
          <w:p w14:paraId="0DCD0E72" w14:textId="77777777" w:rsidR="00D57102" w:rsidRPr="00875ED9" w:rsidRDefault="00D57102" w:rsidP="00D57102">
            <w:pPr>
              <w:ind w:firstLine="0"/>
              <w:rPr>
                <w:i/>
              </w:rPr>
            </w:pPr>
            <w:r w:rsidRPr="00875ED9">
              <w:rPr>
                <w:i/>
              </w:rPr>
              <w:t>SHA-1</w:t>
            </w:r>
          </w:p>
        </w:tc>
        <w:tc>
          <w:tcPr>
            <w:tcW w:w="9494" w:type="dxa"/>
          </w:tcPr>
          <w:p w14:paraId="0EAFF286" w14:textId="7E159ED8" w:rsidR="00D57102" w:rsidRPr="00875ED9" w:rsidRDefault="00FA021E" w:rsidP="00D57102">
            <w:pPr>
              <w:ind w:firstLine="0"/>
            </w:pPr>
            <w:r w:rsidRPr="00FA021E">
              <w:t>66C37BDE1CB95732F46D057F7E3AE3E1011AB6AE</w:t>
            </w:r>
          </w:p>
        </w:tc>
      </w:tr>
      <w:tr w:rsidR="00875ED9" w:rsidRPr="00875ED9" w14:paraId="57B36D84" w14:textId="77777777" w:rsidTr="00FA021E">
        <w:tc>
          <w:tcPr>
            <w:tcW w:w="1274" w:type="dxa"/>
          </w:tcPr>
          <w:p w14:paraId="51A5413E" w14:textId="77777777" w:rsidR="00D57102" w:rsidRPr="00875ED9" w:rsidRDefault="00D57102" w:rsidP="00D57102">
            <w:pPr>
              <w:ind w:firstLine="0"/>
              <w:rPr>
                <w:i/>
              </w:rPr>
            </w:pPr>
            <w:r w:rsidRPr="00875ED9">
              <w:rPr>
                <w:i/>
              </w:rPr>
              <w:t>SHA-256</w:t>
            </w:r>
          </w:p>
        </w:tc>
        <w:tc>
          <w:tcPr>
            <w:tcW w:w="9494" w:type="dxa"/>
          </w:tcPr>
          <w:p w14:paraId="4BC4CB2D" w14:textId="693FF068" w:rsidR="00D57102" w:rsidRPr="00875ED9" w:rsidRDefault="00FA021E" w:rsidP="00D57102">
            <w:pPr>
              <w:ind w:firstLine="0"/>
            </w:pPr>
            <w:r w:rsidRPr="00FA021E">
              <w:t>E3A43D0A8014BD96026A1DFD3BCFD90823232A73D54523AACF7209E654D1E413</w:t>
            </w:r>
          </w:p>
        </w:tc>
      </w:tr>
      <w:tr w:rsidR="00875ED9" w:rsidRPr="00875ED9" w14:paraId="1C30CBF7" w14:textId="77777777" w:rsidTr="00FA021E">
        <w:tc>
          <w:tcPr>
            <w:tcW w:w="1274" w:type="dxa"/>
          </w:tcPr>
          <w:p w14:paraId="197D3793" w14:textId="77777777" w:rsidR="00D57102" w:rsidRPr="00875ED9" w:rsidRDefault="00D57102" w:rsidP="00D57102">
            <w:pPr>
              <w:ind w:firstLine="0"/>
              <w:rPr>
                <w:i/>
              </w:rPr>
            </w:pPr>
            <w:r w:rsidRPr="00875ED9">
              <w:rPr>
                <w:i/>
              </w:rPr>
              <w:t>File type</w:t>
            </w:r>
          </w:p>
        </w:tc>
        <w:tc>
          <w:tcPr>
            <w:tcW w:w="9494" w:type="dxa"/>
          </w:tcPr>
          <w:p w14:paraId="73C9B4FA" w14:textId="27C90BCB" w:rsidR="00D57102" w:rsidRPr="00875ED9" w:rsidRDefault="00FA021E" w:rsidP="00D57102">
            <w:pPr>
              <w:ind w:firstLine="0"/>
            </w:pPr>
            <w:r w:rsidRPr="00FA021E">
              <w:t>executable</w:t>
            </w:r>
          </w:p>
        </w:tc>
      </w:tr>
      <w:tr w:rsidR="00875ED9" w:rsidRPr="00875ED9" w14:paraId="21D20DBF" w14:textId="77777777" w:rsidTr="00FA021E">
        <w:tc>
          <w:tcPr>
            <w:tcW w:w="1274" w:type="dxa"/>
          </w:tcPr>
          <w:p w14:paraId="170D8100" w14:textId="77777777" w:rsidR="00D57102" w:rsidRPr="00875ED9" w:rsidRDefault="00D57102" w:rsidP="00D57102">
            <w:pPr>
              <w:ind w:firstLine="0"/>
              <w:rPr>
                <w:i/>
              </w:rPr>
            </w:pPr>
            <w:r w:rsidRPr="00875ED9">
              <w:rPr>
                <w:i/>
              </w:rPr>
              <w:t>File size</w:t>
            </w:r>
          </w:p>
        </w:tc>
        <w:tc>
          <w:tcPr>
            <w:tcW w:w="9494" w:type="dxa"/>
          </w:tcPr>
          <w:p w14:paraId="7C1A8E4D" w14:textId="16A9B3E6" w:rsidR="00D57102" w:rsidRPr="00875ED9" w:rsidRDefault="00FA021E" w:rsidP="00D57102">
            <w:pPr>
              <w:ind w:firstLine="0"/>
            </w:pPr>
            <w:r w:rsidRPr="00FA021E">
              <w:t>16384 bytes</w:t>
            </w:r>
          </w:p>
        </w:tc>
      </w:tr>
    </w:tbl>
    <w:p w14:paraId="12660FE9" w14:textId="77777777" w:rsidR="001A6B60" w:rsidRDefault="001A6B60" w:rsidP="00D57102">
      <w:pPr>
        <w:pStyle w:val="Heading1"/>
      </w:pPr>
      <w:r>
        <w:t>Kết luận chung</w:t>
      </w:r>
    </w:p>
    <w:p w14:paraId="707D27F9" w14:textId="2C128BF9" w:rsidR="001A6B60" w:rsidRDefault="001A6B60" w:rsidP="00FA021E">
      <w:pPr>
        <w:ind w:firstLine="0"/>
      </w:pPr>
    </w:p>
    <w:tbl>
      <w:tblPr>
        <w:tblStyle w:val="TableGrid"/>
        <w:tblW w:w="0" w:type="auto"/>
        <w:tblLook w:val="04A0" w:firstRow="1" w:lastRow="0" w:firstColumn="1" w:lastColumn="0" w:noHBand="0" w:noVBand="1"/>
      </w:tblPr>
      <w:tblGrid>
        <w:gridCol w:w="2515"/>
        <w:gridCol w:w="8275"/>
      </w:tblGrid>
      <w:tr w:rsidR="001A6B60" w14:paraId="3C7A36EC" w14:textId="77777777" w:rsidTr="001A6B60">
        <w:tc>
          <w:tcPr>
            <w:tcW w:w="2515" w:type="dxa"/>
          </w:tcPr>
          <w:p w14:paraId="0C735C7E" w14:textId="77777777" w:rsidR="001A6B60" w:rsidRPr="001A6B60" w:rsidRDefault="001A6B60" w:rsidP="001A6B60">
            <w:pPr>
              <w:ind w:firstLine="0"/>
              <w:rPr>
                <w:i/>
              </w:rPr>
            </w:pPr>
            <w:r w:rsidRPr="001A6B60">
              <w:rPr>
                <w:i/>
              </w:rPr>
              <w:t>Loại mã độc</w:t>
            </w:r>
          </w:p>
        </w:tc>
        <w:tc>
          <w:tcPr>
            <w:tcW w:w="8275" w:type="dxa"/>
          </w:tcPr>
          <w:p w14:paraId="40B009F1" w14:textId="059EDA9D" w:rsidR="001A6B60" w:rsidRDefault="00FA021E" w:rsidP="001A6B60">
            <w:pPr>
              <w:ind w:firstLine="0"/>
            </w:pPr>
            <w:r>
              <w:t>Backdoor</w:t>
            </w:r>
          </w:p>
        </w:tc>
      </w:tr>
      <w:tr w:rsidR="001A6B60" w14:paraId="0967AAC1" w14:textId="77777777" w:rsidTr="001A6B60">
        <w:tc>
          <w:tcPr>
            <w:tcW w:w="2515" w:type="dxa"/>
          </w:tcPr>
          <w:p w14:paraId="3799C371" w14:textId="77777777" w:rsidR="001A6B60" w:rsidRPr="001A6B60" w:rsidRDefault="001A6B60" w:rsidP="001A6B60">
            <w:pPr>
              <w:ind w:firstLine="0"/>
              <w:rPr>
                <w:i/>
              </w:rPr>
            </w:pPr>
            <w:r w:rsidRPr="001A6B60">
              <w:rPr>
                <w:i/>
              </w:rPr>
              <w:t>Dòng mã độc</w:t>
            </w:r>
          </w:p>
        </w:tc>
        <w:tc>
          <w:tcPr>
            <w:tcW w:w="8275" w:type="dxa"/>
          </w:tcPr>
          <w:p w14:paraId="20EB9960" w14:textId="5EFAFC65" w:rsidR="001A6B60" w:rsidRDefault="004C0DC5" w:rsidP="001A6B60">
            <w:pPr>
              <w:ind w:firstLine="0"/>
            </w:pPr>
            <w:r>
              <w:t>Trojan</w:t>
            </w:r>
          </w:p>
        </w:tc>
      </w:tr>
      <w:tr w:rsidR="001A6B60" w14:paraId="5BDD62BC" w14:textId="77777777" w:rsidTr="001A6B60">
        <w:tc>
          <w:tcPr>
            <w:tcW w:w="2515" w:type="dxa"/>
          </w:tcPr>
          <w:p w14:paraId="690E6E66" w14:textId="77777777" w:rsidR="001A6B60" w:rsidRPr="001A6B60" w:rsidRDefault="001A6B60" w:rsidP="001A6B60">
            <w:pPr>
              <w:ind w:firstLine="0"/>
              <w:rPr>
                <w:i/>
              </w:rPr>
            </w:pPr>
            <w:r w:rsidRPr="001A6B60">
              <w:rPr>
                <w:i/>
              </w:rPr>
              <w:t>Đặc điểm chính</w:t>
            </w:r>
          </w:p>
        </w:tc>
        <w:tc>
          <w:tcPr>
            <w:tcW w:w="8275" w:type="dxa"/>
          </w:tcPr>
          <w:p w14:paraId="69AE3969" w14:textId="080AA030" w:rsidR="001A6B60" w:rsidRDefault="00A01DB8" w:rsidP="001A6B60">
            <w:pPr>
              <w:ind w:firstLine="0"/>
            </w:pPr>
            <w:r>
              <w:t xml:space="preserve">Tạo backdoor </w:t>
            </w:r>
            <w:r w:rsidR="00E6704A">
              <w:t>và nhận lệnh điều khiển từ bên ngoài</w:t>
            </w:r>
          </w:p>
        </w:tc>
      </w:tr>
    </w:tbl>
    <w:p w14:paraId="5721AE39" w14:textId="77777777" w:rsidR="00D57102" w:rsidRPr="00875ED9" w:rsidRDefault="00D57102" w:rsidP="00D57102">
      <w:pPr>
        <w:pStyle w:val="Heading1"/>
      </w:pPr>
      <w:r w:rsidRPr="00875ED9">
        <w:t>Phân tích cơ bản</w:t>
      </w:r>
    </w:p>
    <w:p w14:paraId="42259813" w14:textId="77777777" w:rsidR="00D57102" w:rsidRPr="00875ED9" w:rsidRDefault="00D57102" w:rsidP="00D57102">
      <w:pPr>
        <w:pStyle w:val="Heading2"/>
      </w:pPr>
      <w:r w:rsidRPr="00875ED9">
        <w:t>Phân tích tĩnh cơ bản</w:t>
      </w:r>
    </w:p>
    <w:p w14:paraId="3747E2CD" w14:textId="77777777" w:rsidR="006E0097" w:rsidRPr="00875ED9" w:rsidRDefault="006E0097" w:rsidP="006E0097">
      <w:pPr>
        <w:pStyle w:val="Heading3"/>
      </w:pPr>
      <w:r w:rsidRPr="00875ED9">
        <w:t>PE Header</w:t>
      </w:r>
    </w:p>
    <w:p w14:paraId="5BD49A67" w14:textId="6A179DD5" w:rsidR="00D57102" w:rsidRPr="00875ED9" w:rsidRDefault="00D57102" w:rsidP="00D57102">
      <w:r w:rsidRPr="00875ED9">
        <w:rPr>
          <w:i/>
          <w:u w:val="single"/>
        </w:rPr>
        <w:t>Target Machine</w:t>
      </w:r>
      <w:r w:rsidRPr="00875ED9">
        <w:t>: x86</w:t>
      </w:r>
    </w:p>
    <w:p w14:paraId="063449A6" w14:textId="15DC96C3" w:rsidR="00D57102" w:rsidRPr="00875ED9" w:rsidRDefault="00D57102" w:rsidP="00E6704A">
      <w:r w:rsidRPr="00875ED9">
        <w:rPr>
          <w:i/>
          <w:u w:val="single"/>
        </w:rPr>
        <w:t>Compilation Timestamp</w:t>
      </w:r>
      <w:r w:rsidRPr="00875ED9">
        <w:t xml:space="preserve">: </w:t>
      </w:r>
      <w:r w:rsidR="00E6704A">
        <w:t xml:space="preserve">Sun Dec 19 16:16:19 2010  UTC </w:t>
      </w:r>
      <w:r w:rsidR="00E6704A" w:rsidRPr="00E6704A">
        <w:t>Microsoft Visual C++ v5.0/v6.0 (MFC)</w:t>
      </w:r>
    </w:p>
    <w:p w14:paraId="1EFA0BD2" w14:textId="30392945" w:rsidR="00D57102" w:rsidRPr="00875ED9" w:rsidRDefault="00D57102" w:rsidP="00D57102">
      <w:r w:rsidRPr="00875ED9">
        <w:rPr>
          <w:i/>
          <w:u w:val="single"/>
        </w:rPr>
        <w:t>Packer</w:t>
      </w:r>
      <w:r w:rsidRPr="00875ED9">
        <w:t>: None</w:t>
      </w:r>
    </w:p>
    <w:p w14:paraId="79A438B3" w14:textId="7083C10C" w:rsidR="00D57102" w:rsidRPr="00875ED9" w:rsidRDefault="00D57102" w:rsidP="00D57102">
      <w:r w:rsidRPr="00875ED9">
        <w:rPr>
          <w:i/>
          <w:u w:val="single"/>
        </w:rPr>
        <w:t>PE Size</w:t>
      </w:r>
      <w:r w:rsidRPr="00875ED9">
        <w:t xml:space="preserve">: </w:t>
      </w:r>
      <w:r w:rsidR="00344B77" w:rsidRPr="00344B77">
        <w:t>16384 bytes</w:t>
      </w:r>
    </w:p>
    <w:p w14:paraId="2C201AD2" w14:textId="77777777" w:rsidR="00D57102" w:rsidRPr="00875ED9" w:rsidRDefault="00D57102" w:rsidP="00D57102">
      <w:r w:rsidRPr="00875ED9">
        <w:rPr>
          <w:i/>
          <w:u w:val="single"/>
        </w:rPr>
        <w:t>Các hàm import đặc trưng của mã độc</w:t>
      </w:r>
      <w:r w:rsidRPr="00875ED9">
        <w:t>:</w:t>
      </w:r>
    </w:p>
    <w:p w14:paraId="756A0BD1" w14:textId="77777777" w:rsidR="0089630D" w:rsidRDefault="0089630D" w:rsidP="0089630D">
      <w:pPr>
        <w:pStyle w:val="ListParagraph"/>
        <w:numPr>
          <w:ilvl w:val="0"/>
          <w:numId w:val="5"/>
        </w:numPr>
      </w:pPr>
      <w:r>
        <w:t>UnmapViewOfFile</w:t>
      </w:r>
    </w:p>
    <w:p w14:paraId="005453D4" w14:textId="77777777" w:rsidR="0089630D" w:rsidRDefault="0089630D" w:rsidP="0089630D">
      <w:pPr>
        <w:pStyle w:val="ListParagraph"/>
        <w:numPr>
          <w:ilvl w:val="0"/>
          <w:numId w:val="5"/>
        </w:numPr>
      </w:pPr>
      <w:r>
        <w:t>MapViewOfFile</w:t>
      </w:r>
    </w:p>
    <w:p w14:paraId="3E20AC14" w14:textId="77777777" w:rsidR="0089630D" w:rsidRDefault="0089630D" w:rsidP="0089630D">
      <w:pPr>
        <w:pStyle w:val="ListParagraph"/>
        <w:numPr>
          <w:ilvl w:val="0"/>
          <w:numId w:val="5"/>
        </w:numPr>
      </w:pPr>
      <w:r>
        <w:t>FindNextFileA</w:t>
      </w:r>
    </w:p>
    <w:p w14:paraId="1281524C" w14:textId="03E6C710" w:rsidR="0089630D" w:rsidRDefault="0089630D" w:rsidP="0089630D">
      <w:pPr>
        <w:pStyle w:val="ListParagraph"/>
        <w:numPr>
          <w:ilvl w:val="0"/>
          <w:numId w:val="5"/>
        </w:numPr>
      </w:pPr>
      <w:r>
        <w:t>FindFirstFileA</w:t>
      </w:r>
    </w:p>
    <w:p w14:paraId="47400E16" w14:textId="5FC95B83" w:rsidR="0089630D" w:rsidRDefault="00D57102" w:rsidP="0089630D">
      <w:r w:rsidRPr="00875ED9">
        <w:rPr>
          <w:i/>
          <w:u w:val="single"/>
        </w:rPr>
        <w:t>Các hàm export nghi ngờ</w:t>
      </w:r>
      <w:r w:rsidRPr="00875ED9">
        <w:t>:</w:t>
      </w:r>
      <w:r w:rsidR="0089630D">
        <w:t xml:space="preserve"> </w:t>
      </w:r>
    </w:p>
    <w:p w14:paraId="4AC891D9" w14:textId="357EB2BC" w:rsidR="00D83A29" w:rsidRDefault="00D83A29" w:rsidP="00D83A29">
      <w:pPr>
        <w:pStyle w:val="ListParagraph"/>
        <w:numPr>
          <w:ilvl w:val="0"/>
          <w:numId w:val="5"/>
        </w:numPr>
      </w:pPr>
      <w:r w:rsidRPr="00D83A29">
        <w:t>CreateFileMappingA</w:t>
      </w:r>
    </w:p>
    <w:p w14:paraId="589B9B4E" w14:textId="4E3D86A6" w:rsidR="00D83A29" w:rsidRPr="00875ED9" w:rsidRDefault="00D83A29" w:rsidP="00D83A29">
      <w:pPr>
        <w:pStyle w:val="ListParagraph"/>
        <w:numPr>
          <w:ilvl w:val="0"/>
          <w:numId w:val="5"/>
        </w:numPr>
      </w:pPr>
      <w:r w:rsidRPr="00D83A29">
        <w:t>MapViewOfFile</w:t>
      </w:r>
    </w:p>
    <w:p w14:paraId="4CFDCF41" w14:textId="16F740FA" w:rsidR="00D57102" w:rsidRPr="00875ED9" w:rsidRDefault="00D57102" w:rsidP="00D57102">
      <w:r w:rsidRPr="00875ED9">
        <w:rPr>
          <w:i/>
          <w:u w:val="single"/>
        </w:rPr>
        <w:t>Resource Language</w:t>
      </w:r>
      <w:r w:rsidRPr="00875ED9">
        <w:t>:</w:t>
      </w:r>
      <w:r w:rsidR="006E0097" w:rsidRPr="00875ED9">
        <w:t xml:space="preserve"> </w:t>
      </w:r>
      <w:r w:rsidR="0089630D">
        <w:t>n/a</w:t>
      </w:r>
    </w:p>
    <w:p w14:paraId="4004DFF5" w14:textId="77777777" w:rsidR="006E0097" w:rsidRPr="00875ED9" w:rsidRDefault="00EE0479" w:rsidP="00EE0479">
      <w:pPr>
        <w:pStyle w:val="Heading3"/>
      </w:pPr>
      <w:r w:rsidRPr="00875ED9">
        <w:lastRenderedPageBreak/>
        <w:t>Kết quả tìm kiếm online</w:t>
      </w:r>
    </w:p>
    <w:p w14:paraId="161090B3" w14:textId="77777777" w:rsidR="00EE0479" w:rsidRPr="00875ED9" w:rsidRDefault="00EE0479" w:rsidP="00EE0479">
      <w:pPr>
        <w:rPr>
          <w:i/>
          <w:u w:val="single"/>
        </w:rPr>
      </w:pPr>
      <w:r w:rsidRPr="00875ED9">
        <w:rPr>
          <w:i/>
          <w:u w:val="single"/>
        </w:rPr>
        <w:t xml:space="preserve">VirusTotal: </w:t>
      </w:r>
    </w:p>
    <w:p w14:paraId="148BDC93" w14:textId="60F36869" w:rsidR="00EE0479" w:rsidRPr="00875ED9" w:rsidRDefault="00EE0479" w:rsidP="00EE0479">
      <w:pPr>
        <w:pStyle w:val="ListParagraph"/>
        <w:numPr>
          <w:ilvl w:val="0"/>
          <w:numId w:val="3"/>
        </w:numPr>
      </w:pPr>
      <w:r w:rsidRPr="00875ED9">
        <w:t xml:space="preserve">Tỉ lệ nhận diện: </w:t>
      </w:r>
      <w:r w:rsidR="0089630D">
        <w:t>45</w:t>
      </w:r>
      <w:r w:rsidRPr="00875ED9">
        <w:t>/</w:t>
      </w:r>
      <w:r w:rsidR="0089630D">
        <w:t>72</w:t>
      </w:r>
    </w:p>
    <w:p w14:paraId="5499BA0F" w14:textId="77777777" w:rsidR="00EE0479" w:rsidRPr="00875ED9" w:rsidRDefault="00EE0479" w:rsidP="00EE0479">
      <w:pPr>
        <w:pStyle w:val="ListParagraph"/>
        <w:numPr>
          <w:ilvl w:val="0"/>
          <w:numId w:val="3"/>
        </w:numPr>
      </w:pPr>
      <w:r w:rsidRPr="00875ED9">
        <w:t xml:space="preserve">Dòng mã độc: </w:t>
      </w:r>
    </w:p>
    <w:tbl>
      <w:tblPr>
        <w:tblStyle w:val="TableGrid"/>
        <w:tblW w:w="0" w:type="auto"/>
        <w:jc w:val="center"/>
        <w:tblLook w:val="04A0" w:firstRow="1" w:lastRow="0" w:firstColumn="1" w:lastColumn="0" w:noHBand="0" w:noVBand="1"/>
      </w:tblPr>
      <w:tblGrid>
        <w:gridCol w:w="2965"/>
        <w:gridCol w:w="4320"/>
      </w:tblGrid>
      <w:tr w:rsidR="00875ED9" w:rsidRPr="00875ED9" w14:paraId="6B5079E7" w14:textId="77777777" w:rsidTr="00EE0479">
        <w:trPr>
          <w:jc w:val="center"/>
        </w:trPr>
        <w:tc>
          <w:tcPr>
            <w:tcW w:w="2965" w:type="dxa"/>
          </w:tcPr>
          <w:p w14:paraId="2883B64E" w14:textId="77777777" w:rsidR="00EE0479" w:rsidRPr="00875ED9" w:rsidRDefault="00EE0479" w:rsidP="00EE0479">
            <w:pPr>
              <w:ind w:firstLine="0"/>
              <w:rPr>
                <w:sz w:val="24"/>
                <w:szCs w:val="24"/>
              </w:rPr>
            </w:pPr>
            <w:r w:rsidRPr="00875ED9">
              <w:rPr>
                <w:sz w:val="24"/>
                <w:szCs w:val="24"/>
                <w:shd w:val="clear" w:color="auto" w:fill="FFFFFF"/>
              </w:rPr>
              <w:t>Kaspersky</w:t>
            </w:r>
          </w:p>
        </w:tc>
        <w:tc>
          <w:tcPr>
            <w:tcW w:w="4320" w:type="dxa"/>
          </w:tcPr>
          <w:p w14:paraId="5FF5948B" w14:textId="59D11B4E" w:rsidR="00EE0479" w:rsidRPr="00875ED9" w:rsidRDefault="0089630D" w:rsidP="00EE0479">
            <w:pPr>
              <w:ind w:firstLine="0"/>
              <w:rPr>
                <w:sz w:val="24"/>
                <w:szCs w:val="24"/>
              </w:rPr>
            </w:pPr>
            <w:r>
              <w:rPr>
                <w:sz w:val="24"/>
                <w:szCs w:val="24"/>
              </w:rPr>
              <w:t>clean</w:t>
            </w:r>
          </w:p>
        </w:tc>
      </w:tr>
      <w:tr w:rsidR="00875ED9" w:rsidRPr="00875ED9" w14:paraId="5A132BA1" w14:textId="77777777" w:rsidTr="00EE0479">
        <w:trPr>
          <w:jc w:val="center"/>
        </w:trPr>
        <w:tc>
          <w:tcPr>
            <w:tcW w:w="2965" w:type="dxa"/>
          </w:tcPr>
          <w:p w14:paraId="096171DB" w14:textId="77777777" w:rsidR="00EE0479" w:rsidRPr="00875ED9" w:rsidRDefault="00EE0479" w:rsidP="009871F5">
            <w:pPr>
              <w:ind w:firstLine="0"/>
              <w:rPr>
                <w:sz w:val="24"/>
                <w:szCs w:val="24"/>
                <w:shd w:val="clear" w:color="auto" w:fill="FFFFFF"/>
              </w:rPr>
            </w:pPr>
            <w:r w:rsidRPr="00875ED9">
              <w:rPr>
                <w:sz w:val="24"/>
                <w:szCs w:val="24"/>
                <w:shd w:val="clear" w:color="auto" w:fill="FFFFFF"/>
              </w:rPr>
              <w:t>Microsoft</w:t>
            </w:r>
          </w:p>
        </w:tc>
        <w:tc>
          <w:tcPr>
            <w:tcW w:w="4320" w:type="dxa"/>
          </w:tcPr>
          <w:p w14:paraId="7A59976D" w14:textId="60E5840A" w:rsidR="00EE0479" w:rsidRPr="00875ED9" w:rsidRDefault="0089630D" w:rsidP="009871F5">
            <w:pPr>
              <w:ind w:firstLine="0"/>
              <w:rPr>
                <w:sz w:val="24"/>
                <w:szCs w:val="24"/>
              </w:rPr>
            </w:pPr>
            <w:r w:rsidRPr="0089630D">
              <w:rPr>
                <w:sz w:val="24"/>
                <w:szCs w:val="24"/>
              </w:rPr>
              <w:t>Trojan:Win32/Aenjaris.CT!bit</w:t>
            </w:r>
          </w:p>
        </w:tc>
      </w:tr>
      <w:tr w:rsidR="00875ED9" w:rsidRPr="00875ED9" w14:paraId="649F8D65" w14:textId="77777777" w:rsidTr="00EE0479">
        <w:trPr>
          <w:jc w:val="center"/>
        </w:trPr>
        <w:tc>
          <w:tcPr>
            <w:tcW w:w="2965" w:type="dxa"/>
          </w:tcPr>
          <w:p w14:paraId="2C7DA338" w14:textId="77777777" w:rsidR="00EE0479" w:rsidRPr="00875ED9" w:rsidRDefault="00EE0479" w:rsidP="009871F5">
            <w:pPr>
              <w:ind w:firstLine="0"/>
              <w:rPr>
                <w:sz w:val="24"/>
                <w:szCs w:val="24"/>
                <w:shd w:val="clear" w:color="auto" w:fill="FFFFFF"/>
              </w:rPr>
            </w:pPr>
            <w:r w:rsidRPr="00875ED9">
              <w:rPr>
                <w:sz w:val="24"/>
                <w:szCs w:val="24"/>
                <w:shd w:val="clear" w:color="auto" w:fill="FFFFFF"/>
              </w:rPr>
              <w:t>Symantec</w:t>
            </w:r>
          </w:p>
        </w:tc>
        <w:tc>
          <w:tcPr>
            <w:tcW w:w="4320" w:type="dxa"/>
          </w:tcPr>
          <w:p w14:paraId="6AEB6C1D" w14:textId="5D620902" w:rsidR="00EE0479" w:rsidRPr="00875ED9" w:rsidRDefault="0089630D" w:rsidP="009871F5">
            <w:pPr>
              <w:ind w:firstLine="0"/>
              <w:rPr>
                <w:sz w:val="24"/>
                <w:szCs w:val="24"/>
              </w:rPr>
            </w:pPr>
            <w:r w:rsidRPr="0089630D">
              <w:rPr>
                <w:sz w:val="24"/>
                <w:szCs w:val="24"/>
              </w:rPr>
              <w:t>ML.Attribute.HighConfidence</w:t>
            </w:r>
          </w:p>
        </w:tc>
      </w:tr>
      <w:tr w:rsidR="00875ED9" w:rsidRPr="00875ED9" w14:paraId="18558150" w14:textId="77777777" w:rsidTr="00EE0479">
        <w:trPr>
          <w:jc w:val="center"/>
        </w:trPr>
        <w:tc>
          <w:tcPr>
            <w:tcW w:w="2965" w:type="dxa"/>
          </w:tcPr>
          <w:p w14:paraId="58003514" w14:textId="77777777" w:rsidR="00EE0479" w:rsidRPr="00875ED9" w:rsidRDefault="00EE0479" w:rsidP="00EE0479">
            <w:pPr>
              <w:ind w:firstLine="0"/>
              <w:rPr>
                <w:sz w:val="24"/>
                <w:szCs w:val="24"/>
              </w:rPr>
            </w:pPr>
            <w:r w:rsidRPr="00875ED9">
              <w:rPr>
                <w:sz w:val="24"/>
                <w:szCs w:val="24"/>
                <w:shd w:val="clear" w:color="auto" w:fill="FFFFFF"/>
              </w:rPr>
              <w:t>McAfee</w:t>
            </w:r>
          </w:p>
        </w:tc>
        <w:tc>
          <w:tcPr>
            <w:tcW w:w="4320" w:type="dxa"/>
          </w:tcPr>
          <w:p w14:paraId="1B0134DB" w14:textId="2B77FDB5" w:rsidR="00EE0479" w:rsidRPr="00875ED9" w:rsidRDefault="0089630D" w:rsidP="00EE0479">
            <w:pPr>
              <w:ind w:firstLine="0"/>
              <w:rPr>
                <w:sz w:val="24"/>
                <w:szCs w:val="24"/>
              </w:rPr>
            </w:pPr>
            <w:r w:rsidRPr="0089630D">
              <w:rPr>
                <w:sz w:val="24"/>
                <w:szCs w:val="24"/>
              </w:rPr>
              <w:t>RDN/Generic.grp</w:t>
            </w:r>
          </w:p>
        </w:tc>
      </w:tr>
      <w:tr w:rsidR="00875ED9" w:rsidRPr="00875ED9" w14:paraId="34E7D279" w14:textId="77777777" w:rsidTr="00EE0479">
        <w:trPr>
          <w:jc w:val="center"/>
        </w:trPr>
        <w:tc>
          <w:tcPr>
            <w:tcW w:w="2965" w:type="dxa"/>
          </w:tcPr>
          <w:p w14:paraId="234EA60B" w14:textId="77777777" w:rsidR="00EE0479" w:rsidRPr="00875ED9" w:rsidRDefault="00EE0479" w:rsidP="00EE0479">
            <w:pPr>
              <w:ind w:firstLine="0"/>
              <w:rPr>
                <w:sz w:val="24"/>
                <w:szCs w:val="24"/>
                <w:shd w:val="clear" w:color="auto" w:fill="FFFFFF"/>
              </w:rPr>
            </w:pPr>
            <w:r w:rsidRPr="00875ED9">
              <w:rPr>
                <w:sz w:val="24"/>
                <w:szCs w:val="24"/>
                <w:shd w:val="clear" w:color="auto" w:fill="FFFFFF"/>
              </w:rPr>
              <w:t>BitDefender</w:t>
            </w:r>
          </w:p>
        </w:tc>
        <w:tc>
          <w:tcPr>
            <w:tcW w:w="4320" w:type="dxa"/>
          </w:tcPr>
          <w:p w14:paraId="1B44AE85" w14:textId="0F066808" w:rsidR="00EE0479" w:rsidRPr="00875ED9" w:rsidRDefault="0089630D" w:rsidP="00EE0479">
            <w:pPr>
              <w:ind w:firstLine="0"/>
              <w:rPr>
                <w:sz w:val="24"/>
                <w:szCs w:val="24"/>
              </w:rPr>
            </w:pPr>
            <w:r w:rsidRPr="0089630D">
              <w:rPr>
                <w:sz w:val="24"/>
                <w:szCs w:val="24"/>
              </w:rPr>
              <w:t>Trojan.GenericKD.42948263</w:t>
            </w:r>
          </w:p>
        </w:tc>
      </w:tr>
    </w:tbl>
    <w:p w14:paraId="3C82419A" w14:textId="77777777" w:rsidR="00EE0479" w:rsidRPr="00875ED9" w:rsidRDefault="00EE0479" w:rsidP="0089630D">
      <w:pPr>
        <w:ind w:firstLine="0"/>
      </w:pPr>
    </w:p>
    <w:p w14:paraId="6C1B7C05" w14:textId="6825A493" w:rsidR="00454799" w:rsidRPr="00875ED9" w:rsidRDefault="00454799" w:rsidP="00454799">
      <w:pPr>
        <w:rPr>
          <w:i/>
          <w:u w:val="single"/>
        </w:rPr>
      </w:pPr>
      <w:r w:rsidRPr="00875ED9">
        <w:rPr>
          <w:i/>
          <w:u w:val="single"/>
        </w:rPr>
        <w:t>Các kết quả tìm kiếm khác:</w:t>
      </w:r>
      <w:r w:rsidR="0089630D" w:rsidRPr="0089630D">
        <w:t xml:space="preserve"> n/a</w:t>
      </w:r>
    </w:p>
    <w:p w14:paraId="29B26D4E" w14:textId="77777777" w:rsidR="00D57102" w:rsidRPr="00875ED9" w:rsidRDefault="00D57102" w:rsidP="00D57102">
      <w:pPr>
        <w:pStyle w:val="Heading2"/>
      </w:pPr>
      <w:r w:rsidRPr="00875ED9">
        <w:t>Phân tích động cơ bản</w:t>
      </w:r>
    </w:p>
    <w:p w14:paraId="61CB09DD" w14:textId="77777777" w:rsidR="00055D70" w:rsidRPr="00411E95" w:rsidRDefault="00055D70" w:rsidP="00CF5985">
      <w:pPr>
        <w:rPr>
          <w:u w:val="single"/>
        </w:rPr>
      </w:pPr>
      <w:r w:rsidRPr="00411E95">
        <w:rPr>
          <w:u w:val="single"/>
        </w:rPr>
        <w:t>File System:</w:t>
      </w:r>
    </w:p>
    <w:tbl>
      <w:tblPr>
        <w:tblStyle w:val="TableGrid"/>
        <w:tblW w:w="0" w:type="auto"/>
        <w:tblLook w:val="04A0" w:firstRow="1" w:lastRow="0" w:firstColumn="1" w:lastColumn="0" w:noHBand="0" w:noVBand="1"/>
      </w:tblPr>
      <w:tblGrid>
        <w:gridCol w:w="2065"/>
        <w:gridCol w:w="5128"/>
        <w:gridCol w:w="3597"/>
      </w:tblGrid>
      <w:tr w:rsidR="00055D70" w:rsidRPr="0046610F" w14:paraId="4355D1B9" w14:textId="77777777" w:rsidTr="00055D70">
        <w:tc>
          <w:tcPr>
            <w:tcW w:w="2065" w:type="dxa"/>
          </w:tcPr>
          <w:p w14:paraId="45464A9C" w14:textId="77777777" w:rsidR="00055D70" w:rsidRPr="0046610F" w:rsidRDefault="00055D70" w:rsidP="00CF5985">
            <w:pPr>
              <w:ind w:firstLine="0"/>
              <w:rPr>
                <w:rFonts w:ascii="Consolas" w:hAnsi="Consolas"/>
                <w:b/>
                <w:spacing w:val="-20"/>
                <w:sz w:val="24"/>
                <w:szCs w:val="24"/>
              </w:rPr>
            </w:pPr>
            <w:r w:rsidRPr="0046610F">
              <w:rPr>
                <w:rFonts w:ascii="Consolas" w:hAnsi="Consolas"/>
                <w:b/>
                <w:spacing w:val="-20"/>
                <w:sz w:val="24"/>
                <w:szCs w:val="24"/>
              </w:rPr>
              <w:t>Hành vi</w:t>
            </w:r>
          </w:p>
        </w:tc>
        <w:tc>
          <w:tcPr>
            <w:tcW w:w="5128" w:type="dxa"/>
          </w:tcPr>
          <w:p w14:paraId="34A92F05" w14:textId="77777777" w:rsidR="00055D70" w:rsidRPr="0046610F" w:rsidRDefault="00055D70" w:rsidP="00CF5985">
            <w:pPr>
              <w:ind w:firstLine="0"/>
              <w:rPr>
                <w:rFonts w:ascii="Consolas" w:hAnsi="Consolas"/>
                <w:b/>
                <w:spacing w:val="-20"/>
                <w:sz w:val="24"/>
                <w:szCs w:val="24"/>
              </w:rPr>
            </w:pPr>
            <w:r w:rsidRPr="0046610F">
              <w:rPr>
                <w:rFonts w:ascii="Consolas" w:hAnsi="Consolas"/>
                <w:b/>
                <w:spacing w:val="-20"/>
                <w:sz w:val="24"/>
                <w:szCs w:val="24"/>
              </w:rPr>
              <w:t>Path</w:t>
            </w:r>
          </w:p>
        </w:tc>
        <w:tc>
          <w:tcPr>
            <w:tcW w:w="3597" w:type="dxa"/>
          </w:tcPr>
          <w:p w14:paraId="597D9F51" w14:textId="77777777" w:rsidR="00055D70" w:rsidRPr="0046610F" w:rsidRDefault="00055D70" w:rsidP="00CF5985">
            <w:pPr>
              <w:ind w:firstLine="0"/>
              <w:rPr>
                <w:rFonts w:ascii="Consolas" w:hAnsi="Consolas"/>
                <w:b/>
                <w:spacing w:val="-20"/>
                <w:sz w:val="24"/>
                <w:szCs w:val="24"/>
              </w:rPr>
            </w:pPr>
            <w:r w:rsidRPr="0046610F">
              <w:rPr>
                <w:rFonts w:ascii="Consolas" w:hAnsi="Consolas"/>
                <w:b/>
                <w:spacing w:val="-20"/>
                <w:sz w:val="24"/>
                <w:szCs w:val="24"/>
              </w:rPr>
              <w:t>Mô tả</w:t>
            </w:r>
          </w:p>
        </w:tc>
      </w:tr>
      <w:tr w:rsidR="00055D70" w:rsidRPr="0046610F" w14:paraId="2C95A731" w14:textId="77777777" w:rsidTr="00055D70">
        <w:tc>
          <w:tcPr>
            <w:tcW w:w="2065" w:type="dxa"/>
          </w:tcPr>
          <w:p w14:paraId="4E5B843E" w14:textId="77777777" w:rsidR="00055D70" w:rsidRPr="0046610F" w:rsidRDefault="00055D70" w:rsidP="00CF5985">
            <w:pPr>
              <w:ind w:firstLine="0"/>
              <w:rPr>
                <w:rFonts w:ascii="Consolas" w:hAnsi="Consolas"/>
                <w:spacing w:val="-20"/>
                <w:sz w:val="24"/>
                <w:szCs w:val="24"/>
              </w:rPr>
            </w:pPr>
            <w:r w:rsidRPr="0046610F">
              <w:rPr>
                <w:rFonts w:ascii="Consolas" w:hAnsi="Consolas"/>
                <w:spacing w:val="-20"/>
                <w:sz w:val="24"/>
                <w:szCs w:val="24"/>
              </w:rPr>
              <w:t>WriteFile</w:t>
            </w:r>
          </w:p>
        </w:tc>
        <w:tc>
          <w:tcPr>
            <w:tcW w:w="5128" w:type="dxa"/>
          </w:tcPr>
          <w:p w14:paraId="27ED16CA" w14:textId="71AA357B" w:rsidR="00055D70" w:rsidRPr="0046610F" w:rsidRDefault="00D83A29" w:rsidP="00CF5985">
            <w:pPr>
              <w:ind w:firstLine="0"/>
              <w:rPr>
                <w:rFonts w:ascii="Consolas" w:hAnsi="Consolas"/>
                <w:spacing w:val="-20"/>
                <w:sz w:val="24"/>
                <w:szCs w:val="24"/>
              </w:rPr>
            </w:pPr>
            <w:r w:rsidRPr="00D83A29">
              <w:rPr>
                <w:rFonts w:ascii="Consolas" w:hAnsi="Consolas"/>
                <w:spacing w:val="-20"/>
                <w:sz w:val="24"/>
                <w:szCs w:val="24"/>
              </w:rPr>
              <w:t>C:\Windows\SysWOW64\kerne132.dll</w:t>
            </w:r>
          </w:p>
        </w:tc>
        <w:tc>
          <w:tcPr>
            <w:tcW w:w="3597" w:type="dxa"/>
          </w:tcPr>
          <w:p w14:paraId="4D901C2C" w14:textId="59A8657D" w:rsidR="00055D70" w:rsidRPr="0046610F" w:rsidRDefault="00D83A29" w:rsidP="00CF5985">
            <w:pPr>
              <w:ind w:firstLine="0"/>
              <w:rPr>
                <w:rFonts w:ascii="Consolas" w:hAnsi="Consolas"/>
                <w:spacing w:val="-20"/>
                <w:sz w:val="24"/>
                <w:szCs w:val="24"/>
              </w:rPr>
            </w:pPr>
            <w:r>
              <w:rPr>
                <w:rFonts w:ascii="Consolas" w:hAnsi="Consolas"/>
                <w:spacing w:val="-20"/>
                <w:sz w:val="24"/>
                <w:szCs w:val="24"/>
              </w:rPr>
              <w:t>Tạo một phiên bản giả của kernel32.dll, dllmain chứa code độc hại</w:t>
            </w:r>
          </w:p>
        </w:tc>
      </w:tr>
      <w:tr w:rsidR="00055D70" w:rsidRPr="0046610F" w14:paraId="61633615" w14:textId="77777777" w:rsidTr="00055D70">
        <w:tc>
          <w:tcPr>
            <w:tcW w:w="2065" w:type="dxa"/>
          </w:tcPr>
          <w:p w14:paraId="043BC92A" w14:textId="3CDCA43A" w:rsidR="00055D70" w:rsidRPr="0046610F" w:rsidRDefault="00055D70" w:rsidP="00CF5985">
            <w:pPr>
              <w:ind w:firstLine="0"/>
              <w:rPr>
                <w:rFonts w:ascii="Consolas" w:hAnsi="Consolas"/>
                <w:spacing w:val="-20"/>
                <w:sz w:val="24"/>
                <w:szCs w:val="24"/>
              </w:rPr>
            </w:pPr>
          </w:p>
        </w:tc>
        <w:tc>
          <w:tcPr>
            <w:tcW w:w="5128" w:type="dxa"/>
          </w:tcPr>
          <w:p w14:paraId="04A0F2E1" w14:textId="77777777" w:rsidR="00055D70" w:rsidRPr="0046610F" w:rsidRDefault="00055D70" w:rsidP="00CF5985">
            <w:pPr>
              <w:ind w:firstLine="0"/>
              <w:rPr>
                <w:rFonts w:ascii="Consolas" w:hAnsi="Consolas"/>
                <w:spacing w:val="-20"/>
                <w:sz w:val="24"/>
                <w:szCs w:val="24"/>
              </w:rPr>
            </w:pPr>
          </w:p>
        </w:tc>
        <w:tc>
          <w:tcPr>
            <w:tcW w:w="3597" w:type="dxa"/>
          </w:tcPr>
          <w:p w14:paraId="2D925212" w14:textId="77777777" w:rsidR="00055D70" w:rsidRPr="0046610F" w:rsidRDefault="00055D70" w:rsidP="00CF5985">
            <w:pPr>
              <w:ind w:firstLine="0"/>
              <w:rPr>
                <w:rFonts w:ascii="Consolas" w:hAnsi="Consolas"/>
                <w:spacing w:val="-20"/>
                <w:sz w:val="24"/>
                <w:szCs w:val="24"/>
              </w:rPr>
            </w:pPr>
          </w:p>
        </w:tc>
      </w:tr>
      <w:tr w:rsidR="00055D70" w:rsidRPr="0046610F" w14:paraId="060442DB" w14:textId="77777777" w:rsidTr="00055D70">
        <w:tc>
          <w:tcPr>
            <w:tcW w:w="2065" w:type="dxa"/>
          </w:tcPr>
          <w:p w14:paraId="361EB0A7" w14:textId="77777777" w:rsidR="00055D70" w:rsidRPr="0046610F" w:rsidRDefault="00055D70" w:rsidP="00CF5985">
            <w:pPr>
              <w:ind w:firstLine="0"/>
              <w:rPr>
                <w:rFonts w:ascii="Consolas" w:hAnsi="Consolas"/>
                <w:spacing w:val="-20"/>
                <w:sz w:val="24"/>
                <w:szCs w:val="24"/>
              </w:rPr>
            </w:pPr>
          </w:p>
        </w:tc>
        <w:tc>
          <w:tcPr>
            <w:tcW w:w="5128" w:type="dxa"/>
          </w:tcPr>
          <w:p w14:paraId="526BB528" w14:textId="77777777" w:rsidR="00055D70" w:rsidRPr="0046610F" w:rsidRDefault="00055D70" w:rsidP="00CF5985">
            <w:pPr>
              <w:ind w:firstLine="0"/>
              <w:rPr>
                <w:rFonts w:ascii="Consolas" w:hAnsi="Consolas"/>
                <w:spacing w:val="-20"/>
                <w:sz w:val="24"/>
                <w:szCs w:val="24"/>
              </w:rPr>
            </w:pPr>
          </w:p>
        </w:tc>
        <w:tc>
          <w:tcPr>
            <w:tcW w:w="3597" w:type="dxa"/>
          </w:tcPr>
          <w:p w14:paraId="0911AC1B" w14:textId="77777777" w:rsidR="00055D70" w:rsidRPr="0046610F" w:rsidRDefault="00055D70" w:rsidP="00CF5985">
            <w:pPr>
              <w:ind w:firstLine="0"/>
              <w:rPr>
                <w:rFonts w:ascii="Consolas" w:hAnsi="Consolas"/>
                <w:spacing w:val="-20"/>
                <w:sz w:val="24"/>
                <w:szCs w:val="24"/>
              </w:rPr>
            </w:pPr>
          </w:p>
        </w:tc>
      </w:tr>
      <w:tr w:rsidR="00055D70" w:rsidRPr="0046610F" w14:paraId="40BDCC4E" w14:textId="77777777" w:rsidTr="00055D70">
        <w:tc>
          <w:tcPr>
            <w:tcW w:w="2065" w:type="dxa"/>
          </w:tcPr>
          <w:p w14:paraId="6C858421" w14:textId="77777777" w:rsidR="00055D70" w:rsidRPr="0046610F" w:rsidRDefault="00055D70" w:rsidP="00CF5985">
            <w:pPr>
              <w:ind w:firstLine="0"/>
              <w:rPr>
                <w:rFonts w:ascii="Consolas" w:hAnsi="Consolas"/>
                <w:spacing w:val="-20"/>
                <w:sz w:val="24"/>
                <w:szCs w:val="24"/>
              </w:rPr>
            </w:pPr>
          </w:p>
        </w:tc>
        <w:tc>
          <w:tcPr>
            <w:tcW w:w="5128" w:type="dxa"/>
          </w:tcPr>
          <w:p w14:paraId="592AC525" w14:textId="77777777" w:rsidR="00055D70" w:rsidRPr="0046610F" w:rsidRDefault="00055D70" w:rsidP="00CF5985">
            <w:pPr>
              <w:ind w:firstLine="0"/>
              <w:rPr>
                <w:rFonts w:ascii="Consolas" w:hAnsi="Consolas"/>
                <w:spacing w:val="-20"/>
                <w:sz w:val="24"/>
                <w:szCs w:val="24"/>
              </w:rPr>
            </w:pPr>
          </w:p>
        </w:tc>
        <w:tc>
          <w:tcPr>
            <w:tcW w:w="3597" w:type="dxa"/>
          </w:tcPr>
          <w:p w14:paraId="58DA10A7" w14:textId="77777777" w:rsidR="00055D70" w:rsidRPr="0046610F" w:rsidRDefault="00055D70" w:rsidP="00CF5985">
            <w:pPr>
              <w:ind w:firstLine="0"/>
              <w:rPr>
                <w:rFonts w:ascii="Consolas" w:hAnsi="Consolas"/>
                <w:spacing w:val="-20"/>
                <w:sz w:val="24"/>
                <w:szCs w:val="24"/>
              </w:rPr>
            </w:pPr>
          </w:p>
        </w:tc>
      </w:tr>
    </w:tbl>
    <w:p w14:paraId="606F00FE" w14:textId="77777777" w:rsidR="00D57102" w:rsidRPr="00875ED9" w:rsidRDefault="00D57102" w:rsidP="00D57102">
      <w:pPr>
        <w:pStyle w:val="Heading1"/>
      </w:pPr>
      <w:r w:rsidRPr="00875ED9">
        <w:t>Phân tích nâng cao</w:t>
      </w:r>
    </w:p>
    <w:p w14:paraId="462EE70E" w14:textId="163612AF" w:rsidR="000204CF" w:rsidRDefault="000204CF" w:rsidP="000204CF">
      <w:r>
        <w:t>Chương trình đi kèm với một file DLL evil.dll. file evil.dll này được chỉnh sửa, copy những hàm export của kernel32 vào. Những hàm export này ko có code thật mà chỉ forward lại các export của kernel32.</w:t>
      </w:r>
      <w:r w:rsidR="00DF06D1">
        <w:t xml:space="preserve"> Sau khi đã craft xong dll fake thì dll fake này sẽ được copy vào Syswow64.</w:t>
      </w:r>
    </w:p>
    <w:p w14:paraId="33778A3C" w14:textId="66F13C96" w:rsidR="00DF06D1" w:rsidRDefault="00DF06D1" w:rsidP="000204CF">
      <w:r>
        <w:t>Chương trình sẽ tìm kiếm đệ quy tất cả các file thực thi (.exe) ở trong đĩa C:\. Nếu file .exe có import là kernel32.dll thì sẽ bị sửa thành kerne132.dll.</w:t>
      </w:r>
    </w:p>
    <w:p w14:paraId="5855CB47" w14:textId="1FF1423C" w:rsidR="000204CF" w:rsidRDefault="000204CF" w:rsidP="000204CF">
      <w:r>
        <w:t>Phần DLL main có chứa code độc hại,</w:t>
      </w:r>
      <w:r w:rsidR="00DF06D1">
        <w:t xml:space="preserve"> dll main sẽ được gọi mỗi khi dll được nạp. dll main</w:t>
      </w:r>
      <w:r>
        <w:t xml:space="preserve"> kết nối tới máy chủ điều kiển ở địa chỉ ip </w:t>
      </w:r>
      <w:r w:rsidRPr="000204CF">
        <w:t>127.26.152.13</w:t>
      </w:r>
    </w:p>
    <w:p w14:paraId="113092D2" w14:textId="6165E89D" w:rsidR="0019510E" w:rsidRDefault="0019510E" w:rsidP="000204CF">
      <w:r>
        <w:t xml:space="preserve">Các command để điều kiển: </w:t>
      </w:r>
    </w:p>
    <w:p w14:paraId="1D99A7E7" w14:textId="5E3D3602" w:rsidR="0019510E" w:rsidRDefault="0019510E" w:rsidP="000204CF">
      <w:r>
        <w:t xml:space="preserve">Sleep: chương trình sleep </w:t>
      </w:r>
      <w:r w:rsidRPr="0019510E">
        <w:t>393216</w:t>
      </w:r>
      <w:r>
        <w:t>ms</w:t>
      </w:r>
    </w:p>
    <w:p w14:paraId="6D4DE2C2" w14:textId="2E4C3AB7" w:rsidR="0019510E" w:rsidRDefault="0019510E" w:rsidP="000204CF">
      <w:r>
        <w:t>Exec: Toàn bộ payload đằng sau sẽ là command thực thi, bao gồm cả executable path. (a.exe command)</w:t>
      </w:r>
    </w:p>
    <w:p w14:paraId="3D755BFE" w14:textId="5A56ED1F" w:rsidR="00DF06D1" w:rsidRDefault="00DF06D1" w:rsidP="000204CF"/>
    <w:p w14:paraId="53D3B3E6" w14:textId="2529BF56" w:rsidR="00DF06D1" w:rsidRPr="005D6521" w:rsidRDefault="00DF06D1" w:rsidP="000204CF"/>
    <w:p w14:paraId="1ECAE119" w14:textId="61161039" w:rsidR="00030831" w:rsidRDefault="00030831" w:rsidP="00030831">
      <w:pPr>
        <w:pStyle w:val="Heading1"/>
      </w:pPr>
      <w:r>
        <w:lastRenderedPageBreak/>
        <w:t>Indicators of Compromise (IoC)</w:t>
      </w:r>
    </w:p>
    <w:p w14:paraId="375DBC61" w14:textId="77777777" w:rsidR="00030831" w:rsidRPr="007E6DDE" w:rsidRDefault="00030831" w:rsidP="00030831">
      <w:pPr>
        <w:rPr>
          <w:u w:val="single"/>
        </w:rPr>
      </w:pPr>
      <w:r w:rsidRPr="007E6DDE">
        <w:rPr>
          <w:u w:val="single"/>
        </w:rPr>
        <w:t>Hashes:</w:t>
      </w:r>
    </w:p>
    <w:p w14:paraId="22109C59" w14:textId="790448A9" w:rsidR="007E6DDE" w:rsidRDefault="00DF06D1" w:rsidP="007E6DDE">
      <w:pPr>
        <w:pStyle w:val="ListParagraph"/>
        <w:numPr>
          <w:ilvl w:val="0"/>
          <w:numId w:val="3"/>
        </w:numPr>
      </w:pPr>
      <w:r>
        <w:t>n/a</w:t>
      </w:r>
    </w:p>
    <w:p w14:paraId="724AC444" w14:textId="77777777" w:rsidR="00030831" w:rsidRPr="007E6DDE" w:rsidRDefault="00030831" w:rsidP="00030831">
      <w:pPr>
        <w:rPr>
          <w:u w:val="single"/>
        </w:rPr>
      </w:pPr>
      <w:r w:rsidRPr="007E6DDE">
        <w:rPr>
          <w:u w:val="single"/>
        </w:rPr>
        <w:t>Host IoC:</w:t>
      </w:r>
    </w:p>
    <w:p w14:paraId="39585EE9" w14:textId="1B0BC9DF" w:rsidR="007E6DDE" w:rsidRDefault="00DF06D1" w:rsidP="007E6DDE">
      <w:pPr>
        <w:pStyle w:val="ListParagraph"/>
        <w:numPr>
          <w:ilvl w:val="0"/>
          <w:numId w:val="3"/>
        </w:numPr>
      </w:pPr>
      <w:r>
        <w:t>Kerne132.dll</w:t>
      </w:r>
    </w:p>
    <w:p w14:paraId="0E3DF461" w14:textId="77777777" w:rsidR="00030831" w:rsidRPr="007E6DDE" w:rsidRDefault="00030831" w:rsidP="00030831">
      <w:pPr>
        <w:rPr>
          <w:u w:val="single"/>
        </w:rPr>
      </w:pPr>
      <w:r w:rsidRPr="007E6DDE">
        <w:rPr>
          <w:u w:val="single"/>
        </w:rPr>
        <w:t>Network IoC:</w:t>
      </w:r>
    </w:p>
    <w:p w14:paraId="79D4D7A5" w14:textId="6EB9FCFD" w:rsidR="007E6DDE" w:rsidRPr="00030831" w:rsidRDefault="00DF06D1" w:rsidP="007E6DDE">
      <w:pPr>
        <w:pStyle w:val="ListParagraph"/>
        <w:numPr>
          <w:ilvl w:val="0"/>
          <w:numId w:val="3"/>
        </w:numPr>
      </w:pPr>
      <w:r w:rsidRPr="000204CF">
        <w:t>127.26.152.13</w:t>
      </w:r>
    </w:p>
    <w:sectPr w:rsidR="007E6DDE" w:rsidRPr="00030831" w:rsidSect="00D57102">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6B36"/>
    <w:multiLevelType w:val="multilevel"/>
    <w:tmpl w:val="801292B4"/>
    <w:lvl w:ilvl="0">
      <w:start w:val="1"/>
      <w:numFmt w:val="decimal"/>
      <w:pStyle w:val="Heading1"/>
      <w:lvlText w:val="%1."/>
      <w:lvlJc w:val="left"/>
      <w:pPr>
        <w:ind w:left="1080" w:hanging="360"/>
      </w:pPr>
      <w:rPr>
        <w:rFonts w:hint="default"/>
      </w:rPr>
    </w:lvl>
    <w:lvl w:ilvl="1">
      <w:start w:val="1"/>
      <w:numFmt w:val="decimal"/>
      <w:pStyle w:val="Heading2"/>
      <w:isLgl/>
      <w:lvlText w:val="%1.%2."/>
      <w:lvlJc w:val="left"/>
      <w:pPr>
        <w:ind w:left="1440" w:hanging="720"/>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57592B3C"/>
    <w:multiLevelType w:val="hybridMultilevel"/>
    <w:tmpl w:val="7722ED02"/>
    <w:lvl w:ilvl="0" w:tplc="8D6627F0">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C67FC0"/>
    <w:multiLevelType w:val="hybridMultilevel"/>
    <w:tmpl w:val="2C669332"/>
    <w:lvl w:ilvl="0" w:tplc="8D6627F0">
      <w:start w:val="2"/>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644F7F1C"/>
    <w:multiLevelType w:val="hybridMultilevel"/>
    <w:tmpl w:val="676E6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11964829">
    <w:abstractNumId w:val="0"/>
  </w:num>
  <w:num w:numId="2" w16cid:durableId="381178768">
    <w:abstractNumId w:val="0"/>
  </w:num>
  <w:num w:numId="3" w16cid:durableId="125321315">
    <w:abstractNumId w:val="1"/>
  </w:num>
  <w:num w:numId="4" w16cid:durableId="328874547">
    <w:abstractNumId w:val="3"/>
  </w:num>
  <w:num w:numId="5" w16cid:durableId="1139808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102"/>
    <w:rsid w:val="000204CF"/>
    <w:rsid w:val="00025ABF"/>
    <w:rsid w:val="00030831"/>
    <w:rsid w:val="00055D70"/>
    <w:rsid w:val="000B5097"/>
    <w:rsid w:val="00184A93"/>
    <w:rsid w:val="0019510E"/>
    <w:rsid w:val="001A6B60"/>
    <w:rsid w:val="00344B77"/>
    <w:rsid w:val="00411E95"/>
    <w:rsid w:val="00454799"/>
    <w:rsid w:val="0046610F"/>
    <w:rsid w:val="004C0DC5"/>
    <w:rsid w:val="00546EE2"/>
    <w:rsid w:val="005D6521"/>
    <w:rsid w:val="006E0097"/>
    <w:rsid w:val="007A322E"/>
    <w:rsid w:val="007E6DDE"/>
    <w:rsid w:val="00875ED9"/>
    <w:rsid w:val="0089630D"/>
    <w:rsid w:val="009C7729"/>
    <w:rsid w:val="00A01DB8"/>
    <w:rsid w:val="00A45EF8"/>
    <w:rsid w:val="00B324FC"/>
    <w:rsid w:val="00B921B7"/>
    <w:rsid w:val="00C75E9C"/>
    <w:rsid w:val="00CF5985"/>
    <w:rsid w:val="00D57102"/>
    <w:rsid w:val="00D83A29"/>
    <w:rsid w:val="00DB2DC8"/>
    <w:rsid w:val="00DD17EB"/>
    <w:rsid w:val="00DF06D1"/>
    <w:rsid w:val="00E6704A"/>
    <w:rsid w:val="00EE0479"/>
    <w:rsid w:val="00EF54C5"/>
    <w:rsid w:val="00F47C20"/>
    <w:rsid w:val="00FA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E337"/>
  <w15:chartTrackingRefBased/>
  <w15:docId w15:val="{3B87FC86-25E7-48FF-98CB-4E763954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D70"/>
    <w:rPr>
      <w:rFonts w:ascii="Times New Roman" w:hAnsi="Times New Roman" w:cs="Times New Roman"/>
      <w:sz w:val="28"/>
      <w:szCs w:val="28"/>
    </w:rPr>
  </w:style>
  <w:style w:type="paragraph" w:styleId="Heading1">
    <w:name w:val="heading 1"/>
    <w:basedOn w:val="Normal"/>
    <w:next w:val="Normal"/>
    <w:link w:val="Heading1Char"/>
    <w:uiPriority w:val="9"/>
    <w:qFormat/>
    <w:rsid w:val="00DD17EB"/>
    <w:pPr>
      <w:keepNext/>
      <w:keepLines/>
      <w:numPr>
        <w:numId w:val="2"/>
      </w:numPr>
      <w:spacing w:before="240" w:after="0"/>
      <w:outlineLvl w:val="0"/>
    </w:pPr>
    <w:rPr>
      <w:rFonts w:eastAsiaTheme="majorEastAsia"/>
      <w:b/>
      <w:sz w:val="32"/>
      <w:szCs w:val="32"/>
    </w:rPr>
  </w:style>
  <w:style w:type="paragraph" w:styleId="Heading2">
    <w:name w:val="heading 2"/>
    <w:basedOn w:val="Normal"/>
    <w:next w:val="Normal"/>
    <w:link w:val="Heading2Char"/>
    <w:uiPriority w:val="9"/>
    <w:unhideWhenUsed/>
    <w:qFormat/>
    <w:rsid w:val="00DD17EB"/>
    <w:pPr>
      <w:keepNext/>
      <w:keepLines/>
      <w:numPr>
        <w:ilvl w:val="1"/>
        <w:numId w:val="1"/>
      </w:numPr>
      <w:spacing w:before="40" w:after="0"/>
      <w:outlineLvl w:val="1"/>
    </w:pPr>
    <w:rPr>
      <w:rFonts w:eastAsiaTheme="majorEastAsia"/>
      <w:b/>
      <w:i/>
    </w:rPr>
  </w:style>
  <w:style w:type="paragraph" w:styleId="Heading3">
    <w:name w:val="heading 3"/>
    <w:basedOn w:val="ListParagraph"/>
    <w:next w:val="Normal"/>
    <w:link w:val="Heading3Char"/>
    <w:uiPriority w:val="9"/>
    <w:unhideWhenUsed/>
    <w:qFormat/>
    <w:rsid w:val="006E0097"/>
    <w:pPr>
      <w:numPr>
        <w:ilvl w:val="2"/>
        <w:numId w:val="1"/>
      </w:numPr>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7EB"/>
    <w:pPr>
      <w:spacing w:after="0" w:line="240" w:lineRule="auto"/>
      <w:ind w:firstLine="0"/>
      <w:contextualSpacing/>
      <w:jc w:val="center"/>
    </w:pPr>
    <w:rPr>
      <w:rFonts w:eastAsiaTheme="majorEastAsia"/>
      <w:b/>
      <w:spacing w:val="-10"/>
      <w:kern w:val="28"/>
      <w:sz w:val="56"/>
      <w:szCs w:val="56"/>
    </w:rPr>
  </w:style>
  <w:style w:type="character" w:customStyle="1" w:styleId="TitleChar">
    <w:name w:val="Title Char"/>
    <w:basedOn w:val="DefaultParagraphFont"/>
    <w:link w:val="Title"/>
    <w:uiPriority w:val="10"/>
    <w:rsid w:val="00DD17EB"/>
    <w:rPr>
      <w:rFonts w:ascii="Times New Roman" w:eastAsiaTheme="majorEastAsia" w:hAnsi="Times New Roman" w:cs="Times New Roman"/>
      <w:b/>
      <w:spacing w:val="-10"/>
      <w:kern w:val="28"/>
      <w:sz w:val="56"/>
      <w:szCs w:val="56"/>
    </w:rPr>
  </w:style>
  <w:style w:type="character" w:customStyle="1" w:styleId="Heading1Char">
    <w:name w:val="Heading 1 Char"/>
    <w:basedOn w:val="DefaultParagraphFont"/>
    <w:link w:val="Heading1"/>
    <w:uiPriority w:val="9"/>
    <w:rsid w:val="00DD17EB"/>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DD17EB"/>
    <w:rPr>
      <w:rFonts w:ascii="Times New Roman" w:eastAsiaTheme="majorEastAsia" w:hAnsi="Times New Roman" w:cs="Times New Roman"/>
      <w:b/>
      <w:i/>
      <w:sz w:val="28"/>
      <w:szCs w:val="28"/>
    </w:rPr>
  </w:style>
  <w:style w:type="table" w:styleId="TableGrid">
    <w:name w:val="Table Grid"/>
    <w:basedOn w:val="TableNormal"/>
    <w:uiPriority w:val="39"/>
    <w:rsid w:val="00D5710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E0097"/>
    <w:rPr>
      <w:rFonts w:ascii="Times New Roman" w:hAnsi="Times New Roman" w:cs="Times New Roman"/>
      <w:i/>
      <w:sz w:val="28"/>
      <w:szCs w:val="28"/>
    </w:rPr>
  </w:style>
  <w:style w:type="paragraph" w:styleId="ListParagraph">
    <w:name w:val="List Paragraph"/>
    <w:basedOn w:val="Normal"/>
    <w:uiPriority w:val="34"/>
    <w:qFormat/>
    <w:rsid w:val="00D57102"/>
    <w:pPr>
      <w:ind w:left="720"/>
      <w:contextualSpacing/>
    </w:pPr>
  </w:style>
  <w:style w:type="paragraph" w:customStyle="1" w:styleId="engine">
    <w:name w:val="engine"/>
    <w:basedOn w:val="Normal"/>
    <w:rsid w:val="00EE0479"/>
    <w:pPr>
      <w:spacing w:before="100" w:beforeAutospacing="1" w:after="100" w:afterAutospacing="1" w:line="240" w:lineRule="auto"/>
      <w:ind w:firstLine="0"/>
      <w:jc w:val="left"/>
    </w:pPr>
    <w:rPr>
      <w:rFonts w:eastAsia="Times New Roman"/>
      <w:sz w:val="24"/>
      <w:szCs w:val="24"/>
    </w:rPr>
  </w:style>
  <w:style w:type="character" w:customStyle="1" w:styleId="engine-name">
    <w:name w:val="engine-name"/>
    <w:basedOn w:val="DefaultParagraphFont"/>
    <w:rsid w:val="00EE0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6541">
      <w:bodyDiv w:val="1"/>
      <w:marLeft w:val="0"/>
      <w:marRight w:val="0"/>
      <w:marTop w:val="0"/>
      <w:marBottom w:val="0"/>
      <w:divBdr>
        <w:top w:val="none" w:sz="0" w:space="0" w:color="auto"/>
        <w:left w:val="none" w:sz="0" w:space="0" w:color="auto"/>
        <w:bottom w:val="none" w:sz="0" w:space="0" w:color="auto"/>
        <w:right w:val="none" w:sz="0" w:space="0" w:color="auto"/>
      </w:divBdr>
      <w:divsChild>
        <w:div w:id="1688100032">
          <w:marLeft w:val="0"/>
          <w:marRight w:val="0"/>
          <w:marTop w:val="0"/>
          <w:marBottom w:val="0"/>
          <w:divBdr>
            <w:top w:val="none" w:sz="0" w:space="0" w:color="auto"/>
            <w:left w:val="none" w:sz="0" w:space="0" w:color="auto"/>
            <w:bottom w:val="none" w:sz="0" w:space="0" w:color="auto"/>
            <w:right w:val="none" w:sz="0" w:space="0" w:color="auto"/>
          </w:divBdr>
          <w:divsChild>
            <w:div w:id="20999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4445</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Malware</dc:creator>
  <cp:keywords/>
  <dc:description/>
  <cp:lastModifiedBy>NGUYEN TUAN DUONG 20194035</cp:lastModifiedBy>
  <cp:revision>29</cp:revision>
  <dcterms:created xsi:type="dcterms:W3CDTF">2019-11-08T07:58:00Z</dcterms:created>
  <dcterms:modified xsi:type="dcterms:W3CDTF">2022-07-20T19:28:00Z</dcterms:modified>
</cp:coreProperties>
</file>