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Your Page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"./Styles/index.css"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"desktop.css"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"/Styles/Pictures/SiteLogo.png"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"nav-toggle"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"hamburger-menu"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&amp;#9776;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"nav-toggle"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"nav-toggle"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Sidebar content --&gt;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